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9B7" w:rsidRDefault="000179B7" w:rsidP="000179B7">
      <w:pPr>
        <w:rPr>
          <w:sz w:val="28"/>
          <w:lang w:eastAsia="zh-HK"/>
        </w:rPr>
      </w:pPr>
    </w:p>
    <w:p w:rsidR="000179B7" w:rsidRDefault="005D2CAD" w:rsidP="000179B7">
      <w:pPr>
        <w:rPr>
          <w:sz w:val="28"/>
        </w:rPr>
      </w:pPr>
      <w:r>
        <w:rPr>
          <w:noProof/>
          <w:sz w:val="28"/>
        </w:rPr>
        <w:pict>
          <v:shapetype id="_x0000_t202" coordsize="21600,21600" o:spt="202" path="m,l,21600r21600,l21600,xe">
            <v:stroke joinstyle="miter"/>
            <v:path gradientshapeok="t" o:connecttype="rect"/>
          </v:shapetype>
          <v:shape id="Text Box 82" o:spid="_x0000_s1026" type="#_x0000_t202" style="position:absolute;margin-left:-6pt;margin-top:9pt;width:75.2pt;height:79.95pt;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" o:allowincell="f" strokecolor="white">
            <v:textbox style="mso-fit-shape-to-text:t">
              <w:txbxContent>
                <w:p w:rsidR="00377336" w:rsidRDefault="00377336" w:rsidP="000179B7">
                  <w:r>
                    <w:rPr>
                      <w:noProof/>
                    </w:rPr>
                    <w:drawing>
                      <wp:inline distT="0" distB="0" distL="0" distR="0">
                        <wp:extent cx="730318" cy="718607"/>
                        <wp:effectExtent l="19050" t="0" r="12632" b="5293"/>
                        <wp:docPr id="10" name="圖片 1" descr="plk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lklogo"/>
                                <pic:cNvPicPr>
                                  <a:picLocks noChangeAspect="1" noChangeArrowheads="1"/>
                                </pic:cNvPicPr>
                              </pic:nvPicPr>
                              <pic:blipFill>
                                <a:blip r:embed="rId8"/>
                                <a:srcRect/>
                                <a:stretch>
                                  <a:fillRect/>
                                </a:stretch>
                              </pic:blipFill>
                              <pic:spPr bwMode="auto">
                                <a:xfrm>
                                  <a:off x="0" y="0"/>
                                  <a:ext cx="730318" cy="718607"/>
                                </a:xfrm>
                                <a:prstGeom prst="rect">
                                  <a:avLst/>
                                </a:prstGeom>
                                <a:noFill/>
                                <a:ln w="9525">
                                  <a:noFill/>
                                  <a:miter lim="800000"/>
                                  <a:headEnd/>
                                  <a:tailEnd/>
                                </a:ln>
                                <a:effectLst>
                                  <a:outerShdw dist="28398" dir="1593903" algn="ctr" rotWithShape="0">
                                    <a:srgbClr val="808080"/>
                                  </a:outerShdw>
                                </a:effectLst>
                              </pic:spPr>
                            </pic:pic>
                          </a:graphicData>
                        </a:graphic>
                      </wp:inline>
                    </w:drawing>
                  </w:r>
                </w:p>
              </w:txbxContent>
            </v:textbox>
          </v:shape>
        </w:pict>
      </w:r>
      <w:r>
        <w:rPr>
          <w:noProof/>
          <w:sz w:val="28"/>
        </w:rPr>
        <w:pict>
          <v:shape id="Text Box 81" o:spid="_x0000_s1027" type="#_x0000_t202" style="position:absolute;margin-left:84pt;margin-top:-5.15pt;width:396pt;height:6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" strokecolor="white">
            <v:textbox>
              <w:txbxContent>
                <w:p w:rsidR="00377336" w:rsidRPr="001128DD" w:rsidRDefault="00377336" w:rsidP="000179B7">
                  <w:pPr>
                    <w:rPr>
                      <w:rFonts w:eastAsia="全真顏體"/>
                      <w:b/>
                      <w:color w:val="FF0000"/>
                      <w:sz w:val="72"/>
                    </w:rPr>
                  </w:pPr>
                  <w:r w:rsidRPr="001128DD">
                    <w:rPr>
                      <w:rFonts w:eastAsia="全真顏體" w:hint="eastAsia"/>
                      <w:b/>
                      <w:color w:val="FF0000"/>
                      <w:sz w:val="72"/>
                    </w:rPr>
                    <w:t>保良局梁周順琴小學</w:t>
                  </w:r>
                </w:p>
              </w:txbxContent>
            </v:textbox>
          </v:shape>
        </w:pict>
      </w: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rPr>
          <w:sz w:val="28"/>
        </w:rPr>
      </w:pPr>
      <w:r>
        <w:rPr>
          <w:noProof/>
          <w:sz w:val="28"/>
        </w:rPr>
        <w:drawing>
          <wp:anchor distT="0" distB="0" distL="114300" distR="114300" simplePos="0" relativeHeight="251676672" behindDoc="1" locked="0" layoutInCell="1" allowOverlap="1">
            <wp:simplePos x="0" y="0"/>
            <wp:positionH relativeFrom="column">
              <wp:posOffset>704850</wp:posOffset>
            </wp:positionH>
            <wp:positionV relativeFrom="paragraph">
              <wp:posOffset>0</wp:posOffset>
            </wp:positionV>
            <wp:extent cx="5756910" cy="4312920"/>
            <wp:effectExtent l="19050" t="0" r="0" b="0"/>
            <wp:wrapNone/>
            <wp:docPr id="79" name="圖片 79" descr="IMG_8097_16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8097_1600x1200"/>
                    <pic:cNvPicPr>
                      <a:picLocks noChangeAspect="1" noChangeArrowheads="1"/>
                    </pic:cNvPicPr>
                  </pic:nvPicPr>
                  <pic:blipFill>
                    <a:blip r:embed="rId9"/>
                    <a:srcRect l="23875" b="23875"/>
                    <a:stretch>
                      <a:fillRect/>
                    </a:stretch>
                  </pic:blipFill>
                  <pic:spPr bwMode="auto">
                    <a:xfrm>
                      <a:off x="0" y="0"/>
                      <a:ext cx="5756910" cy="4312920"/>
                    </a:xfrm>
                    <a:prstGeom prst="rect">
                      <a:avLst/>
                    </a:prstGeom>
                    <a:noFill/>
                    <a:ln w="9525">
                      <a:noFill/>
                      <a:miter lim="800000"/>
                      <a:headEnd/>
                      <a:tailEnd/>
                    </a:ln>
                  </pic:spPr>
                </pic:pic>
              </a:graphicData>
            </a:graphic>
          </wp:anchor>
        </w:drawing>
      </w: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rPr>
          <w:sz w:val="28"/>
        </w:rPr>
      </w:pPr>
    </w:p>
    <w:p w:rsidR="000179B7" w:rsidRDefault="000179B7" w:rsidP="000179B7">
      <w:pPr>
        <w:jc w:val="center"/>
        <w:rPr>
          <w:b/>
          <w:color w:val="008000"/>
          <w:sz w:val="56"/>
        </w:rPr>
      </w:pPr>
      <w:r>
        <w:rPr>
          <w:rFonts w:hint="eastAsia"/>
          <w:b/>
          <w:color w:val="008000"/>
          <w:sz w:val="56"/>
        </w:rPr>
        <w:t xml:space="preserve">   </w:t>
      </w:r>
    </w:p>
    <w:p w:rsidR="000179B7" w:rsidRDefault="000179B7" w:rsidP="000179B7">
      <w:pPr>
        <w:jc w:val="center"/>
        <w:rPr>
          <w:b/>
          <w:color w:val="008000"/>
          <w:sz w:val="56"/>
        </w:rPr>
      </w:pPr>
    </w:p>
    <w:p w:rsidR="000179B7" w:rsidRDefault="000179B7" w:rsidP="000179B7">
      <w:pPr>
        <w:jc w:val="center"/>
        <w:rPr>
          <w:b/>
          <w:color w:val="008000"/>
          <w:sz w:val="56"/>
        </w:rPr>
      </w:pPr>
    </w:p>
    <w:p w:rsidR="000179B7" w:rsidRDefault="000179B7" w:rsidP="000179B7">
      <w:pPr>
        <w:jc w:val="center"/>
        <w:rPr>
          <w:b/>
          <w:color w:val="008000"/>
          <w:sz w:val="56"/>
          <w:lang w:eastAsia="zh-HK"/>
        </w:rPr>
      </w:pPr>
      <w:r>
        <w:rPr>
          <w:rFonts w:hint="eastAsia"/>
          <w:b/>
          <w:color w:val="008000"/>
          <w:sz w:val="56"/>
        </w:rPr>
        <w:t>201</w:t>
      </w:r>
      <w:r w:rsidR="005F5B26">
        <w:rPr>
          <w:b/>
          <w:color w:val="008000"/>
          <w:sz w:val="56"/>
          <w:lang w:eastAsia="zh-HK"/>
        </w:rPr>
        <w:t>8</w:t>
      </w:r>
      <w:r>
        <w:rPr>
          <w:b/>
          <w:color w:val="008000"/>
          <w:sz w:val="56"/>
        </w:rPr>
        <w:t xml:space="preserve"> - </w:t>
      </w:r>
      <w:r>
        <w:rPr>
          <w:rFonts w:hint="eastAsia"/>
          <w:b/>
          <w:color w:val="008000"/>
          <w:sz w:val="56"/>
        </w:rPr>
        <w:t>201</w:t>
      </w:r>
      <w:r w:rsidR="005F5B26">
        <w:rPr>
          <w:b/>
          <w:color w:val="008000"/>
          <w:sz w:val="56"/>
          <w:lang w:eastAsia="zh-HK"/>
        </w:rPr>
        <w:t>9</w:t>
      </w:r>
    </w:p>
    <w:p w:rsidR="000179B7" w:rsidRDefault="000179B7" w:rsidP="000179B7">
      <w:pPr>
        <w:jc w:val="center"/>
        <w:rPr>
          <w:sz w:val="28"/>
        </w:rPr>
      </w:pPr>
      <w:r>
        <w:rPr>
          <w:rFonts w:ascii="全真中黑體" w:eastAsia="全真中黑體" w:hint="eastAsia"/>
          <w:b/>
          <w:color w:val="000080"/>
          <w:sz w:val="56"/>
        </w:rPr>
        <w:t>校務報告</w:t>
      </w:r>
    </w:p>
    <w:p w:rsidR="000179B7" w:rsidRDefault="000179B7" w:rsidP="000179B7">
      <w:pPr>
        <w:jc w:val="center"/>
        <w:rPr>
          <w:sz w:val="28"/>
        </w:rPr>
      </w:pPr>
    </w:p>
    <w:p w:rsidR="000179B7" w:rsidRDefault="000179B7" w:rsidP="000179B7">
      <w:pPr>
        <w:jc w:val="center"/>
        <w:rPr>
          <w:sz w:val="28"/>
        </w:rPr>
      </w:pPr>
    </w:p>
    <w:p w:rsidR="000179B7" w:rsidRPr="00D139FB" w:rsidRDefault="000179B7" w:rsidP="000179B7">
      <w:pPr>
        <w:jc w:val="center"/>
        <w:rPr>
          <w:color w:val="800080"/>
          <w:sz w:val="28"/>
        </w:rPr>
      </w:pPr>
    </w:p>
    <w:p w:rsidR="000179B7" w:rsidRDefault="000179B7" w:rsidP="000179B7">
      <w:pPr>
        <w:jc w:val="center"/>
        <w:rPr>
          <w:sz w:val="28"/>
        </w:rPr>
      </w:pPr>
      <w:r>
        <w:rPr>
          <w:rFonts w:hint="eastAsia"/>
          <w:color w:val="800080"/>
          <w:sz w:val="28"/>
        </w:rPr>
        <w:t>二零一</w:t>
      </w:r>
      <w:r w:rsidR="00A026C0">
        <w:rPr>
          <w:rFonts w:hint="eastAsia"/>
          <w:color w:val="800080"/>
          <w:sz w:val="28"/>
          <w:lang w:eastAsia="zh-HK"/>
        </w:rPr>
        <w:t>九</w:t>
      </w:r>
      <w:r>
        <w:rPr>
          <w:rFonts w:hint="eastAsia"/>
          <w:color w:val="800080"/>
          <w:sz w:val="28"/>
        </w:rPr>
        <w:t>年十</w:t>
      </w:r>
      <w:r w:rsidR="00482EA0">
        <w:rPr>
          <w:rFonts w:hint="eastAsia"/>
          <w:color w:val="800080"/>
          <w:sz w:val="28"/>
        </w:rPr>
        <w:t>一</w:t>
      </w:r>
      <w:r>
        <w:rPr>
          <w:rFonts w:hint="eastAsia"/>
          <w:color w:val="800080"/>
          <w:sz w:val="28"/>
        </w:rPr>
        <w:t>月</w:t>
      </w:r>
    </w:p>
    <w:p w:rsidR="000179B7" w:rsidRDefault="000179B7" w:rsidP="000179B7">
      <w:pPr>
        <w:jc w:val="center"/>
        <w:rPr>
          <w:sz w:val="28"/>
        </w:rPr>
      </w:pPr>
    </w:p>
    <w:p w:rsidR="000179B7" w:rsidRDefault="000179B7" w:rsidP="000179B7">
      <w:pPr>
        <w:jc w:val="center"/>
        <w:rPr>
          <w:sz w:val="28"/>
        </w:rPr>
      </w:pPr>
    </w:p>
    <w:p w:rsidR="000179B7" w:rsidRDefault="000179B7" w:rsidP="000179B7">
      <w:pPr>
        <w:jc w:val="center"/>
        <w:rPr>
          <w:sz w:val="28"/>
        </w:rPr>
      </w:pPr>
    </w:p>
    <w:p w:rsidR="000179B7" w:rsidRDefault="000179B7" w:rsidP="000179B7">
      <w:r>
        <w:rPr>
          <w:sz w:val="28"/>
        </w:rPr>
        <w:t xml:space="preserve">     </w:t>
      </w:r>
      <w:r>
        <w:rPr>
          <w:rFonts w:hint="eastAsia"/>
        </w:rPr>
        <w:t>地址：新界屯門湖景邨湖暉路一號</w:t>
      </w:r>
    </w:p>
    <w:p w:rsidR="000179B7" w:rsidRDefault="000179B7" w:rsidP="000179B7">
      <w:r>
        <w:t xml:space="preserve">      </w:t>
      </w:r>
      <w:r>
        <w:rPr>
          <w:rFonts w:hint="eastAsia"/>
        </w:rPr>
        <w:t>電話：</w:t>
      </w:r>
      <w:r>
        <w:t>2467</w:t>
      </w:r>
      <w:r>
        <w:rPr>
          <w:rFonts w:hint="eastAsia"/>
        </w:rPr>
        <w:t xml:space="preserve"> </w:t>
      </w:r>
      <w:r>
        <w:t>8107</w:t>
      </w:r>
    </w:p>
    <w:p w:rsidR="000179B7" w:rsidRDefault="000179B7" w:rsidP="000179B7">
      <w:r>
        <w:t xml:space="preserve">      </w:t>
      </w:r>
      <w:r>
        <w:rPr>
          <w:rFonts w:hint="eastAsia"/>
        </w:rPr>
        <w:t>傳真：</w:t>
      </w:r>
      <w:r>
        <w:t>2463</w:t>
      </w:r>
      <w:r>
        <w:rPr>
          <w:rFonts w:hint="eastAsia"/>
        </w:rPr>
        <w:t xml:space="preserve"> </w:t>
      </w:r>
      <w:r>
        <w:t>3321</w:t>
      </w:r>
    </w:p>
    <w:p w:rsidR="000179B7" w:rsidRDefault="000179B7" w:rsidP="000179B7">
      <w:pPr>
        <w:jc w:val="center"/>
        <w:rPr>
          <w:rFonts w:ascii="全真楷書" w:eastAsia="全真楷書" w:hAnsi="全真楷書"/>
          <w:b/>
          <w:sz w:val="32"/>
          <w:szCs w:val="32"/>
          <w:lang w:eastAsia="zh-HK"/>
        </w:rPr>
        <w:sectPr w:rsidR="000179B7" w:rsidSect="0016480C">
          <w:pgSz w:w="11906" w:h="16838" w:code="9"/>
          <w:pgMar w:top="720" w:right="720" w:bottom="720" w:left="720" w:header="851" w:footer="992" w:gutter="0"/>
          <w:cols w:space="425"/>
          <w:docGrid w:type="lines" w:linePitch="360"/>
        </w:sectPr>
      </w:pPr>
    </w:p>
    <w:p w:rsidR="000179B7" w:rsidRDefault="000179B7" w:rsidP="000179B7">
      <w:pPr>
        <w:jc w:val="center"/>
        <w:rPr>
          <w:rFonts w:ascii="全真楷書" w:eastAsia="全真楷書" w:hAnsi="全真楷書"/>
          <w:b/>
          <w:sz w:val="32"/>
          <w:szCs w:val="32"/>
        </w:rPr>
      </w:pPr>
      <w:r>
        <w:rPr>
          <w:noProof/>
        </w:rPr>
        <w:lastRenderedPageBreak/>
        <w:drawing>
          <wp:anchor distT="0" distB="0" distL="114300" distR="114300" simplePos="0" relativeHeight="251677696" behindDoc="1" locked="0" layoutInCell="1" allowOverlap="1">
            <wp:simplePos x="0" y="0"/>
            <wp:positionH relativeFrom="column">
              <wp:posOffset>293370</wp:posOffset>
            </wp:positionH>
            <wp:positionV relativeFrom="paragraph">
              <wp:posOffset>213360</wp:posOffset>
            </wp:positionV>
            <wp:extent cx="8865870" cy="6248400"/>
            <wp:effectExtent l="19050" t="0" r="0" b="0"/>
            <wp:wrapTight wrapText="bothSides">
              <wp:wrapPolygon edited="0">
                <wp:start x="-46" y="0"/>
                <wp:lineTo x="-46" y="21468"/>
                <wp:lineTo x="21581" y="21468"/>
                <wp:lineTo x="21581" y="0"/>
                <wp:lineTo x="-46" y="0"/>
              </wp:wrapPolygon>
            </wp:wrapTight>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lum bright="12000" contrast="12000"/>
                      <a:grayscl/>
                    </a:blip>
                    <a:srcRect/>
                    <a:stretch>
                      <a:fillRect/>
                    </a:stretch>
                  </pic:blipFill>
                  <pic:spPr bwMode="auto">
                    <a:xfrm>
                      <a:off x="0" y="0"/>
                      <a:ext cx="8865870" cy="6248400"/>
                    </a:xfrm>
                    <a:prstGeom prst="rect">
                      <a:avLst/>
                    </a:prstGeom>
                    <a:noFill/>
                    <a:ln w="9525">
                      <a:noFill/>
                      <a:miter lim="800000"/>
                      <a:headEnd/>
                      <a:tailEnd/>
                    </a:ln>
                  </pic:spPr>
                </pic:pic>
              </a:graphicData>
            </a:graphic>
          </wp:anchor>
        </w:drawing>
      </w:r>
    </w:p>
    <w:p w:rsidR="000179B7" w:rsidRDefault="000179B7" w:rsidP="000179B7">
      <w:pPr>
        <w:tabs>
          <w:tab w:val="left" w:pos="4560"/>
        </w:tabs>
        <w:rPr>
          <w:rFonts w:ascii="全真楷書" w:eastAsia="全真楷書" w:hAnsi="全真楷書"/>
          <w:sz w:val="32"/>
          <w:szCs w:val="32"/>
        </w:rPr>
        <w:sectPr w:rsidR="000179B7" w:rsidSect="0016480C">
          <w:pgSz w:w="16838" w:h="11906" w:orient="landscape" w:code="9"/>
          <w:pgMar w:top="720" w:right="720" w:bottom="720" w:left="720" w:header="851" w:footer="992" w:gutter="0"/>
          <w:cols w:space="425"/>
          <w:docGrid w:type="linesAndChars" w:linePitch="360"/>
        </w:sectPr>
      </w:pPr>
    </w:p>
    <w:p w:rsidR="000179B7" w:rsidRPr="00953782" w:rsidRDefault="000179B7" w:rsidP="000179B7">
      <w:pPr>
        <w:jc w:val="center"/>
        <w:rPr>
          <w:b/>
          <w:sz w:val="52"/>
          <w:szCs w:val="52"/>
        </w:rPr>
      </w:pPr>
      <w:r w:rsidRPr="00953782">
        <w:rPr>
          <w:rFonts w:hint="eastAsia"/>
          <w:b/>
          <w:color w:val="000080"/>
          <w:sz w:val="52"/>
          <w:szCs w:val="52"/>
        </w:rPr>
        <w:lastRenderedPageBreak/>
        <w:t>目</w:t>
      </w:r>
      <w:r w:rsidRPr="00953782">
        <w:rPr>
          <w:b/>
          <w:color w:val="000080"/>
          <w:sz w:val="52"/>
          <w:szCs w:val="52"/>
        </w:rPr>
        <w:t xml:space="preserve">    </w:t>
      </w:r>
      <w:r w:rsidRPr="00953782">
        <w:rPr>
          <w:rFonts w:hint="eastAsia"/>
          <w:b/>
          <w:color w:val="000080"/>
          <w:sz w:val="52"/>
          <w:szCs w:val="52"/>
        </w:rPr>
        <w:t>錄</w:t>
      </w:r>
    </w:p>
    <w:p w:rsidR="000179B7" w:rsidRDefault="000179B7" w:rsidP="000179B7">
      <w:pPr>
        <w:jc w:val="center"/>
        <w:rPr>
          <w:color w:val="008000"/>
          <w:sz w:val="36"/>
        </w:rPr>
      </w:pPr>
      <w:r>
        <w:rPr>
          <w:color w:val="008000"/>
          <w:sz w:val="36"/>
        </w:rPr>
        <w:t>*********************************************</w:t>
      </w:r>
    </w:p>
    <w:tbl>
      <w:tblPr>
        <w:tblW w:w="0" w:type="auto"/>
        <w:tblInd w:w="187" w:type="dxa"/>
        <w:tblCellMar>
          <w:left w:w="28" w:type="dxa"/>
          <w:right w:w="28" w:type="dxa"/>
        </w:tblCellMar>
        <w:tblLook w:val="0000" w:firstRow="0" w:lastRow="0" w:firstColumn="0" w:lastColumn="0" w:noHBand="0" w:noVBand="0"/>
      </w:tblPr>
      <w:tblGrid>
        <w:gridCol w:w="8565"/>
        <w:gridCol w:w="1766"/>
      </w:tblGrid>
      <w:tr w:rsidR="000179B7" w:rsidRPr="00F71F3E" w:rsidTr="0016480C">
        <w:trPr>
          <w:trHeight w:val="6302"/>
        </w:trPr>
        <w:tc>
          <w:tcPr>
            <w:tcW w:w="8565" w:type="dxa"/>
          </w:tcPr>
          <w:p w:rsidR="000179B7" w:rsidRPr="00F71F3E" w:rsidRDefault="000179B7" w:rsidP="0016480C">
            <w:pPr>
              <w:tabs>
                <w:tab w:val="right" w:pos="8222"/>
                <w:tab w:val="left" w:pos="8647"/>
                <w:tab w:val="right" w:pos="9781"/>
              </w:tabs>
              <w:spacing w:line="440" w:lineRule="exact"/>
              <w:ind w:firstLineChars="157" w:firstLine="502"/>
              <w:rPr>
                <w:sz w:val="32"/>
                <w:szCs w:val="32"/>
              </w:rPr>
            </w:pPr>
            <w:r w:rsidRPr="00F71F3E">
              <w:rPr>
                <w:rFonts w:hint="eastAsia"/>
                <w:sz w:val="32"/>
                <w:szCs w:val="32"/>
              </w:rPr>
              <w:t>辦學宗旨</w:t>
            </w:r>
            <w:r w:rsidRPr="00F71F3E">
              <w:rPr>
                <w:sz w:val="32"/>
                <w:szCs w:val="32"/>
              </w:rPr>
              <w:t xml:space="preserve"> </w:t>
            </w:r>
            <w:r w:rsidRPr="00F71F3E">
              <w:rPr>
                <w:rFonts w:hint="eastAsia"/>
                <w:sz w:val="32"/>
                <w:szCs w:val="32"/>
              </w:rPr>
              <w:tab/>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00AA2B83" w:rsidRPr="00F71F3E">
              <w:rPr>
                <w:sz w:val="32"/>
                <w:szCs w:val="32"/>
              </w:rPr>
              <w:t>-</w:t>
            </w:r>
          </w:p>
          <w:p w:rsidR="000179B7" w:rsidRPr="00F71F3E" w:rsidRDefault="000179B7" w:rsidP="0016480C">
            <w:pPr>
              <w:tabs>
                <w:tab w:val="right" w:pos="8222"/>
                <w:tab w:val="left" w:pos="8647"/>
                <w:tab w:val="right" w:pos="9781"/>
              </w:tabs>
              <w:spacing w:line="440" w:lineRule="exact"/>
              <w:ind w:firstLineChars="157" w:firstLine="502"/>
              <w:rPr>
                <w:sz w:val="32"/>
                <w:szCs w:val="32"/>
              </w:rPr>
            </w:pPr>
            <w:r w:rsidRPr="00F71F3E">
              <w:rPr>
                <w:rFonts w:hint="eastAsia"/>
                <w:sz w:val="32"/>
                <w:szCs w:val="32"/>
              </w:rPr>
              <w:t>我們的信念</w:t>
            </w:r>
            <w:r w:rsidRPr="00F71F3E">
              <w:rPr>
                <w:rFonts w:hint="eastAsia"/>
                <w:sz w:val="32"/>
                <w:szCs w:val="32"/>
              </w:rPr>
              <w:tab/>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p>
          <w:p w:rsidR="000179B7" w:rsidRPr="00F71F3E" w:rsidRDefault="000179B7" w:rsidP="0016480C">
            <w:pPr>
              <w:tabs>
                <w:tab w:val="right" w:pos="8222"/>
                <w:tab w:val="left" w:pos="8647"/>
                <w:tab w:val="right" w:pos="9781"/>
              </w:tabs>
              <w:spacing w:line="440" w:lineRule="exact"/>
              <w:ind w:firstLineChars="157" w:firstLine="502"/>
              <w:rPr>
                <w:sz w:val="32"/>
                <w:szCs w:val="32"/>
              </w:rPr>
            </w:pPr>
            <w:r w:rsidRPr="00F71F3E">
              <w:rPr>
                <w:rFonts w:hint="eastAsia"/>
                <w:sz w:val="32"/>
                <w:szCs w:val="32"/>
              </w:rPr>
              <w:t>我們的學校</w:t>
            </w:r>
            <w:r w:rsidRPr="00F71F3E">
              <w:rPr>
                <w:rFonts w:hint="eastAsia"/>
                <w:sz w:val="32"/>
                <w:szCs w:val="32"/>
              </w:rPr>
              <w:tab/>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00AA2B83" w:rsidRPr="00F71F3E">
              <w:rPr>
                <w:sz w:val="32"/>
                <w:szCs w:val="32"/>
              </w:rPr>
              <w:t>-</w:t>
            </w:r>
          </w:p>
          <w:p w:rsidR="000179B7" w:rsidRPr="00F71F3E" w:rsidRDefault="000179B7" w:rsidP="0016480C">
            <w:pPr>
              <w:tabs>
                <w:tab w:val="right" w:pos="8222"/>
                <w:tab w:val="left" w:pos="8647"/>
                <w:tab w:val="right" w:pos="9781"/>
              </w:tabs>
              <w:spacing w:line="440" w:lineRule="exact"/>
              <w:ind w:firstLineChars="157" w:firstLine="502"/>
              <w:rPr>
                <w:sz w:val="32"/>
                <w:szCs w:val="32"/>
              </w:rPr>
            </w:pPr>
            <w:r w:rsidRPr="00F71F3E">
              <w:rPr>
                <w:rFonts w:hint="eastAsia"/>
                <w:sz w:val="32"/>
                <w:szCs w:val="32"/>
              </w:rPr>
              <w:t>我們的學生</w:t>
            </w:r>
            <w:r w:rsidRPr="00F71F3E">
              <w:rPr>
                <w:sz w:val="32"/>
                <w:szCs w:val="32"/>
              </w:rPr>
              <w:t xml:space="preserve"> </w:t>
            </w:r>
            <w:r w:rsidRPr="00F71F3E">
              <w:rPr>
                <w:rFonts w:hint="eastAsia"/>
                <w:sz w:val="32"/>
                <w:szCs w:val="32"/>
              </w:rPr>
              <w:tab/>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00AA2B83" w:rsidRPr="00F71F3E">
              <w:rPr>
                <w:sz w:val="32"/>
                <w:szCs w:val="32"/>
              </w:rPr>
              <w:t>-</w:t>
            </w:r>
          </w:p>
          <w:p w:rsidR="000179B7" w:rsidRPr="00F71F3E" w:rsidRDefault="000179B7" w:rsidP="0016480C">
            <w:pPr>
              <w:tabs>
                <w:tab w:val="right" w:pos="8222"/>
                <w:tab w:val="left" w:pos="8647"/>
                <w:tab w:val="right" w:pos="9781"/>
              </w:tabs>
              <w:spacing w:line="440" w:lineRule="exact"/>
              <w:ind w:firstLineChars="157" w:firstLine="502"/>
              <w:rPr>
                <w:sz w:val="32"/>
                <w:szCs w:val="32"/>
              </w:rPr>
            </w:pPr>
            <w:r w:rsidRPr="00F71F3E">
              <w:rPr>
                <w:rFonts w:hint="eastAsia"/>
                <w:sz w:val="32"/>
                <w:szCs w:val="32"/>
              </w:rPr>
              <w:t>我們的教師</w:t>
            </w:r>
            <w:r w:rsidRPr="00F71F3E">
              <w:rPr>
                <w:sz w:val="32"/>
                <w:szCs w:val="32"/>
              </w:rPr>
              <w:t xml:space="preserve"> </w:t>
            </w:r>
            <w:r w:rsidRPr="00F71F3E">
              <w:rPr>
                <w:rFonts w:hint="eastAsia"/>
                <w:sz w:val="32"/>
                <w:szCs w:val="32"/>
              </w:rPr>
              <w:tab/>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00AA2B83" w:rsidRPr="00F71F3E">
              <w:rPr>
                <w:sz w:val="32"/>
                <w:szCs w:val="32"/>
              </w:rPr>
              <w:t>-</w:t>
            </w:r>
          </w:p>
          <w:p w:rsidR="000179B7" w:rsidRPr="00F71F3E" w:rsidRDefault="000179B7" w:rsidP="0016480C">
            <w:pPr>
              <w:tabs>
                <w:tab w:val="right" w:pos="8222"/>
                <w:tab w:val="left" w:pos="8647"/>
                <w:tab w:val="right" w:pos="9781"/>
              </w:tabs>
              <w:spacing w:line="440" w:lineRule="exact"/>
              <w:ind w:firstLineChars="157" w:firstLine="502"/>
              <w:rPr>
                <w:sz w:val="32"/>
                <w:szCs w:val="32"/>
              </w:rPr>
            </w:pPr>
            <w:r w:rsidRPr="00F71F3E">
              <w:rPr>
                <w:rFonts w:hint="eastAsia"/>
                <w:sz w:val="32"/>
                <w:szCs w:val="32"/>
              </w:rPr>
              <w:t>我們的學與教</w:t>
            </w:r>
            <w:r w:rsidRPr="00F71F3E">
              <w:rPr>
                <w:rFonts w:hint="eastAsia"/>
                <w:sz w:val="32"/>
                <w:szCs w:val="32"/>
              </w:rPr>
              <w:tab/>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r w:rsidR="00AA2B83" w:rsidRPr="00F71F3E">
              <w:rPr>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一</w:t>
            </w:r>
            <w:r w:rsidRPr="00F71F3E">
              <w:rPr>
                <w:rFonts w:hint="eastAsia"/>
                <w:sz w:val="32"/>
                <w:szCs w:val="32"/>
              </w:rPr>
              <w:t>.</w:t>
            </w:r>
            <w:r w:rsidR="00A955F7" w:rsidRPr="00E543FF">
              <w:rPr>
                <w:rFonts w:hint="eastAsia"/>
                <w:spacing w:val="20"/>
                <w:sz w:val="32"/>
                <w:szCs w:val="32"/>
              </w:rPr>
              <w:t xml:space="preserve"> </w:t>
            </w:r>
            <w:r w:rsidR="00A955F7" w:rsidRPr="00E543FF">
              <w:rPr>
                <w:rFonts w:hint="eastAsia"/>
                <w:spacing w:val="20"/>
                <w:sz w:val="32"/>
                <w:szCs w:val="32"/>
              </w:rPr>
              <w:t>關注事項的成就與反思</w:t>
            </w:r>
            <w:r w:rsidRPr="00F71F3E">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二</w:t>
            </w:r>
            <w:r w:rsidRPr="00F71F3E">
              <w:rPr>
                <w:rFonts w:hint="eastAsia"/>
                <w:sz w:val="32"/>
                <w:szCs w:val="32"/>
              </w:rPr>
              <w:t>.</w:t>
            </w:r>
            <w:r w:rsidR="00A955F7">
              <w:rPr>
                <w:sz w:val="32"/>
                <w:szCs w:val="32"/>
              </w:rPr>
              <w:t xml:space="preserve"> </w:t>
            </w:r>
            <w:r w:rsidR="00A955F7" w:rsidRPr="00F71F3E">
              <w:rPr>
                <w:rFonts w:ascii="新細明體" w:hAnsi="新細明體" w:cs="新細明體" w:hint="eastAsia"/>
                <w:bCs/>
                <w:sz w:val="32"/>
                <w:szCs w:val="32"/>
              </w:rPr>
              <w:t>校本課後學習及支援計劃報告</w:t>
            </w:r>
            <w:r w:rsidR="00E543FF">
              <w:rPr>
                <w:rFonts w:hint="eastAsia"/>
                <w:sz w:val="32"/>
                <w:szCs w:val="32"/>
              </w:rPr>
              <w:t>----------------------</w:t>
            </w:r>
            <w:r w:rsidR="00AA2B83">
              <w:rPr>
                <w:rFonts w:hint="eastAsia"/>
                <w:sz w:val="32"/>
                <w:szCs w:val="32"/>
              </w:rPr>
              <w:t>--</w:t>
            </w:r>
            <w:r w:rsidRPr="00F71F3E">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三</w:t>
            </w:r>
            <w:r w:rsidRPr="00F71F3E">
              <w:rPr>
                <w:rFonts w:hint="eastAsia"/>
                <w:sz w:val="32"/>
                <w:szCs w:val="32"/>
              </w:rPr>
              <w:t xml:space="preserve">. </w:t>
            </w:r>
            <w:r w:rsidR="00A955F7" w:rsidRPr="00F71F3E">
              <w:rPr>
                <w:rFonts w:ascii="新細明體" w:hAnsi="新細明體" w:cs="新細明體" w:hint="eastAsia"/>
                <w:bCs/>
                <w:sz w:val="32"/>
                <w:szCs w:val="32"/>
              </w:rPr>
              <w:t>在小學推動STEM教育的一筆過津貼報告</w:t>
            </w:r>
            <w:r w:rsidR="00AA2B83">
              <w:rPr>
                <w:rFonts w:hint="eastAsia"/>
                <w:sz w:val="32"/>
                <w:szCs w:val="32"/>
              </w:rPr>
              <w:t>---------</w:t>
            </w:r>
            <w:r w:rsidR="00170123">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四</w:t>
            </w:r>
            <w:r w:rsidRPr="00F71F3E">
              <w:rPr>
                <w:rFonts w:hint="eastAsia"/>
                <w:sz w:val="32"/>
                <w:szCs w:val="32"/>
              </w:rPr>
              <w:t xml:space="preserve">. </w:t>
            </w:r>
            <w:r w:rsidR="00A955F7">
              <w:rPr>
                <w:rFonts w:ascii="新細明體" w:hAnsi="新細明體" w:cs="新細明體" w:hint="eastAsia"/>
                <w:bCs/>
                <w:sz w:val="32"/>
                <w:szCs w:val="32"/>
                <w:lang w:eastAsia="zh-HK"/>
              </w:rPr>
              <w:t>教</w:t>
            </w:r>
            <w:r w:rsidR="00A955F7" w:rsidRPr="00F71F3E">
              <w:rPr>
                <w:rFonts w:ascii="新細明體" w:hAnsi="新細明體" w:cs="新細明體" w:hint="eastAsia"/>
                <w:bCs/>
                <w:sz w:val="32"/>
                <w:szCs w:val="32"/>
              </w:rPr>
              <w:t>務及</w:t>
            </w:r>
            <w:r w:rsidR="00E31A9A">
              <w:rPr>
                <w:rFonts w:ascii="新細明體" w:hAnsi="新細明體" w:cs="新細明體" w:hint="eastAsia"/>
                <w:bCs/>
                <w:sz w:val="32"/>
                <w:szCs w:val="32"/>
              </w:rPr>
              <w:t>課程</w:t>
            </w:r>
            <w:r w:rsidR="00A955F7" w:rsidRPr="00F71F3E">
              <w:rPr>
                <w:rFonts w:ascii="新細明體" w:hAnsi="新細明體" w:cs="新細明體" w:hint="eastAsia"/>
                <w:bCs/>
                <w:sz w:val="32"/>
                <w:szCs w:val="32"/>
              </w:rPr>
              <w:t>組計劃評估</w:t>
            </w:r>
            <w:r w:rsidR="00A955F7" w:rsidRPr="00AA2B83">
              <w:rPr>
                <w:bCs/>
                <w:sz w:val="32"/>
                <w:szCs w:val="32"/>
              </w:rPr>
              <w:t>-------------------------</w:t>
            </w:r>
            <w:r w:rsidRPr="00AA2B83">
              <w:rPr>
                <w:sz w:val="32"/>
                <w:szCs w:val="32"/>
              </w:rPr>
              <w:t>--</w:t>
            </w:r>
            <w:r w:rsidR="00AA2B83">
              <w:rPr>
                <w:rFonts w:hint="eastAsia"/>
                <w:sz w:val="32"/>
                <w:szCs w:val="32"/>
              </w:rPr>
              <w:t>------</w:t>
            </w:r>
            <w:r w:rsidR="00170123">
              <w:rPr>
                <w:rFonts w:hint="eastAsia"/>
                <w:sz w:val="32"/>
                <w:szCs w:val="32"/>
              </w:rPr>
              <w:t>---</w:t>
            </w:r>
          </w:p>
          <w:p w:rsidR="000179B7" w:rsidRPr="00F71F3E" w:rsidRDefault="00F16614" w:rsidP="0016480C">
            <w:pPr>
              <w:tabs>
                <w:tab w:val="right" w:pos="8222"/>
                <w:tab w:val="left" w:pos="8647"/>
                <w:tab w:val="right" w:pos="9781"/>
              </w:tabs>
              <w:spacing w:line="440" w:lineRule="exact"/>
              <w:ind w:firstLineChars="236" w:firstLine="755"/>
              <w:rPr>
                <w:sz w:val="32"/>
                <w:szCs w:val="32"/>
              </w:rPr>
            </w:pPr>
            <w:r>
              <w:rPr>
                <w:rFonts w:hint="eastAsia"/>
                <w:sz w:val="32"/>
                <w:szCs w:val="32"/>
                <w:lang w:eastAsia="zh-HK"/>
              </w:rPr>
              <w:t>五</w:t>
            </w:r>
            <w:r>
              <w:rPr>
                <w:rFonts w:hint="eastAsia"/>
                <w:sz w:val="32"/>
                <w:szCs w:val="32"/>
                <w:lang w:eastAsia="zh-HK"/>
              </w:rPr>
              <w:t>.</w:t>
            </w:r>
            <w:r>
              <w:rPr>
                <w:sz w:val="32"/>
                <w:szCs w:val="32"/>
                <w:lang w:eastAsia="zh-HK"/>
              </w:rPr>
              <w:t xml:space="preserve"> </w:t>
            </w:r>
            <w:r w:rsidR="00A955F7" w:rsidRPr="00F71F3E">
              <w:rPr>
                <w:rFonts w:hAnsi="新細明體"/>
                <w:bCs/>
                <w:sz w:val="32"/>
                <w:szCs w:val="32"/>
              </w:rPr>
              <w:t>訓育</w:t>
            </w:r>
            <w:r w:rsidR="000F2812">
              <w:rPr>
                <w:rFonts w:hAnsi="新細明體" w:hint="eastAsia"/>
                <w:bCs/>
                <w:sz w:val="32"/>
                <w:szCs w:val="32"/>
              </w:rPr>
              <w:t>及支援</w:t>
            </w:r>
            <w:r w:rsidR="00A955F7" w:rsidRPr="00F71F3E">
              <w:rPr>
                <w:rFonts w:hAnsi="新細明體"/>
                <w:bCs/>
                <w:sz w:val="32"/>
                <w:szCs w:val="32"/>
              </w:rPr>
              <w:t>組計劃評估</w:t>
            </w:r>
            <w:r w:rsidR="00A955F7">
              <w:rPr>
                <w:rFonts w:hAnsi="新細明體" w:hint="eastAsia"/>
                <w:bCs/>
                <w:sz w:val="32"/>
                <w:szCs w:val="32"/>
              </w:rPr>
              <w:t>---------</w:t>
            </w:r>
            <w:r w:rsidR="000F2812">
              <w:rPr>
                <w:rFonts w:hint="eastAsia"/>
                <w:sz w:val="32"/>
                <w:szCs w:val="32"/>
              </w:rPr>
              <w:t>--------</w:t>
            </w:r>
            <w:r w:rsidR="00060CF3">
              <w:rPr>
                <w:rFonts w:hint="eastAsia"/>
                <w:sz w:val="32"/>
                <w:szCs w:val="32"/>
              </w:rPr>
              <w:t>--------------</w:t>
            </w:r>
            <w:r w:rsidR="00AA2B83">
              <w:rPr>
                <w:rFonts w:hint="eastAsia"/>
                <w:sz w:val="32"/>
                <w:szCs w:val="32"/>
              </w:rPr>
              <w:t>-</w:t>
            </w:r>
            <w:r w:rsidR="000179B7" w:rsidRPr="00F71F3E">
              <w:rPr>
                <w:rFonts w:hint="eastAsia"/>
                <w:sz w:val="32"/>
                <w:szCs w:val="32"/>
              </w:rPr>
              <w:t>--</w:t>
            </w:r>
            <w:r w:rsidR="00170123">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六</w:t>
            </w:r>
            <w:r w:rsidRPr="00F71F3E">
              <w:rPr>
                <w:rFonts w:hint="eastAsia"/>
                <w:sz w:val="32"/>
                <w:szCs w:val="32"/>
              </w:rPr>
              <w:t>.</w:t>
            </w:r>
            <w:r w:rsidR="00F16614">
              <w:rPr>
                <w:sz w:val="32"/>
                <w:szCs w:val="32"/>
              </w:rPr>
              <w:t xml:space="preserve"> </w:t>
            </w:r>
            <w:r w:rsidR="00A955F7" w:rsidRPr="00F71F3E">
              <w:rPr>
                <w:rFonts w:hAnsi="新細明體"/>
                <w:bCs/>
                <w:sz w:val="32"/>
                <w:szCs w:val="32"/>
              </w:rPr>
              <w:t>活動組計劃評估</w:t>
            </w:r>
            <w:r w:rsidR="00A955F7" w:rsidRPr="00F71F3E">
              <w:rPr>
                <w:rFonts w:hint="eastAsia"/>
                <w:sz w:val="32"/>
                <w:szCs w:val="32"/>
              </w:rPr>
              <w:tab/>
            </w:r>
            <w:r w:rsidR="00F16614">
              <w:rPr>
                <w:rFonts w:hAnsi="新細明體"/>
                <w:bCs/>
                <w:sz w:val="32"/>
                <w:szCs w:val="32"/>
              </w:rPr>
              <w:t>--------</w:t>
            </w:r>
            <w:r w:rsidRPr="00F71F3E">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七</w:t>
            </w:r>
            <w:r w:rsidRPr="00F71F3E">
              <w:rPr>
                <w:rFonts w:hint="eastAsia"/>
                <w:sz w:val="32"/>
                <w:szCs w:val="32"/>
              </w:rPr>
              <w:t>.</w:t>
            </w:r>
            <w:r w:rsidR="00F16614" w:rsidRPr="00F71F3E">
              <w:rPr>
                <w:rFonts w:hAnsi="新細明體"/>
                <w:bCs/>
                <w:sz w:val="32"/>
                <w:szCs w:val="32"/>
              </w:rPr>
              <w:t xml:space="preserve"> </w:t>
            </w:r>
            <w:r w:rsidR="00A955F7" w:rsidRPr="00F71F3E">
              <w:rPr>
                <w:rFonts w:hint="eastAsia"/>
                <w:sz w:val="32"/>
                <w:szCs w:val="32"/>
              </w:rPr>
              <w:t>中文科計劃評估</w:t>
            </w:r>
            <w:r w:rsidRPr="00F71F3E">
              <w:rPr>
                <w:rFonts w:hint="eastAsia"/>
                <w:sz w:val="32"/>
                <w:szCs w:val="32"/>
              </w:rPr>
              <w:t>------------------------------------</w:t>
            </w:r>
            <w:r w:rsidR="00170123">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八</w:t>
            </w:r>
            <w:r w:rsidRPr="00F71F3E">
              <w:rPr>
                <w:rFonts w:hint="eastAsia"/>
                <w:sz w:val="32"/>
                <w:szCs w:val="32"/>
              </w:rPr>
              <w:t xml:space="preserve">. </w:t>
            </w:r>
            <w:r w:rsidR="00A955F7" w:rsidRPr="00F71F3E">
              <w:rPr>
                <w:rFonts w:hint="eastAsia"/>
                <w:sz w:val="32"/>
                <w:szCs w:val="32"/>
              </w:rPr>
              <w:t>英文科計劃評估</w:t>
            </w:r>
            <w:r w:rsidRPr="00F71F3E">
              <w:rPr>
                <w:rFonts w:hint="eastAsia"/>
                <w:sz w:val="32"/>
                <w:szCs w:val="32"/>
              </w:rPr>
              <w:t>------</w:t>
            </w:r>
            <w:r w:rsidR="00060CF3">
              <w:rPr>
                <w:rFonts w:hint="eastAsia"/>
                <w:sz w:val="32"/>
                <w:szCs w:val="32"/>
              </w:rPr>
              <w:t>------------------------</w:t>
            </w:r>
            <w:r w:rsidRPr="00F71F3E">
              <w:rPr>
                <w:rFonts w:hint="eastAsia"/>
                <w:sz w:val="32"/>
                <w:szCs w:val="32"/>
              </w:rPr>
              <w:t>---------</w:t>
            </w:r>
            <w:r w:rsidR="00AA2B83">
              <w:rPr>
                <w:rFonts w:hint="eastAsia"/>
                <w:sz w:val="32"/>
                <w:szCs w:val="32"/>
              </w:rPr>
              <w:t>-----</w:t>
            </w:r>
            <w:r w:rsidR="00170123">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九</w:t>
            </w:r>
            <w:r w:rsidRPr="00F71F3E">
              <w:rPr>
                <w:rFonts w:hint="eastAsia"/>
                <w:sz w:val="32"/>
                <w:szCs w:val="32"/>
              </w:rPr>
              <w:t xml:space="preserve">. </w:t>
            </w:r>
            <w:r w:rsidR="00A955F7" w:rsidRPr="00F71F3E">
              <w:rPr>
                <w:rFonts w:hint="eastAsia"/>
                <w:sz w:val="32"/>
                <w:szCs w:val="32"/>
              </w:rPr>
              <w:t>數學科計劃評估</w:t>
            </w:r>
            <w:r w:rsidRPr="00F71F3E">
              <w:rPr>
                <w:rFonts w:hint="eastAsia"/>
                <w:sz w:val="32"/>
                <w:szCs w:val="32"/>
              </w:rPr>
              <w:t>-----------------------------------------</w:t>
            </w:r>
            <w:r w:rsidR="00AA2B83">
              <w:rPr>
                <w:rFonts w:hint="eastAsia"/>
                <w:sz w:val="32"/>
                <w:szCs w:val="32"/>
              </w:rPr>
              <w:t>---</w:t>
            </w:r>
            <w:r w:rsidR="00170123">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十</w:t>
            </w:r>
            <w:r w:rsidRPr="00F71F3E">
              <w:rPr>
                <w:rFonts w:hint="eastAsia"/>
                <w:sz w:val="32"/>
                <w:szCs w:val="32"/>
              </w:rPr>
              <w:t xml:space="preserve">. </w:t>
            </w:r>
            <w:r w:rsidR="00A955F7" w:rsidRPr="00F71F3E">
              <w:rPr>
                <w:rFonts w:hint="eastAsia"/>
                <w:sz w:val="32"/>
                <w:szCs w:val="32"/>
              </w:rPr>
              <w:t>常識科計劃評估</w:t>
            </w:r>
            <w:r w:rsidRPr="00F71F3E">
              <w:rPr>
                <w:rFonts w:hint="eastAsia"/>
                <w:sz w:val="32"/>
                <w:szCs w:val="32"/>
              </w:rPr>
              <w:t>-----------------------------------------</w:t>
            </w:r>
            <w:r w:rsidR="00AA2B83">
              <w:rPr>
                <w:rFonts w:hint="eastAsia"/>
                <w:sz w:val="32"/>
                <w:szCs w:val="32"/>
              </w:rPr>
              <w:t>--</w:t>
            </w:r>
            <w:r w:rsidR="00170123">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十一</w:t>
            </w:r>
            <w:r w:rsidR="00F16614">
              <w:rPr>
                <w:rFonts w:hint="eastAsia"/>
                <w:sz w:val="32"/>
                <w:szCs w:val="32"/>
              </w:rPr>
              <w:t>.</w:t>
            </w:r>
            <w:r w:rsidR="00A955F7" w:rsidRPr="00F71F3E">
              <w:rPr>
                <w:rFonts w:hint="eastAsia"/>
                <w:sz w:val="32"/>
                <w:szCs w:val="32"/>
              </w:rPr>
              <w:t>音樂科計劃評估</w:t>
            </w:r>
            <w:r w:rsidR="00A955F7">
              <w:rPr>
                <w:rFonts w:hint="eastAsia"/>
                <w:sz w:val="32"/>
                <w:szCs w:val="32"/>
              </w:rPr>
              <w:t>-</w:t>
            </w:r>
            <w:r w:rsidRPr="00F71F3E">
              <w:rPr>
                <w:rFonts w:hint="eastAsia"/>
                <w:sz w:val="32"/>
                <w:szCs w:val="32"/>
              </w:rPr>
              <w:t>---</w:t>
            </w:r>
            <w:r w:rsidR="00060CF3">
              <w:rPr>
                <w:rFonts w:hint="eastAsia"/>
                <w:sz w:val="32"/>
                <w:szCs w:val="32"/>
              </w:rPr>
              <w:t>------------------------------</w:t>
            </w:r>
            <w:r w:rsidRPr="00F71F3E">
              <w:rPr>
                <w:rFonts w:hint="eastAsia"/>
                <w:sz w:val="32"/>
                <w:szCs w:val="32"/>
              </w:rPr>
              <w:t>------</w:t>
            </w:r>
            <w:r w:rsidR="00170123">
              <w:rPr>
                <w:rFonts w:hint="eastAsia"/>
                <w:sz w:val="32"/>
                <w:szCs w:val="32"/>
              </w:rPr>
              <w:t>--</w:t>
            </w:r>
            <w:r w:rsidR="00AA2B83">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十二</w:t>
            </w:r>
            <w:r w:rsidRPr="00F71F3E">
              <w:rPr>
                <w:rFonts w:hint="eastAsia"/>
                <w:sz w:val="32"/>
                <w:szCs w:val="32"/>
              </w:rPr>
              <w:t xml:space="preserve">. </w:t>
            </w:r>
            <w:r w:rsidR="00A955F7" w:rsidRPr="00F71F3E">
              <w:rPr>
                <w:rFonts w:hint="eastAsia"/>
                <w:sz w:val="32"/>
                <w:szCs w:val="32"/>
              </w:rPr>
              <w:t>體育科計劃評估</w:t>
            </w:r>
            <w:r w:rsidR="00060CF3">
              <w:rPr>
                <w:rFonts w:hint="eastAsia"/>
                <w:sz w:val="32"/>
                <w:szCs w:val="32"/>
              </w:rPr>
              <w:t>---------------------------</w:t>
            </w:r>
            <w:r w:rsidRPr="00F71F3E">
              <w:rPr>
                <w:rFonts w:hint="eastAsia"/>
                <w:sz w:val="32"/>
                <w:szCs w:val="32"/>
              </w:rPr>
              <w:t>----------</w:t>
            </w:r>
            <w:r w:rsidR="00AA2B83">
              <w:rPr>
                <w:rFonts w:hint="eastAsia"/>
                <w:sz w:val="32"/>
                <w:szCs w:val="32"/>
              </w:rPr>
              <w:t>---</w:t>
            </w:r>
            <w:r w:rsidR="00170123">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十三</w:t>
            </w:r>
            <w:r w:rsidRPr="00F71F3E">
              <w:rPr>
                <w:rFonts w:hint="eastAsia"/>
                <w:sz w:val="32"/>
                <w:szCs w:val="32"/>
              </w:rPr>
              <w:t>.</w:t>
            </w:r>
            <w:r w:rsidR="00F16614" w:rsidRPr="00F71F3E">
              <w:rPr>
                <w:rFonts w:hint="eastAsia"/>
                <w:sz w:val="32"/>
                <w:szCs w:val="32"/>
              </w:rPr>
              <w:t xml:space="preserve"> </w:t>
            </w:r>
            <w:r w:rsidR="00A955F7" w:rsidRPr="00F71F3E">
              <w:rPr>
                <w:rFonts w:hint="eastAsia"/>
                <w:sz w:val="32"/>
                <w:szCs w:val="32"/>
              </w:rPr>
              <w:t>視藝科計劃評估</w:t>
            </w:r>
            <w:r w:rsidRPr="00F71F3E">
              <w:rPr>
                <w:rFonts w:hint="eastAsia"/>
                <w:sz w:val="32"/>
                <w:szCs w:val="32"/>
              </w:rPr>
              <w:t>----</w:t>
            </w:r>
            <w:r w:rsidR="00060CF3">
              <w:rPr>
                <w:rFonts w:hint="eastAsia"/>
                <w:sz w:val="32"/>
                <w:szCs w:val="32"/>
              </w:rPr>
              <w:t>------------------------</w:t>
            </w:r>
            <w:r w:rsidR="00170123">
              <w:rPr>
                <w:rFonts w:hint="eastAsia"/>
                <w:sz w:val="32"/>
                <w:szCs w:val="32"/>
              </w:rPr>
              <w:t>-----</w:t>
            </w:r>
            <w:r w:rsidR="00060CF3">
              <w:rPr>
                <w:rFonts w:hint="eastAsia"/>
                <w:sz w:val="32"/>
                <w:szCs w:val="32"/>
              </w:rPr>
              <w:t>------</w:t>
            </w:r>
            <w:r w:rsidRPr="00F71F3E">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十四</w:t>
            </w:r>
            <w:r w:rsidRPr="00F71F3E">
              <w:rPr>
                <w:rFonts w:hint="eastAsia"/>
                <w:sz w:val="32"/>
                <w:szCs w:val="32"/>
              </w:rPr>
              <w:t xml:space="preserve">. </w:t>
            </w:r>
            <w:r w:rsidR="00A955F7" w:rsidRPr="00F71F3E">
              <w:rPr>
                <w:rFonts w:hint="eastAsia"/>
                <w:sz w:val="32"/>
                <w:szCs w:val="32"/>
              </w:rPr>
              <w:t>普通話科計劃評估</w:t>
            </w:r>
            <w:r w:rsidR="00060CF3">
              <w:rPr>
                <w:rFonts w:hint="eastAsia"/>
                <w:sz w:val="32"/>
                <w:szCs w:val="32"/>
              </w:rPr>
              <w:t>------------------------------</w:t>
            </w:r>
            <w:r w:rsidRPr="00F71F3E">
              <w:rPr>
                <w:rFonts w:hint="eastAsia"/>
                <w:sz w:val="32"/>
                <w:szCs w:val="32"/>
              </w:rPr>
              <w:t>------</w:t>
            </w:r>
            <w:r w:rsidR="00AA2B83">
              <w:rPr>
                <w:rFonts w:hint="eastAsia"/>
                <w:sz w:val="32"/>
                <w:szCs w:val="32"/>
              </w:rPr>
              <w:t>-</w:t>
            </w:r>
            <w:r w:rsidR="00170123">
              <w:rPr>
                <w:rFonts w:hint="eastAsia"/>
                <w:sz w:val="32"/>
                <w:szCs w:val="32"/>
              </w:rPr>
              <w:t>--</w:t>
            </w:r>
          </w:p>
          <w:p w:rsidR="00A955F7" w:rsidRDefault="000179B7" w:rsidP="00F16614">
            <w:pPr>
              <w:tabs>
                <w:tab w:val="right" w:pos="8222"/>
                <w:tab w:val="left" w:pos="8647"/>
                <w:tab w:val="right" w:pos="9781"/>
              </w:tabs>
              <w:spacing w:line="440" w:lineRule="exact"/>
              <w:ind w:leftChars="324" w:left="884" w:hangingChars="33" w:hanging="106"/>
              <w:rPr>
                <w:sz w:val="32"/>
                <w:szCs w:val="32"/>
              </w:rPr>
            </w:pPr>
            <w:r w:rsidRPr="00F71F3E">
              <w:rPr>
                <w:rFonts w:hint="eastAsia"/>
                <w:sz w:val="32"/>
                <w:szCs w:val="32"/>
              </w:rPr>
              <w:t>十五</w:t>
            </w:r>
            <w:r w:rsidRPr="00F71F3E">
              <w:rPr>
                <w:rFonts w:hint="eastAsia"/>
                <w:sz w:val="32"/>
                <w:szCs w:val="32"/>
              </w:rPr>
              <w:t xml:space="preserve">. </w:t>
            </w:r>
            <w:r w:rsidR="00A955F7" w:rsidRPr="00F71F3E">
              <w:rPr>
                <w:rFonts w:hint="eastAsia"/>
                <w:sz w:val="32"/>
                <w:szCs w:val="32"/>
              </w:rPr>
              <w:t>電腦科計劃評估</w:t>
            </w:r>
            <w:r w:rsidRPr="00F71F3E">
              <w:rPr>
                <w:rFonts w:hint="eastAsia"/>
                <w:sz w:val="32"/>
                <w:szCs w:val="32"/>
              </w:rPr>
              <w:t>--</w:t>
            </w:r>
            <w:r w:rsidR="00F16614">
              <w:rPr>
                <w:rFonts w:hint="eastAsia"/>
                <w:sz w:val="32"/>
                <w:szCs w:val="32"/>
              </w:rPr>
              <w:t>-------------------------</w:t>
            </w:r>
            <w:r w:rsidR="00A955F7">
              <w:rPr>
                <w:sz w:val="32"/>
                <w:szCs w:val="32"/>
              </w:rPr>
              <w:t>---------------</w:t>
            </w:r>
          </w:p>
          <w:p w:rsidR="000179B7" w:rsidRPr="00F71F3E" w:rsidRDefault="000179B7" w:rsidP="00F16614">
            <w:pPr>
              <w:tabs>
                <w:tab w:val="right" w:pos="8222"/>
                <w:tab w:val="left" w:pos="8647"/>
                <w:tab w:val="right" w:pos="9781"/>
              </w:tabs>
              <w:spacing w:line="440" w:lineRule="exact"/>
              <w:ind w:leftChars="324" w:left="884" w:hangingChars="33" w:hanging="106"/>
              <w:rPr>
                <w:sz w:val="32"/>
                <w:szCs w:val="32"/>
              </w:rPr>
            </w:pPr>
            <w:r w:rsidRPr="00F71F3E">
              <w:rPr>
                <w:rFonts w:hint="eastAsia"/>
                <w:sz w:val="32"/>
                <w:szCs w:val="32"/>
              </w:rPr>
              <w:t>十六</w:t>
            </w:r>
            <w:r w:rsidRPr="00F71F3E">
              <w:rPr>
                <w:rFonts w:hint="eastAsia"/>
                <w:sz w:val="32"/>
                <w:szCs w:val="32"/>
              </w:rPr>
              <w:t xml:space="preserve">. </w:t>
            </w:r>
            <w:r w:rsidR="00A955F7" w:rsidRPr="00F71F3E">
              <w:rPr>
                <w:rFonts w:hint="eastAsia"/>
                <w:sz w:val="32"/>
                <w:szCs w:val="32"/>
              </w:rPr>
              <w:t>圖書科計劃評估</w:t>
            </w:r>
            <w:r w:rsidR="00060CF3">
              <w:rPr>
                <w:rFonts w:hint="eastAsia"/>
                <w:sz w:val="32"/>
                <w:szCs w:val="32"/>
              </w:rPr>
              <w:t>-----------------------------</w:t>
            </w:r>
            <w:r w:rsidRPr="00F71F3E">
              <w:rPr>
                <w:rFonts w:hint="eastAsia"/>
                <w:sz w:val="32"/>
                <w:szCs w:val="32"/>
              </w:rPr>
              <w:t>-------</w:t>
            </w:r>
            <w:r w:rsidR="00170123">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十七</w:t>
            </w:r>
            <w:r w:rsidRPr="00F71F3E">
              <w:rPr>
                <w:rFonts w:hint="eastAsia"/>
                <w:sz w:val="32"/>
                <w:szCs w:val="32"/>
              </w:rPr>
              <w:t>.</w:t>
            </w:r>
            <w:r w:rsidR="00F16614" w:rsidRPr="00F71F3E">
              <w:rPr>
                <w:rFonts w:hint="eastAsia"/>
                <w:sz w:val="32"/>
                <w:szCs w:val="32"/>
              </w:rPr>
              <w:t xml:space="preserve"> </w:t>
            </w:r>
            <w:r w:rsidR="00A955F7" w:rsidRPr="00F71F3E">
              <w:rPr>
                <w:rFonts w:hint="eastAsia"/>
                <w:sz w:val="32"/>
                <w:szCs w:val="32"/>
              </w:rPr>
              <w:t>德育及公民教育計劃評估</w:t>
            </w:r>
            <w:r w:rsidR="00060CF3">
              <w:rPr>
                <w:rFonts w:hint="eastAsia"/>
                <w:sz w:val="32"/>
                <w:szCs w:val="32"/>
              </w:rPr>
              <w:t>-------------------</w:t>
            </w:r>
            <w:r w:rsidRPr="00F71F3E">
              <w:rPr>
                <w:rFonts w:hint="eastAsia"/>
                <w:sz w:val="32"/>
                <w:szCs w:val="32"/>
              </w:rPr>
              <w:t>--------</w:t>
            </w:r>
            <w:r w:rsidR="00170123">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十八</w:t>
            </w:r>
            <w:r w:rsidRPr="00F71F3E">
              <w:rPr>
                <w:rFonts w:hint="eastAsia"/>
                <w:sz w:val="32"/>
                <w:szCs w:val="32"/>
              </w:rPr>
              <w:t xml:space="preserve">. </w:t>
            </w:r>
            <w:r w:rsidR="00A955F7" w:rsidRPr="00F71F3E">
              <w:rPr>
                <w:rFonts w:hint="eastAsia"/>
                <w:sz w:val="32"/>
                <w:szCs w:val="32"/>
              </w:rPr>
              <w:t>全年學生輔導服務檢討報告</w:t>
            </w:r>
            <w:r w:rsidR="00A955F7" w:rsidRPr="00F71F3E">
              <w:rPr>
                <w:rFonts w:hint="eastAsia"/>
                <w:sz w:val="32"/>
                <w:szCs w:val="32"/>
              </w:rPr>
              <w:t>(</w:t>
            </w:r>
            <w:r w:rsidR="00A955F7" w:rsidRPr="00F71F3E">
              <w:rPr>
                <w:rFonts w:hint="eastAsia"/>
                <w:sz w:val="32"/>
                <w:szCs w:val="32"/>
              </w:rPr>
              <w:t>學生輔導主任</w:t>
            </w:r>
            <w:r w:rsidR="00A955F7" w:rsidRPr="00F71F3E">
              <w:rPr>
                <w:rFonts w:hint="eastAsia"/>
                <w:sz w:val="32"/>
                <w:szCs w:val="32"/>
              </w:rPr>
              <w:t>)</w:t>
            </w:r>
            <w:r w:rsidR="00A955F7">
              <w:rPr>
                <w:sz w:val="32"/>
                <w:szCs w:val="32"/>
              </w:rPr>
              <w:t>--</w:t>
            </w:r>
            <w:r w:rsidR="00AA2B83">
              <w:rPr>
                <w:rFonts w:hint="eastAsia"/>
                <w:sz w:val="32"/>
                <w:szCs w:val="32"/>
              </w:rPr>
              <w:t>---</w:t>
            </w:r>
            <w:r w:rsidR="00F16614">
              <w:rPr>
                <w:rFonts w:hint="eastAsia"/>
                <w:sz w:val="32"/>
                <w:szCs w:val="32"/>
              </w:rPr>
              <w:t>--</w:t>
            </w:r>
          </w:p>
          <w:p w:rsidR="000179B7" w:rsidRPr="00F71F3E" w:rsidRDefault="000179B7" w:rsidP="0016480C">
            <w:pPr>
              <w:tabs>
                <w:tab w:val="right" w:pos="8222"/>
                <w:tab w:val="left" w:pos="8647"/>
                <w:tab w:val="right" w:pos="9781"/>
              </w:tabs>
              <w:spacing w:line="440" w:lineRule="exact"/>
              <w:ind w:firstLineChars="236" w:firstLine="755"/>
              <w:rPr>
                <w:sz w:val="32"/>
                <w:szCs w:val="32"/>
              </w:rPr>
            </w:pPr>
            <w:r w:rsidRPr="00F71F3E">
              <w:rPr>
                <w:rFonts w:hint="eastAsia"/>
                <w:sz w:val="32"/>
                <w:szCs w:val="32"/>
              </w:rPr>
              <w:t>十九</w:t>
            </w:r>
            <w:r w:rsidRPr="00F71F3E">
              <w:rPr>
                <w:rFonts w:hint="eastAsia"/>
                <w:sz w:val="32"/>
                <w:szCs w:val="32"/>
              </w:rPr>
              <w:t xml:space="preserve">. </w:t>
            </w:r>
            <w:r w:rsidR="00A955F7" w:rsidRPr="00F71F3E">
              <w:rPr>
                <w:rFonts w:hint="eastAsia"/>
                <w:sz w:val="32"/>
                <w:szCs w:val="32"/>
              </w:rPr>
              <w:t>全年學生輔導服務檢討報告</w:t>
            </w:r>
            <w:r w:rsidR="00A955F7" w:rsidRPr="00F71F3E">
              <w:rPr>
                <w:rFonts w:hint="eastAsia"/>
                <w:sz w:val="32"/>
                <w:szCs w:val="32"/>
              </w:rPr>
              <w:t>(</w:t>
            </w:r>
            <w:r w:rsidR="00A955F7" w:rsidRPr="00F71F3E">
              <w:rPr>
                <w:rFonts w:hint="eastAsia"/>
                <w:sz w:val="32"/>
                <w:szCs w:val="32"/>
              </w:rPr>
              <w:t>駐校社工</w:t>
            </w:r>
            <w:r w:rsidR="00A955F7" w:rsidRPr="00F71F3E">
              <w:rPr>
                <w:rFonts w:hint="eastAsia"/>
                <w:sz w:val="32"/>
                <w:szCs w:val="32"/>
              </w:rPr>
              <w:t>)</w:t>
            </w:r>
            <w:r w:rsidRPr="00F71F3E">
              <w:rPr>
                <w:rFonts w:hint="eastAsia"/>
                <w:sz w:val="32"/>
                <w:szCs w:val="32"/>
              </w:rPr>
              <w:t>-----</w:t>
            </w:r>
            <w:r w:rsidR="00775BA2">
              <w:rPr>
                <w:rFonts w:hint="eastAsia"/>
                <w:sz w:val="32"/>
                <w:szCs w:val="32"/>
              </w:rPr>
              <w:t>--</w:t>
            </w:r>
            <w:r w:rsidR="00AA2B83">
              <w:rPr>
                <w:sz w:val="32"/>
                <w:szCs w:val="32"/>
              </w:rPr>
              <w:t>---</w:t>
            </w:r>
            <w:r w:rsidR="00A955F7">
              <w:rPr>
                <w:sz w:val="32"/>
                <w:szCs w:val="32"/>
              </w:rPr>
              <w:t>---</w:t>
            </w:r>
          </w:p>
          <w:p w:rsidR="000179B7" w:rsidRPr="00F71F3E" w:rsidRDefault="000179B7" w:rsidP="007129B4">
            <w:pPr>
              <w:tabs>
                <w:tab w:val="right" w:pos="8222"/>
                <w:tab w:val="left" w:pos="8647"/>
                <w:tab w:val="right" w:pos="9781"/>
              </w:tabs>
              <w:spacing w:line="440" w:lineRule="exact"/>
              <w:ind w:firstLineChars="277" w:firstLine="776"/>
              <w:rPr>
                <w:sz w:val="32"/>
                <w:szCs w:val="32"/>
              </w:rPr>
            </w:pPr>
            <w:r w:rsidRPr="00F71F3E">
              <w:rPr>
                <w:rFonts w:hint="eastAsia"/>
                <w:sz w:val="28"/>
                <w:szCs w:val="28"/>
              </w:rPr>
              <w:t>二十</w:t>
            </w:r>
            <w:r w:rsidRPr="00F71F3E">
              <w:rPr>
                <w:rFonts w:hint="eastAsia"/>
                <w:sz w:val="28"/>
                <w:szCs w:val="28"/>
              </w:rPr>
              <w:t>.</w:t>
            </w:r>
            <w:r w:rsidRPr="00F71F3E">
              <w:rPr>
                <w:rFonts w:hint="eastAsia"/>
                <w:sz w:val="32"/>
                <w:szCs w:val="32"/>
              </w:rPr>
              <w:t xml:space="preserve"> </w:t>
            </w:r>
            <w:r w:rsidR="00A955F7" w:rsidRPr="00F71F3E">
              <w:rPr>
                <w:rFonts w:hint="eastAsia"/>
                <w:sz w:val="32"/>
                <w:szCs w:val="32"/>
              </w:rPr>
              <w:t>學生表現</w:t>
            </w:r>
            <w:r w:rsidRPr="00F71F3E">
              <w:rPr>
                <w:rFonts w:hint="eastAsia"/>
                <w:sz w:val="32"/>
                <w:szCs w:val="32"/>
              </w:rPr>
              <w:t>-------</w:t>
            </w:r>
            <w:r w:rsidR="00775BA2">
              <w:rPr>
                <w:rFonts w:hint="eastAsia"/>
                <w:sz w:val="32"/>
                <w:szCs w:val="32"/>
              </w:rPr>
              <w:t>--------</w:t>
            </w:r>
            <w:r w:rsidR="00AA2B83">
              <w:rPr>
                <w:sz w:val="32"/>
                <w:szCs w:val="32"/>
              </w:rPr>
              <w:t>-------------------------</w:t>
            </w:r>
            <w:r w:rsidR="007129B4">
              <w:rPr>
                <w:sz w:val="32"/>
                <w:szCs w:val="32"/>
              </w:rPr>
              <w:t>-----------</w:t>
            </w:r>
          </w:p>
          <w:p w:rsidR="000179B7" w:rsidRPr="00F71F3E" w:rsidRDefault="000179B7" w:rsidP="0016480C">
            <w:pPr>
              <w:tabs>
                <w:tab w:val="right" w:pos="8222"/>
                <w:tab w:val="left" w:pos="8647"/>
                <w:tab w:val="right" w:pos="9781"/>
              </w:tabs>
              <w:spacing w:line="440" w:lineRule="exact"/>
              <w:ind w:firstLineChars="157" w:firstLine="502"/>
              <w:rPr>
                <w:sz w:val="32"/>
                <w:szCs w:val="32"/>
              </w:rPr>
            </w:pPr>
            <w:r w:rsidRPr="00F71F3E">
              <w:rPr>
                <w:rFonts w:hint="eastAsia"/>
                <w:sz w:val="32"/>
                <w:szCs w:val="32"/>
              </w:rPr>
              <w:t xml:space="preserve"> </w:t>
            </w:r>
            <w:r w:rsidRPr="00F71F3E">
              <w:rPr>
                <w:rFonts w:hint="eastAsia"/>
                <w:sz w:val="32"/>
                <w:szCs w:val="32"/>
                <w:lang w:eastAsia="zh-HK"/>
              </w:rPr>
              <w:t xml:space="preserve"> </w:t>
            </w:r>
            <w:r w:rsidRPr="00F71F3E">
              <w:rPr>
                <w:rFonts w:hint="eastAsia"/>
                <w:sz w:val="32"/>
                <w:szCs w:val="32"/>
              </w:rPr>
              <w:tab/>
            </w:r>
            <w:r w:rsidR="00A955F7" w:rsidRPr="00F71F3E">
              <w:rPr>
                <w:rFonts w:cs="Arial" w:hint="eastAsia"/>
                <w:bCs/>
                <w:spacing w:val="20"/>
                <w:sz w:val="28"/>
              </w:rPr>
              <w:t>回饋與跟進</w:t>
            </w:r>
            <w:r w:rsidRPr="00F71F3E">
              <w:rPr>
                <w:rFonts w:hint="eastAsia"/>
                <w:sz w:val="32"/>
                <w:szCs w:val="32"/>
              </w:rPr>
              <w:t>-----------------------</w:t>
            </w:r>
            <w:r w:rsidRPr="00F71F3E">
              <w:rPr>
                <w:sz w:val="32"/>
                <w:szCs w:val="32"/>
              </w:rPr>
              <w:t>--------</w:t>
            </w:r>
            <w:r w:rsidRPr="00F71F3E">
              <w:rPr>
                <w:rFonts w:hint="eastAsia"/>
                <w:sz w:val="32"/>
                <w:szCs w:val="32"/>
              </w:rPr>
              <w:t>----------------</w:t>
            </w:r>
            <w:r w:rsidRPr="00F71F3E">
              <w:rPr>
                <w:sz w:val="32"/>
                <w:szCs w:val="32"/>
              </w:rPr>
              <w:t>--------</w:t>
            </w:r>
          </w:p>
          <w:p w:rsidR="000179B7" w:rsidRDefault="000179B7" w:rsidP="0016480C">
            <w:pPr>
              <w:tabs>
                <w:tab w:val="right" w:pos="8222"/>
                <w:tab w:val="left" w:pos="8647"/>
                <w:tab w:val="right" w:pos="9781"/>
              </w:tabs>
              <w:spacing w:line="440" w:lineRule="exact"/>
              <w:ind w:firstLineChars="236" w:firstLine="755"/>
              <w:rPr>
                <w:sz w:val="32"/>
                <w:szCs w:val="32"/>
                <w:lang w:eastAsia="zh-HK"/>
              </w:rPr>
            </w:pPr>
            <w:r w:rsidRPr="00F71F3E">
              <w:rPr>
                <w:rFonts w:hint="eastAsia"/>
                <w:sz w:val="32"/>
                <w:szCs w:val="32"/>
              </w:rPr>
              <w:tab/>
            </w:r>
            <w:r w:rsidR="00A955F7" w:rsidRPr="005F7D0D">
              <w:rPr>
                <w:rFonts w:hint="eastAsia"/>
                <w:sz w:val="28"/>
                <w:szCs w:val="28"/>
              </w:rPr>
              <w:t>「學校發展津貼」的計劃</w:t>
            </w:r>
            <w:r w:rsidR="00A955F7" w:rsidRPr="00054E12">
              <w:rPr>
                <w:rFonts w:ascii="新細明體" w:hAnsi="新細明體" w:cs="新細明體" w:hint="eastAsia"/>
                <w:bCs/>
                <w:sz w:val="28"/>
                <w:szCs w:val="28"/>
              </w:rPr>
              <w:t>報告</w:t>
            </w:r>
            <w:r w:rsidRPr="00F71F3E">
              <w:rPr>
                <w:rFonts w:hint="eastAsia"/>
                <w:sz w:val="32"/>
                <w:szCs w:val="32"/>
              </w:rPr>
              <w:t>--------</w:t>
            </w:r>
            <w:r w:rsidR="00AA2B83">
              <w:rPr>
                <w:sz w:val="32"/>
                <w:szCs w:val="32"/>
              </w:rPr>
              <w:t>---</w:t>
            </w:r>
            <w:r w:rsidRPr="00F71F3E">
              <w:rPr>
                <w:sz w:val="32"/>
                <w:szCs w:val="32"/>
              </w:rPr>
              <w:t>----</w:t>
            </w:r>
            <w:r w:rsidR="00060CF3">
              <w:rPr>
                <w:rFonts w:hint="eastAsia"/>
                <w:sz w:val="32"/>
                <w:szCs w:val="32"/>
              </w:rPr>
              <w:t>-</w:t>
            </w:r>
            <w:r w:rsidRPr="00F71F3E">
              <w:rPr>
                <w:rFonts w:hint="eastAsia"/>
                <w:sz w:val="32"/>
                <w:szCs w:val="32"/>
              </w:rPr>
              <w:t>-------------</w:t>
            </w:r>
            <w:r w:rsidRPr="00F71F3E">
              <w:rPr>
                <w:sz w:val="32"/>
                <w:szCs w:val="32"/>
              </w:rPr>
              <w:t>--------</w:t>
            </w:r>
          </w:p>
          <w:p w:rsidR="000179B7" w:rsidRDefault="00A955F7" w:rsidP="00CD475A">
            <w:pPr>
              <w:tabs>
                <w:tab w:val="right" w:pos="8222"/>
                <w:tab w:val="left" w:pos="8647"/>
                <w:tab w:val="right" w:pos="9781"/>
              </w:tabs>
              <w:spacing w:line="440" w:lineRule="exact"/>
              <w:ind w:firstLineChars="236" w:firstLine="699"/>
              <w:rPr>
                <w:sz w:val="32"/>
                <w:szCs w:val="32"/>
                <w:lang w:eastAsia="zh-HK"/>
              </w:rPr>
            </w:pPr>
            <w:r w:rsidRPr="00170123">
              <w:rPr>
                <w:rFonts w:ascii="新細明體" w:hAnsi="新細明體" w:hint="eastAsia"/>
                <w:bCs/>
                <w:spacing w:val="8"/>
                <w:sz w:val="28"/>
                <w:szCs w:val="28"/>
                <w:lang w:eastAsia="zh-HK"/>
              </w:rPr>
              <w:t>本</w:t>
            </w:r>
            <w:r w:rsidRPr="00170123">
              <w:rPr>
                <w:rFonts w:ascii="新細明體" w:hAnsi="新細明體" w:hint="eastAsia"/>
                <w:bCs/>
                <w:spacing w:val="8"/>
                <w:sz w:val="28"/>
                <w:szCs w:val="28"/>
              </w:rPr>
              <w:t>校接受捐贈項目記錄</w:t>
            </w:r>
            <w:r w:rsidRPr="00AA2B83">
              <w:rPr>
                <w:bCs/>
                <w:spacing w:val="8"/>
                <w:sz w:val="28"/>
                <w:szCs w:val="28"/>
              </w:rPr>
              <w:t>--------</w:t>
            </w:r>
            <w:r w:rsidR="000179B7" w:rsidRPr="00AA2B83">
              <w:rPr>
                <w:sz w:val="32"/>
                <w:szCs w:val="32"/>
              </w:rPr>
              <w:t>--------</w:t>
            </w:r>
            <w:r w:rsidR="000179B7" w:rsidRPr="00F71F3E">
              <w:rPr>
                <w:rFonts w:hint="eastAsia"/>
                <w:sz w:val="32"/>
                <w:szCs w:val="32"/>
              </w:rPr>
              <w:t>------------------</w:t>
            </w:r>
            <w:r w:rsidR="000179B7">
              <w:rPr>
                <w:sz w:val="32"/>
                <w:szCs w:val="32"/>
              </w:rPr>
              <w:t>------</w:t>
            </w:r>
            <w:r w:rsidR="000179B7" w:rsidRPr="00F71F3E">
              <w:rPr>
                <w:rFonts w:hint="eastAsia"/>
                <w:sz w:val="32"/>
                <w:szCs w:val="32"/>
              </w:rPr>
              <w:t>---</w:t>
            </w:r>
            <w:r w:rsidR="000179B7">
              <w:rPr>
                <w:rFonts w:hint="eastAsia"/>
                <w:sz w:val="32"/>
                <w:szCs w:val="32"/>
                <w:lang w:eastAsia="zh-HK"/>
              </w:rPr>
              <w:t>-</w:t>
            </w:r>
          </w:p>
          <w:p w:rsidR="00170123" w:rsidRPr="00170123" w:rsidRDefault="00170123" w:rsidP="00170123">
            <w:pPr>
              <w:tabs>
                <w:tab w:val="right" w:pos="8222"/>
                <w:tab w:val="left" w:pos="8647"/>
                <w:tab w:val="right" w:pos="9781"/>
              </w:tabs>
              <w:spacing w:line="440" w:lineRule="exact"/>
              <w:ind w:firstLineChars="236" w:firstLine="661"/>
              <w:rPr>
                <w:sz w:val="28"/>
                <w:szCs w:val="28"/>
                <w:lang w:eastAsia="zh-HK"/>
              </w:rPr>
            </w:pPr>
          </w:p>
        </w:tc>
        <w:tc>
          <w:tcPr>
            <w:tcW w:w="1766" w:type="dxa"/>
          </w:tcPr>
          <w:p w:rsidR="000179B7" w:rsidRPr="00AF6521" w:rsidRDefault="000179B7" w:rsidP="0016480C">
            <w:pPr>
              <w:tabs>
                <w:tab w:val="right" w:pos="8222"/>
                <w:tab w:val="left" w:pos="8647"/>
                <w:tab w:val="right" w:pos="9781"/>
              </w:tabs>
              <w:spacing w:line="440" w:lineRule="exact"/>
              <w:ind w:left="66"/>
              <w:rPr>
                <w:color w:val="008000"/>
                <w:sz w:val="32"/>
                <w:szCs w:val="32"/>
                <w:lang w:eastAsia="zh-HK"/>
              </w:rPr>
            </w:pPr>
            <w:r w:rsidRPr="00AF6521">
              <w:rPr>
                <w:sz w:val="32"/>
                <w:szCs w:val="32"/>
              </w:rPr>
              <w:t>P.</w:t>
            </w:r>
            <w:r w:rsidR="00E543FF" w:rsidRPr="00AF6521">
              <w:rPr>
                <w:rFonts w:hint="eastAsia"/>
                <w:sz w:val="32"/>
                <w:szCs w:val="32"/>
                <w:lang w:eastAsia="zh-HK"/>
              </w:rPr>
              <w:t>4</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E543FF" w:rsidRPr="00AF6521">
              <w:rPr>
                <w:rFonts w:hint="eastAsia"/>
                <w:sz w:val="32"/>
                <w:szCs w:val="32"/>
                <w:lang w:eastAsia="zh-HK"/>
              </w:rPr>
              <w:t>5</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E543FF" w:rsidRPr="00AF6521">
              <w:rPr>
                <w:rFonts w:hint="eastAsia"/>
                <w:sz w:val="32"/>
                <w:szCs w:val="32"/>
                <w:lang w:eastAsia="zh-HK"/>
              </w:rPr>
              <w:t>6</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E543FF" w:rsidRPr="00AF6521">
              <w:rPr>
                <w:rFonts w:hint="eastAsia"/>
                <w:sz w:val="32"/>
                <w:szCs w:val="32"/>
                <w:lang w:eastAsia="zh-HK"/>
              </w:rPr>
              <w:t>7</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E543FF" w:rsidRPr="00AF6521">
              <w:rPr>
                <w:rFonts w:hint="eastAsia"/>
                <w:sz w:val="32"/>
                <w:szCs w:val="32"/>
                <w:lang w:eastAsia="zh-HK"/>
              </w:rPr>
              <w:t>8</w:t>
            </w:r>
            <w:r w:rsidR="00E543FF" w:rsidRPr="00AF6521">
              <w:rPr>
                <w:rFonts w:hint="eastAsia"/>
                <w:sz w:val="32"/>
                <w:szCs w:val="32"/>
              </w:rPr>
              <w:t>-</w:t>
            </w:r>
            <w:r w:rsidR="00E543FF" w:rsidRPr="00AF6521">
              <w:rPr>
                <w:rFonts w:hint="eastAsia"/>
                <w:sz w:val="32"/>
                <w:szCs w:val="32"/>
                <w:lang w:eastAsia="zh-HK"/>
              </w:rPr>
              <w:t>9</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E543FF" w:rsidRPr="00AF6521">
              <w:rPr>
                <w:rFonts w:hint="eastAsia"/>
                <w:sz w:val="32"/>
                <w:szCs w:val="32"/>
                <w:lang w:eastAsia="zh-HK"/>
              </w:rPr>
              <w:t>10</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E543FF" w:rsidRPr="00AF6521">
              <w:rPr>
                <w:rFonts w:hint="eastAsia"/>
                <w:sz w:val="32"/>
                <w:szCs w:val="32"/>
                <w:lang w:eastAsia="zh-HK"/>
              </w:rPr>
              <w:t>11</w:t>
            </w:r>
            <w:r w:rsidR="00A955F7">
              <w:rPr>
                <w:sz w:val="32"/>
                <w:szCs w:val="32"/>
                <w:lang w:eastAsia="zh-HK"/>
              </w:rPr>
              <w:t>-13</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A955F7">
              <w:rPr>
                <w:sz w:val="32"/>
                <w:szCs w:val="32"/>
                <w:lang w:eastAsia="zh-HK"/>
              </w:rPr>
              <w:t>14</w:t>
            </w:r>
          </w:p>
          <w:p w:rsidR="000179B7" w:rsidRPr="00AF6521" w:rsidRDefault="000179B7" w:rsidP="0016480C">
            <w:pPr>
              <w:tabs>
                <w:tab w:val="right" w:pos="8647"/>
                <w:tab w:val="right" w:pos="9781"/>
              </w:tabs>
              <w:spacing w:line="440" w:lineRule="exact"/>
              <w:ind w:left="66"/>
              <w:rPr>
                <w:sz w:val="32"/>
                <w:szCs w:val="32"/>
                <w:lang w:eastAsia="zh-HK"/>
              </w:rPr>
            </w:pPr>
            <w:r w:rsidRPr="00AF6521">
              <w:rPr>
                <w:sz w:val="32"/>
                <w:szCs w:val="32"/>
              </w:rPr>
              <w:t>P.</w:t>
            </w:r>
            <w:r w:rsidR="00E543FF" w:rsidRPr="00AF6521">
              <w:rPr>
                <w:rFonts w:hint="eastAsia"/>
                <w:sz w:val="32"/>
                <w:szCs w:val="32"/>
              </w:rPr>
              <w:t>1</w:t>
            </w:r>
            <w:r w:rsidR="00A955F7">
              <w:rPr>
                <w:sz w:val="32"/>
                <w:szCs w:val="32"/>
                <w:lang w:eastAsia="zh-HK"/>
              </w:rPr>
              <w:t>5</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A955F7">
              <w:rPr>
                <w:sz w:val="32"/>
                <w:szCs w:val="32"/>
              </w:rPr>
              <w:t>16-22</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0F2812">
              <w:rPr>
                <w:rFonts w:hint="eastAsia"/>
                <w:sz w:val="32"/>
                <w:szCs w:val="32"/>
              </w:rPr>
              <w:t>2</w:t>
            </w:r>
            <w:r w:rsidR="00A955F7">
              <w:rPr>
                <w:sz w:val="32"/>
                <w:szCs w:val="32"/>
              </w:rPr>
              <w:t>3</w:t>
            </w:r>
            <w:r w:rsidR="00A955F7">
              <w:rPr>
                <w:rFonts w:hint="eastAsia"/>
                <w:sz w:val="32"/>
                <w:szCs w:val="32"/>
              </w:rPr>
              <w:t>-</w:t>
            </w:r>
            <w:r w:rsidR="00377336">
              <w:rPr>
                <w:rFonts w:hint="eastAsia"/>
                <w:sz w:val="32"/>
                <w:szCs w:val="32"/>
              </w:rPr>
              <w:t>29</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377336">
              <w:rPr>
                <w:sz w:val="32"/>
                <w:szCs w:val="32"/>
              </w:rPr>
              <w:t>3</w:t>
            </w:r>
            <w:r w:rsidR="00377336">
              <w:rPr>
                <w:rFonts w:hint="eastAsia"/>
                <w:sz w:val="32"/>
                <w:szCs w:val="32"/>
              </w:rPr>
              <w:t>0</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861073">
              <w:rPr>
                <w:sz w:val="32"/>
                <w:szCs w:val="32"/>
              </w:rPr>
              <w:t>3</w:t>
            </w:r>
            <w:r w:rsidR="00755F3C">
              <w:rPr>
                <w:rFonts w:hint="eastAsia"/>
                <w:sz w:val="32"/>
                <w:szCs w:val="32"/>
              </w:rPr>
              <w:t>1</w:t>
            </w:r>
            <w:r w:rsidR="00A955F7">
              <w:rPr>
                <w:sz w:val="32"/>
                <w:szCs w:val="32"/>
              </w:rPr>
              <w:t>-3</w:t>
            </w:r>
            <w:r w:rsidR="00755F3C">
              <w:rPr>
                <w:rFonts w:hint="eastAsia"/>
                <w:sz w:val="32"/>
                <w:szCs w:val="32"/>
              </w:rPr>
              <w:t>2</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E543FF" w:rsidRPr="00AF6521">
              <w:rPr>
                <w:rFonts w:hint="eastAsia"/>
                <w:sz w:val="32"/>
                <w:szCs w:val="32"/>
                <w:lang w:eastAsia="zh-HK"/>
              </w:rPr>
              <w:t>3</w:t>
            </w:r>
            <w:r w:rsidR="00755F3C">
              <w:rPr>
                <w:rFonts w:hint="eastAsia"/>
                <w:sz w:val="32"/>
                <w:szCs w:val="32"/>
              </w:rPr>
              <w:t>3</w:t>
            </w:r>
            <w:r w:rsidR="00861073">
              <w:rPr>
                <w:sz w:val="32"/>
                <w:szCs w:val="32"/>
                <w:lang w:eastAsia="zh-HK"/>
              </w:rPr>
              <w:t>-3</w:t>
            </w:r>
            <w:r w:rsidR="00755F3C">
              <w:rPr>
                <w:rFonts w:hint="eastAsia"/>
                <w:sz w:val="32"/>
                <w:szCs w:val="32"/>
              </w:rPr>
              <w:t>5</w:t>
            </w:r>
          </w:p>
          <w:p w:rsidR="00A955F7" w:rsidRDefault="000179B7" w:rsidP="0016480C">
            <w:pPr>
              <w:tabs>
                <w:tab w:val="right" w:pos="8222"/>
                <w:tab w:val="left" w:pos="8647"/>
                <w:tab w:val="right" w:pos="9781"/>
              </w:tabs>
              <w:spacing w:line="440" w:lineRule="exact"/>
              <w:ind w:left="66"/>
              <w:rPr>
                <w:sz w:val="32"/>
                <w:szCs w:val="32"/>
              </w:rPr>
            </w:pPr>
            <w:r w:rsidRPr="00AF6521">
              <w:rPr>
                <w:sz w:val="32"/>
                <w:szCs w:val="32"/>
              </w:rPr>
              <w:t>P.</w:t>
            </w:r>
            <w:r w:rsidR="00755F3C">
              <w:rPr>
                <w:sz w:val="32"/>
                <w:szCs w:val="32"/>
              </w:rPr>
              <w:t>3</w:t>
            </w:r>
            <w:r w:rsidR="00755F3C">
              <w:rPr>
                <w:rFonts w:hint="eastAsia"/>
                <w:sz w:val="32"/>
                <w:szCs w:val="32"/>
              </w:rPr>
              <w:t>6</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E73C3D" w:rsidRPr="00AF6521">
              <w:rPr>
                <w:rFonts w:hint="eastAsia"/>
                <w:sz w:val="32"/>
                <w:szCs w:val="32"/>
                <w:lang w:eastAsia="zh-HK"/>
              </w:rPr>
              <w:t>3</w:t>
            </w:r>
            <w:r w:rsidR="00755F3C">
              <w:rPr>
                <w:rFonts w:hint="eastAsia"/>
                <w:sz w:val="32"/>
                <w:szCs w:val="32"/>
              </w:rPr>
              <w:t>7</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861073">
              <w:rPr>
                <w:rFonts w:hint="eastAsia"/>
                <w:sz w:val="32"/>
                <w:szCs w:val="32"/>
                <w:lang w:eastAsia="zh-HK"/>
              </w:rPr>
              <w:t>3</w:t>
            </w:r>
            <w:r w:rsidR="00755F3C">
              <w:rPr>
                <w:rFonts w:hint="eastAsia"/>
                <w:sz w:val="32"/>
                <w:szCs w:val="32"/>
              </w:rPr>
              <w:t>8</w:t>
            </w:r>
            <w:r w:rsidR="00755F3C">
              <w:rPr>
                <w:sz w:val="32"/>
                <w:szCs w:val="32"/>
                <w:lang w:eastAsia="zh-HK"/>
              </w:rPr>
              <w:t>-</w:t>
            </w:r>
            <w:r w:rsidR="00755F3C">
              <w:rPr>
                <w:rFonts w:hint="eastAsia"/>
                <w:sz w:val="32"/>
                <w:szCs w:val="32"/>
              </w:rPr>
              <w:t>39</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755F3C">
              <w:rPr>
                <w:sz w:val="32"/>
                <w:szCs w:val="32"/>
              </w:rPr>
              <w:t>4</w:t>
            </w:r>
            <w:r w:rsidR="00755F3C">
              <w:rPr>
                <w:rFonts w:hint="eastAsia"/>
                <w:sz w:val="32"/>
                <w:szCs w:val="32"/>
              </w:rPr>
              <w:t>0</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861073">
              <w:rPr>
                <w:sz w:val="32"/>
                <w:szCs w:val="32"/>
              </w:rPr>
              <w:t>4</w:t>
            </w:r>
            <w:r w:rsidR="00755F3C">
              <w:rPr>
                <w:rFonts w:hint="eastAsia"/>
                <w:sz w:val="32"/>
                <w:szCs w:val="32"/>
              </w:rPr>
              <w:t>1</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CC17D7" w:rsidRPr="00AF6521">
              <w:rPr>
                <w:rFonts w:hint="eastAsia"/>
                <w:sz w:val="32"/>
                <w:szCs w:val="32"/>
              </w:rPr>
              <w:t>4</w:t>
            </w:r>
            <w:r w:rsidR="00755F3C">
              <w:rPr>
                <w:rFonts w:hint="eastAsia"/>
                <w:sz w:val="32"/>
                <w:szCs w:val="32"/>
              </w:rPr>
              <w:t>2</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CC17D7" w:rsidRPr="00AF6521">
              <w:rPr>
                <w:rFonts w:hint="eastAsia"/>
                <w:sz w:val="32"/>
                <w:szCs w:val="32"/>
              </w:rPr>
              <w:t>4</w:t>
            </w:r>
            <w:r w:rsidR="00F94258">
              <w:rPr>
                <w:rFonts w:hint="eastAsia"/>
                <w:sz w:val="32"/>
                <w:szCs w:val="32"/>
              </w:rPr>
              <w:t>3</w:t>
            </w:r>
            <w:r w:rsidR="00F94258">
              <w:rPr>
                <w:sz w:val="32"/>
                <w:szCs w:val="32"/>
                <w:lang w:eastAsia="zh-HK"/>
              </w:rPr>
              <w:t>-4</w:t>
            </w:r>
            <w:r w:rsidR="00F94258">
              <w:rPr>
                <w:rFonts w:hint="eastAsia"/>
                <w:sz w:val="32"/>
                <w:szCs w:val="32"/>
              </w:rPr>
              <w:t>5</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F94258">
              <w:rPr>
                <w:sz w:val="32"/>
                <w:szCs w:val="32"/>
                <w:lang w:eastAsia="zh-HK"/>
              </w:rPr>
              <w:t>4</w:t>
            </w:r>
            <w:r w:rsidR="00F94258">
              <w:rPr>
                <w:rFonts w:hint="eastAsia"/>
                <w:sz w:val="32"/>
                <w:szCs w:val="32"/>
              </w:rPr>
              <w:t>6-49</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F94258">
              <w:rPr>
                <w:sz w:val="32"/>
                <w:szCs w:val="32"/>
              </w:rPr>
              <w:t>5</w:t>
            </w:r>
            <w:r w:rsidR="00F94258">
              <w:rPr>
                <w:rFonts w:hint="eastAsia"/>
                <w:sz w:val="32"/>
                <w:szCs w:val="32"/>
              </w:rPr>
              <w:t>0</w:t>
            </w:r>
            <w:r w:rsidR="00861073">
              <w:rPr>
                <w:sz w:val="32"/>
                <w:szCs w:val="32"/>
              </w:rPr>
              <w:t>-5</w:t>
            </w:r>
            <w:r w:rsidR="00F94258">
              <w:rPr>
                <w:rFonts w:hint="eastAsia"/>
                <w:sz w:val="32"/>
                <w:szCs w:val="32"/>
              </w:rPr>
              <w:t>8</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BE3B7E">
              <w:rPr>
                <w:rFonts w:hint="eastAsia"/>
                <w:sz w:val="32"/>
                <w:szCs w:val="32"/>
              </w:rPr>
              <w:t>59</w:t>
            </w:r>
            <w:r w:rsidR="00400277">
              <w:rPr>
                <w:sz w:val="32"/>
                <w:szCs w:val="32"/>
              </w:rPr>
              <w:t>-6</w:t>
            </w:r>
            <w:r w:rsidR="00BE3B7E">
              <w:rPr>
                <w:rFonts w:hint="eastAsia"/>
                <w:sz w:val="32"/>
                <w:szCs w:val="32"/>
              </w:rPr>
              <w:t>8</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BE3B7E">
              <w:rPr>
                <w:rFonts w:hint="eastAsia"/>
                <w:sz w:val="32"/>
                <w:szCs w:val="32"/>
              </w:rPr>
              <w:t>69</w:t>
            </w:r>
            <w:r w:rsidR="00BE3B7E">
              <w:rPr>
                <w:sz w:val="32"/>
                <w:szCs w:val="32"/>
              </w:rPr>
              <w:t>-9</w:t>
            </w:r>
            <w:r w:rsidR="00BE3B7E">
              <w:rPr>
                <w:rFonts w:hint="eastAsia"/>
                <w:sz w:val="32"/>
                <w:szCs w:val="32"/>
              </w:rPr>
              <w:t>1</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BE3B7E">
              <w:rPr>
                <w:sz w:val="32"/>
                <w:szCs w:val="32"/>
              </w:rPr>
              <w:t>9</w:t>
            </w:r>
            <w:r w:rsidR="00BE3B7E">
              <w:rPr>
                <w:rFonts w:hint="eastAsia"/>
                <w:sz w:val="32"/>
                <w:szCs w:val="32"/>
              </w:rPr>
              <w:t>2</w:t>
            </w:r>
            <w:r w:rsidR="00BE3B7E">
              <w:rPr>
                <w:sz w:val="32"/>
                <w:szCs w:val="32"/>
              </w:rPr>
              <w:t>-9</w:t>
            </w:r>
            <w:r w:rsidR="00BE3B7E">
              <w:rPr>
                <w:rFonts w:hint="eastAsia"/>
                <w:sz w:val="32"/>
                <w:szCs w:val="32"/>
              </w:rPr>
              <w:t>7</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BE3B7E">
              <w:rPr>
                <w:rFonts w:hint="eastAsia"/>
                <w:sz w:val="32"/>
                <w:szCs w:val="32"/>
              </w:rPr>
              <w:t>98</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BE3B7E">
              <w:rPr>
                <w:rFonts w:hint="eastAsia"/>
                <w:sz w:val="32"/>
                <w:szCs w:val="32"/>
              </w:rPr>
              <w:t>99</w:t>
            </w:r>
            <w:r w:rsidR="004C1980">
              <w:rPr>
                <w:rFonts w:hint="eastAsia"/>
                <w:sz w:val="32"/>
                <w:szCs w:val="32"/>
              </w:rPr>
              <w:t xml:space="preserve"> </w:t>
            </w:r>
            <w:r w:rsidR="004C1980">
              <w:rPr>
                <w:sz w:val="32"/>
                <w:szCs w:val="32"/>
              </w:rPr>
              <w:t>-</w:t>
            </w:r>
            <w:r w:rsidR="004C1980">
              <w:rPr>
                <w:rFonts w:hint="eastAsia"/>
                <w:sz w:val="32"/>
                <w:szCs w:val="32"/>
              </w:rPr>
              <w:t xml:space="preserve"> 100</w:t>
            </w:r>
          </w:p>
          <w:p w:rsidR="000179B7" w:rsidRPr="00AF6521" w:rsidRDefault="000179B7" w:rsidP="0016480C">
            <w:pPr>
              <w:tabs>
                <w:tab w:val="right" w:pos="8222"/>
                <w:tab w:val="left" w:pos="8647"/>
                <w:tab w:val="right" w:pos="9781"/>
              </w:tabs>
              <w:spacing w:line="440" w:lineRule="exact"/>
              <w:ind w:left="66"/>
              <w:rPr>
                <w:sz w:val="32"/>
                <w:szCs w:val="32"/>
                <w:lang w:eastAsia="zh-HK"/>
              </w:rPr>
            </w:pPr>
            <w:r w:rsidRPr="00AF6521">
              <w:rPr>
                <w:sz w:val="32"/>
                <w:szCs w:val="32"/>
              </w:rPr>
              <w:t>P.</w:t>
            </w:r>
            <w:r w:rsidR="00BE3B7E">
              <w:rPr>
                <w:sz w:val="32"/>
                <w:szCs w:val="32"/>
              </w:rPr>
              <w:t>10</w:t>
            </w:r>
            <w:r w:rsidR="004C1980">
              <w:rPr>
                <w:rFonts w:hint="eastAsia"/>
                <w:sz w:val="32"/>
                <w:szCs w:val="32"/>
              </w:rPr>
              <w:t>1</w:t>
            </w:r>
            <w:r w:rsidR="00BE3B7E">
              <w:rPr>
                <w:sz w:val="32"/>
                <w:szCs w:val="32"/>
              </w:rPr>
              <w:t>-10</w:t>
            </w:r>
            <w:r w:rsidR="004C1980">
              <w:rPr>
                <w:rFonts w:hint="eastAsia"/>
                <w:sz w:val="32"/>
                <w:szCs w:val="32"/>
              </w:rPr>
              <w:t>2</w:t>
            </w:r>
          </w:p>
          <w:p w:rsidR="000179B7" w:rsidRPr="00F71F3E" w:rsidRDefault="000179B7" w:rsidP="00AF6521">
            <w:pPr>
              <w:tabs>
                <w:tab w:val="right" w:pos="8222"/>
                <w:tab w:val="left" w:pos="8647"/>
                <w:tab w:val="right" w:pos="9781"/>
              </w:tabs>
              <w:spacing w:line="440" w:lineRule="exact"/>
              <w:ind w:left="66"/>
              <w:rPr>
                <w:sz w:val="32"/>
                <w:szCs w:val="32"/>
                <w:lang w:eastAsia="zh-HK"/>
              </w:rPr>
            </w:pPr>
          </w:p>
        </w:tc>
      </w:tr>
    </w:tbl>
    <w:p w:rsidR="000179B7" w:rsidRDefault="000179B7" w:rsidP="00060CF3">
      <w:pPr>
        <w:widowControl/>
        <w:jc w:val="center"/>
        <w:rPr>
          <w:rFonts w:hAnsi="新細明體"/>
          <w:b/>
          <w:bCs/>
          <w:color w:val="000000"/>
          <w:sz w:val="40"/>
          <w:szCs w:val="40"/>
        </w:rPr>
      </w:pPr>
      <w:r w:rsidRPr="00F71F3E">
        <w:rPr>
          <w:color w:val="008000"/>
          <w:sz w:val="36"/>
        </w:rPr>
        <w:t>**********************************************</w:t>
      </w:r>
    </w:p>
    <w:p w:rsidR="00A06D35" w:rsidRPr="0031651B" w:rsidRDefault="00A06D35" w:rsidP="00A06D35">
      <w:pPr>
        <w:snapToGrid w:val="0"/>
        <w:spacing w:line="520" w:lineRule="exact"/>
        <w:ind w:firstLineChars="50" w:firstLine="200"/>
        <w:rPr>
          <w:color w:val="000000"/>
          <w:sz w:val="40"/>
          <w:szCs w:val="40"/>
        </w:rPr>
      </w:pPr>
      <w:r w:rsidRPr="0031651B">
        <w:rPr>
          <w:rFonts w:hAnsi="新細明體"/>
          <w:b/>
          <w:bCs/>
          <w:color w:val="000000"/>
          <w:sz w:val="40"/>
          <w:szCs w:val="40"/>
        </w:rPr>
        <w:t>辦學宗旨</w:t>
      </w:r>
    </w:p>
    <w:p w:rsidR="00A06D35" w:rsidRPr="0031651B" w:rsidRDefault="00A06D35" w:rsidP="00A06D35">
      <w:pPr>
        <w:snapToGrid w:val="0"/>
        <w:spacing w:line="460" w:lineRule="atLeast"/>
        <w:rPr>
          <w:sz w:val="28"/>
          <w:szCs w:val="28"/>
        </w:rPr>
      </w:pPr>
    </w:p>
    <w:p w:rsidR="00A06D35" w:rsidRPr="0031651B" w:rsidRDefault="00A06D35" w:rsidP="00A06D35">
      <w:pPr>
        <w:snapToGrid w:val="0"/>
        <w:spacing w:line="400" w:lineRule="exact"/>
        <w:ind w:rightChars="59" w:right="142" w:firstLineChars="202" w:firstLine="566"/>
        <w:jc w:val="both"/>
        <w:rPr>
          <w:sz w:val="28"/>
          <w:szCs w:val="28"/>
        </w:rPr>
      </w:pPr>
      <w:r w:rsidRPr="0031651B">
        <w:rPr>
          <w:rFonts w:hAnsi="新細明體"/>
          <w:sz w:val="28"/>
          <w:szCs w:val="28"/>
        </w:rPr>
        <w:t>保良局是一個志願團體，以「保赤安良」為創立宗旨，發展至今，服務對象是廣大市民；在教育方面也抱著同一方針，為莘莘學子提供優良的教育服務。</w:t>
      </w:r>
    </w:p>
    <w:p w:rsidR="00A06D35" w:rsidRPr="0031651B" w:rsidRDefault="00A06D35" w:rsidP="00A06D35">
      <w:pPr>
        <w:snapToGrid w:val="0"/>
        <w:spacing w:line="400" w:lineRule="exact"/>
        <w:ind w:rightChars="59" w:right="142" w:firstLineChars="202" w:firstLine="566"/>
        <w:jc w:val="both"/>
        <w:rPr>
          <w:sz w:val="28"/>
          <w:szCs w:val="28"/>
        </w:rPr>
      </w:pPr>
    </w:p>
    <w:p w:rsidR="00A06D35" w:rsidRPr="0031651B" w:rsidRDefault="00A06D35" w:rsidP="00A06D35">
      <w:pPr>
        <w:snapToGrid w:val="0"/>
        <w:spacing w:line="400" w:lineRule="exact"/>
        <w:ind w:rightChars="59" w:right="142" w:firstLineChars="202" w:firstLine="566"/>
        <w:jc w:val="both"/>
        <w:rPr>
          <w:sz w:val="28"/>
          <w:szCs w:val="28"/>
        </w:rPr>
      </w:pPr>
      <w:r w:rsidRPr="0031651B">
        <w:rPr>
          <w:rFonts w:hAnsi="新細明體"/>
          <w:sz w:val="28"/>
          <w:szCs w:val="28"/>
        </w:rPr>
        <w:t>本局所辦的各類型學校均為適應社會需要的非牟利學校，辦學方針和政策應以社會的利益為最大依歸。政策均配合時代的需要，使能對社會作出貢獻。</w:t>
      </w:r>
    </w:p>
    <w:p w:rsidR="00A06D35" w:rsidRPr="0031651B" w:rsidRDefault="00A06D35" w:rsidP="00A06D35">
      <w:pPr>
        <w:snapToGrid w:val="0"/>
        <w:spacing w:line="400" w:lineRule="exact"/>
        <w:ind w:rightChars="59" w:right="142" w:firstLineChars="202" w:firstLine="566"/>
        <w:jc w:val="both"/>
        <w:rPr>
          <w:sz w:val="28"/>
          <w:szCs w:val="28"/>
        </w:rPr>
      </w:pPr>
    </w:p>
    <w:p w:rsidR="00A06D35" w:rsidRPr="0031651B" w:rsidRDefault="00A06D35" w:rsidP="00A06D35">
      <w:pPr>
        <w:snapToGrid w:val="0"/>
        <w:spacing w:line="400" w:lineRule="exact"/>
        <w:ind w:rightChars="59" w:right="142" w:firstLineChars="202" w:firstLine="566"/>
        <w:jc w:val="both"/>
        <w:rPr>
          <w:sz w:val="28"/>
          <w:szCs w:val="28"/>
        </w:rPr>
      </w:pPr>
      <w:r w:rsidRPr="0031651B">
        <w:rPr>
          <w:rFonts w:hAnsi="新細明體"/>
          <w:sz w:val="28"/>
          <w:szCs w:val="28"/>
        </w:rPr>
        <w:t>本局以『愛、敬；勤、誠』為屬校之校訓，各校所提供的教育除了充實知識、訓練技能及鍛鍊體格</w:t>
      </w:r>
      <w:r w:rsidRPr="0031651B">
        <w:rPr>
          <w:rFonts w:hAnsi="新細明體"/>
          <w:color w:val="000000"/>
          <w:sz w:val="28"/>
          <w:szCs w:val="28"/>
        </w:rPr>
        <w:t>外</w:t>
      </w:r>
      <w:r w:rsidRPr="0031651B">
        <w:rPr>
          <w:rFonts w:hAnsi="新細明體"/>
          <w:sz w:val="28"/>
          <w:szCs w:val="28"/>
        </w:rPr>
        <w:t>，我們更要培養學生優良的品格、高雅的情操及正確的人生觀，以達致『德、智、體、群、美』五育並重，同時要求學生實踐所學回饋社會。</w:t>
      </w:r>
    </w:p>
    <w:p w:rsidR="00A06D35" w:rsidRPr="0031651B" w:rsidRDefault="00A06D35" w:rsidP="00A06D35">
      <w:pPr>
        <w:snapToGrid w:val="0"/>
        <w:spacing w:line="400" w:lineRule="exact"/>
        <w:ind w:rightChars="59" w:right="142" w:firstLineChars="202" w:firstLine="566"/>
        <w:jc w:val="both"/>
        <w:rPr>
          <w:sz w:val="28"/>
          <w:szCs w:val="28"/>
        </w:rPr>
      </w:pPr>
    </w:p>
    <w:p w:rsidR="00A06D35" w:rsidRPr="0031651B" w:rsidRDefault="00A06D35" w:rsidP="00A06D35">
      <w:pPr>
        <w:snapToGrid w:val="0"/>
        <w:spacing w:line="400" w:lineRule="exact"/>
        <w:ind w:rightChars="59" w:right="142" w:firstLineChars="202" w:firstLine="566"/>
        <w:jc w:val="both"/>
        <w:rPr>
          <w:sz w:val="28"/>
          <w:szCs w:val="28"/>
        </w:rPr>
      </w:pPr>
      <w:r w:rsidRPr="0031651B">
        <w:rPr>
          <w:rFonts w:hAnsi="新細明體"/>
          <w:sz w:val="28"/>
          <w:szCs w:val="28"/>
        </w:rPr>
        <w:t>保良局屬校校董會是沒有政治、宗教背景的辦學團體，贊成各種基本自由，所以在不影響教學秩序及不抵觸法律的大前提下，各種思想、見解、宗教都可在校內共同存在。</w:t>
      </w:r>
    </w:p>
    <w:p w:rsidR="00A06D35" w:rsidRPr="0031651B" w:rsidRDefault="00A06D35" w:rsidP="00A06D35">
      <w:pPr>
        <w:snapToGrid w:val="0"/>
        <w:spacing w:line="400" w:lineRule="exact"/>
        <w:ind w:rightChars="59" w:right="142" w:firstLineChars="202" w:firstLine="566"/>
        <w:jc w:val="both"/>
        <w:rPr>
          <w:sz w:val="28"/>
          <w:szCs w:val="28"/>
        </w:rPr>
      </w:pPr>
    </w:p>
    <w:p w:rsidR="00A06D35" w:rsidRPr="0031651B" w:rsidRDefault="00A06D35" w:rsidP="00A06D35">
      <w:pPr>
        <w:snapToGrid w:val="0"/>
        <w:spacing w:line="400" w:lineRule="exact"/>
        <w:ind w:rightChars="59" w:right="142" w:firstLineChars="202" w:firstLine="566"/>
        <w:jc w:val="both"/>
        <w:rPr>
          <w:sz w:val="32"/>
          <w:szCs w:val="32"/>
        </w:rPr>
      </w:pPr>
      <w:r w:rsidRPr="0031651B">
        <w:rPr>
          <w:rFonts w:hAnsi="新細明體"/>
          <w:sz w:val="28"/>
          <w:szCs w:val="28"/>
        </w:rPr>
        <w:t>本局是一個由華人發起的民間組織，關注社會及祖國事務，熱心發揚中國文化。各校均鼓勵學生關注社會服務，培養對國家和民族的感情和責任。此外，香港作為一個國際化大都市，各校均鼓勵學生放眼世界，培養學生對事物採取客觀及開放的態度</w:t>
      </w:r>
      <w:r w:rsidRPr="0031651B">
        <w:rPr>
          <w:rFonts w:hAnsi="新細明體"/>
          <w:sz w:val="32"/>
          <w:szCs w:val="32"/>
        </w:rPr>
        <w:t>。</w:t>
      </w:r>
    </w:p>
    <w:p w:rsidR="00A06D35" w:rsidRPr="0031651B" w:rsidRDefault="00A06D35" w:rsidP="00A06D35">
      <w:pPr>
        <w:snapToGrid w:val="0"/>
        <w:spacing w:line="400" w:lineRule="exact"/>
        <w:ind w:rightChars="59" w:right="142" w:firstLineChars="202" w:firstLine="646"/>
        <w:jc w:val="both"/>
        <w:rPr>
          <w:sz w:val="32"/>
          <w:szCs w:val="32"/>
        </w:rPr>
      </w:pPr>
    </w:p>
    <w:p w:rsidR="00CD475A" w:rsidRDefault="00CD475A">
      <w:pPr>
        <w:widowControl/>
        <w:rPr>
          <w:rFonts w:hAnsi="新細明體"/>
          <w:b/>
          <w:bCs/>
          <w:color w:val="000000"/>
          <w:sz w:val="40"/>
          <w:szCs w:val="40"/>
        </w:rPr>
      </w:pPr>
      <w:r>
        <w:rPr>
          <w:rFonts w:hAnsi="新細明體"/>
          <w:b/>
          <w:bCs/>
          <w:color w:val="000000"/>
          <w:sz w:val="40"/>
          <w:szCs w:val="40"/>
        </w:rPr>
        <w:br w:type="page"/>
      </w:r>
    </w:p>
    <w:p w:rsidR="00A06D35" w:rsidRPr="009623E9" w:rsidRDefault="00A06D35" w:rsidP="009623E9">
      <w:pPr>
        <w:snapToGrid w:val="0"/>
        <w:spacing w:line="520" w:lineRule="exact"/>
        <w:rPr>
          <w:b/>
          <w:bCs/>
          <w:sz w:val="40"/>
          <w:szCs w:val="40"/>
        </w:rPr>
      </w:pPr>
      <w:r w:rsidRPr="009623E9">
        <w:rPr>
          <w:rFonts w:hAnsi="新細明體"/>
          <w:b/>
          <w:bCs/>
          <w:color w:val="000000"/>
          <w:sz w:val="40"/>
          <w:szCs w:val="40"/>
        </w:rPr>
        <w:t>我們的信念</w:t>
      </w:r>
    </w:p>
    <w:p w:rsidR="00A06D35" w:rsidRPr="0031651B" w:rsidRDefault="00A06D35" w:rsidP="00A06D35">
      <w:pPr>
        <w:rPr>
          <w:sz w:val="28"/>
          <w:szCs w:val="28"/>
        </w:rPr>
      </w:pPr>
    </w:p>
    <w:p w:rsidR="00A06D35" w:rsidRPr="0031651B" w:rsidRDefault="00A06D35" w:rsidP="00A06D35">
      <w:pPr>
        <w:rPr>
          <w:sz w:val="28"/>
          <w:szCs w:val="28"/>
        </w:rPr>
      </w:pPr>
    </w:p>
    <w:p w:rsidR="00A06D35" w:rsidRPr="0031651B" w:rsidRDefault="00A06D35" w:rsidP="00A06D35">
      <w:pPr>
        <w:rPr>
          <w:sz w:val="28"/>
          <w:szCs w:val="28"/>
        </w:rPr>
      </w:pPr>
    </w:p>
    <w:p w:rsidR="00A06D35" w:rsidRPr="0031651B" w:rsidRDefault="00A06D35" w:rsidP="00A06D35">
      <w:pPr>
        <w:tabs>
          <w:tab w:val="left" w:pos="567"/>
        </w:tabs>
        <w:rPr>
          <w:b/>
          <w:bCs/>
          <w:sz w:val="48"/>
          <w:szCs w:val="48"/>
        </w:rPr>
      </w:pPr>
      <w:r w:rsidRPr="0031651B">
        <w:rPr>
          <w:sz w:val="48"/>
          <w:szCs w:val="48"/>
        </w:rPr>
        <w:tab/>
      </w:r>
      <w:r w:rsidRPr="0031651B">
        <w:rPr>
          <w:rFonts w:hAnsi="新細明體"/>
          <w:b/>
          <w:bCs/>
          <w:sz w:val="48"/>
          <w:szCs w:val="48"/>
        </w:rPr>
        <w:t>我們深信每個人都有他的潛能，</w:t>
      </w:r>
    </w:p>
    <w:p w:rsidR="00A06D35" w:rsidRPr="0031651B" w:rsidRDefault="00A06D35" w:rsidP="00A06D35">
      <w:pPr>
        <w:tabs>
          <w:tab w:val="left" w:pos="1134"/>
        </w:tabs>
        <w:rPr>
          <w:sz w:val="48"/>
          <w:szCs w:val="48"/>
        </w:rPr>
      </w:pPr>
      <w:r w:rsidRPr="0031651B">
        <w:rPr>
          <w:b/>
          <w:bCs/>
          <w:sz w:val="48"/>
          <w:szCs w:val="48"/>
        </w:rPr>
        <w:tab/>
      </w:r>
      <w:r w:rsidRPr="0031651B">
        <w:rPr>
          <w:rFonts w:hAnsi="新細明體"/>
          <w:b/>
          <w:bCs/>
          <w:sz w:val="48"/>
          <w:szCs w:val="48"/>
        </w:rPr>
        <w:t>我們的責任是把每個人的潛能都發揮出來。</w:t>
      </w:r>
    </w:p>
    <w:p w:rsidR="00A06D35" w:rsidRPr="0031651B" w:rsidRDefault="00A06D35" w:rsidP="00A06D35">
      <w:pPr>
        <w:rPr>
          <w:sz w:val="28"/>
          <w:szCs w:val="28"/>
        </w:rPr>
      </w:pPr>
    </w:p>
    <w:p w:rsidR="00A06D35" w:rsidRPr="0031651B" w:rsidRDefault="00A06D35" w:rsidP="00A06D35">
      <w:pPr>
        <w:rPr>
          <w:b/>
          <w:bCs/>
          <w:sz w:val="36"/>
          <w:szCs w:val="36"/>
        </w:rPr>
      </w:pPr>
    </w:p>
    <w:p w:rsidR="00A06D35" w:rsidRPr="0031651B" w:rsidRDefault="00A06D35" w:rsidP="00A06D35">
      <w:pPr>
        <w:rPr>
          <w:b/>
          <w:bCs/>
          <w:sz w:val="36"/>
          <w:szCs w:val="36"/>
        </w:rPr>
      </w:pPr>
    </w:p>
    <w:p w:rsidR="00A06D35" w:rsidRPr="0031651B" w:rsidRDefault="005D2CAD" w:rsidP="00A06D35">
      <w:pPr>
        <w:rPr>
          <w:b/>
          <w:bCs/>
          <w:sz w:val="36"/>
          <w:szCs w:val="36"/>
        </w:rPr>
      </w:pPr>
      <w:r>
        <w:rPr>
          <w:noProof/>
        </w:rPr>
        <w:pict>
          <v:shape id="Text Box 68" o:spid="_x0000_s1028" type="#_x0000_t202" style="position:absolute;margin-left:27pt;margin-top:.9pt;width:459.85pt;height:361.95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" strokecolor="white">
            <v:textbox style="mso-fit-shape-to-text:t">
              <w:txbxContent>
                <w:p w:rsidR="00377336" w:rsidRDefault="00377336" w:rsidP="00A06D35">
                  <w:r>
                    <w:rPr>
                      <w:noProof/>
                    </w:rPr>
                    <w:drawing>
                      <wp:inline distT="0" distB="0" distL="0" distR="0">
                        <wp:extent cx="5628005" cy="4495800"/>
                        <wp:effectExtent l="1905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628005" cy="4495800"/>
                                </a:xfrm>
                                <a:prstGeom prst="rect">
                                  <a:avLst/>
                                </a:prstGeom>
                                <a:noFill/>
                                <a:ln w="9525">
                                  <a:noFill/>
                                  <a:miter lim="800000"/>
                                  <a:headEnd/>
                                  <a:tailEnd/>
                                </a:ln>
                              </pic:spPr>
                            </pic:pic>
                          </a:graphicData>
                        </a:graphic>
                      </wp:inline>
                    </w:drawing>
                  </w:r>
                </w:p>
              </w:txbxContent>
            </v:textbox>
          </v:shape>
        </w:pict>
      </w:r>
    </w:p>
    <w:p w:rsidR="00A06D35" w:rsidRPr="0031651B" w:rsidRDefault="00A06D35" w:rsidP="00A06D35">
      <w:pPr>
        <w:rPr>
          <w:b/>
          <w:bCs/>
          <w:sz w:val="36"/>
          <w:szCs w:val="36"/>
        </w:rPr>
      </w:pPr>
    </w:p>
    <w:p w:rsidR="00A06D35" w:rsidRPr="0031651B" w:rsidRDefault="00A06D35" w:rsidP="00A06D35">
      <w:pPr>
        <w:rPr>
          <w:b/>
          <w:bCs/>
          <w:sz w:val="36"/>
          <w:szCs w:val="36"/>
        </w:rPr>
      </w:pPr>
    </w:p>
    <w:p w:rsidR="00A06D35" w:rsidRPr="0031651B" w:rsidRDefault="00A06D35" w:rsidP="00A06D35">
      <w:pPr>
        <w:rPr>
          <w:b/>
          <w:bCs/>
          <w:sz w:val="36"/>
          <w:szCs w:val="36"/>
        </w:rPr>
      </w:pPr>
    </w:p>
    <w:p w:rsidR="00A06D35" w:rsidRPr="0031651B" w:rsidRDefault="00A06D35" w:rsidP="00A06D35">
      <w:pPr>
        <w:rPr>
          <w:b/>
          <w:bCs/>
          <w:sz w:val="36"/>
          <w:szCs w:val="36"/>
        </w:rPr>
      </w:pPr>
    </w:p>
    <w:p w:rsidR="00A06D35" w:rsidRPr="0031651B" w:rsidRDefault="00A06D35" w:rsidP="00A06D35">
      <w:pPr>
        <w:rPr>
          <w:b/>
          <w:bCs/>
          <w:sz w:val="36"/>
          <w:szCs w:val="36"/>
        </w:rPr>
      </w:pPr>
    </w:p>
    <w:p w:rsidR="00A06D35" w:rsidRPr="0031651B" w:rsidRDefault="00A06D35" w:rsidP="00A06D35">
      <w:pPr>
        <w:rPr>
          <w:b/>
          <w:bCs/>
          <w:sz w:val="36"/>
          <w:szCs w:val="36"/>
        </w:rPr>
      </w:pPr>
    </w:p>
    <w:p w:rsidR="00A06D35" w:rsidRPr="0031651B" w:rsidRDefault="00A06D35" w:rsidP="00A06D35">
      <w:pPr>
        <w:rPr>
          <w:b/>
          <w:bCs/>
          <w:sz w:val="36"/>
          <w:szCs w:val="36"/>
        </w:rPr>
      </w:pPr>
    </w:p>
    <w:p w:rsidR="00A06D35" w:rsidRPr="0031651B" w:rsidRDefault="00A06D35" w:rsidP="00A06D35">
      <w:pPr>
        <w:rPr>
          <w:b/>
          <w:bCs/>
          <w:sz w:val="36"/>
          <w:szCs w:val="36"/>
        </w:rPr>
      </w:pPr>
    </w:p>
    <w:p w:rsidR="00A06D35" w:rsidRPr="0031651B" w:rsidRDefault="00A06D35" w:rsidP="00A06D35">
      <w:pPr>
        <w:rPr>
          <w:b/>
          <w:bCs/>
          <w:sz w:val="36"/>
          <w:szCs w:val="36"/>
        </w:rPr>
      </w:pPr>
    </w:p>
    <w:p w:rsidR="00A06D35" w:rsidRPr="0031651B" w:rsidRDefault="00A06D35" w:rsidP="00A06D35">
      <w:pPr>
        <w:rPr>
          <w:b/>
          <w:bCs/>
          <w:sz w:val="36"/>
          <w:szCs w:val="36"/>
        </w:rPr>
      </w:pPr>
    </w:p>
    <w:p w:rsidR="00A06D35" w:rsidRPr="0031651B" w:rsidRDefault="00A06D35" w:rsidP="00A06D35">
      <w:pPr>
        <w:snapToGrid w:val="0"/>
        <w:spacing w:line="520" w:lineRule="exact"/>
        <w:rPr>
          <w:b/>
          <w:bCs/>
          <w:color w:val="000000"/>
          <w:sz w:val="40"/>
          <w:szCs w:val="40"/>
        </w:rPr>
      </w:pPr>
      <w:r w:rsidRPr="0031651B">
        <w:rPr>
          <w:b/>
          <w:bCs/>
          <w:sz w:val="36"/>
          <w:szCs w:val="36"/>
        </w:rPr>
        <w:br w:type="page"/>
      </w:r>
      <w:r w:rsidRPr="0031651B">
        <w:rPr>
          <w:rFonts w:hAnsi="新細明體"/>
          <w:b/>
          <w:bCs/>
          <w:color w:val="000000"/>
          <w:sz w:val="40"/>
          <w:szCs w:val="40"/>
        </w:rPr>
        <w:t>我們的學校</w:t>
      </w:r>
    </w:p>
    <w:p w:rsidR="00A06D35" w:rsidRPr="0031651B" w:rsidRDefault="00A06D35" w:rsidP="00A06D35">
      <w:pPr>
        <w:snapToGrid w:val="0"/>
        <w:spacing w:line="460" w:lineRule="atLeast"/>
        <w:rPr>
          <w:b/>
          <w:sz w:val="36"/>
          <w:szCs w:val="36"/>
        </w:rPr>
      </w:pPr>
    </w:p>
    <w:p w:rsidR="00A06D35" w:rsidRPr="0031651B" w:rsidRDefault="00A06D35" w:rsidP="00A06D35">
      <w:pPr>
        <w:spacing w:line="440" w:lineRule="exact"/>
        <w:ind w:leftChars="59" w:left="142"/>
        <w:rPr>
          <w:b/>
          <w:sz w:val="36"/>
          <w:szCs w:val="36"/>
        </w:rPr>
      </w:pPr>
      <w:r w:rsidRPr="0031651B">
        <w:rPr>
          <w:rFonts w:hAnsi="新細明體"/>
          <w:b/>
          <w:sz w:val="36"/>
          <w:szCs w:val="36"/>
        </w:rPr>
        <w:t>學校簡介</w:t>
      </w:r>
    </w:p>
    <w:p w:rsidR="00A06D35" w:rsidRPr="0031651B" w:rsidRDefault="00A06D35" w:rsidP="00A06D35">
      <w:pPr>
        <w:spacing w:line="440" w:lineRule="exact"/>
        <w:ind w:leftChars="59" w:left="142" w:firstLineChars="200" w:firstLine="560"/>
        <w:jc w:val="both"/>
        <w:rPr>
          <w:sz w:val="28"/>
          <w:szCs w:val="28"/>
        </w:rPr>
      </w:pPr>
      <w:r w:rsidRPr="0031651B">
        <w:rPr>
          <w:rFonts w:hAnsi="新細明體"/>
          <w:sz w:val="28"/>
          <w:szCs w:val="28"/>
        </w:rPr>
        <w:t>學校在一九八四年創立，秉承保良局校訓「愛、敬、勤、誠」和全人教育的辦學宗旨，為廣大市民的子女提供優質及多元化的教育服務。學校是一間政府津貼的小學。學校的禮堂及全部的課室都安裝了冷氣機，更設有電腦、投射機、音響系統及網絡系統，提供完善的資訊</w:t>
      </w:r>
      <w:r w:rsidRPr="0031651B">
        <w:rPr>
          <w:rFonts w:hAnsi="新細明體"/>
          <w:color w:val="000000"/>
          <w:sz w:val="28"/>
          <w:szCs w:val="28"/>
        </w:rPr>
        <w:t>設</w:t>
      </w:r>
      <w:r w:rsidRPr="0031651B">
        <w:rPr>
          <w:rFonts w:hAnsi="新細明體"/>
          <w:sz w:val="28"/>
          <w:szCs w:val="28"/>
        </w:rPr>
        <w:t>備。學校的課室類別及數目如下：</w:t>
      </w:r>
    </w:p>
    <w:p w:rsidR="00A06D35" w:rsidRPr="0031651B" w:rsidRDefault="00A06D35" w:rsidP="00A06D35">
      <w:pPr>
        <w:spacing w:line="440" w:lineRule="exact"/>
        <w:ind w:leftChars="59" w:left="142" w:firstLineChars="200" w:firstLine="640"/>
        <w:rPr>
          <w:sz w:val="32"/>
          <w:szCs w:val="32"/>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160"/>
      </w:tblGrid>
      <w:tr w:rsidR="00A06D35" w:rsidRPr="0031651B" w:rsidTr="006233B8">
        <w:tc>
          <w:tcPr>
            <w:tcW w:w="3240" w:type="dxa"/>
          </w:tcPr>
          <w:p w:rsidR="00A06D35" w:rsidRPr="0031651B" w:rsidRDefault="00A06D35" w:rsidP="006233B8">
            <w:pPr>
              <w:spacing w:line="440" w:lineRule="exact"/>
              <w:jc w:val="center"/>
              <w:rPr>
                <w:sz w:val="28"/>
                <w:szCs w:val="28"/>
              </w:rPr>
            </w:pPr>
            <w:r w:rsidRPr="0031651B">
              <w:rPr>
                <w:rFonts w:hAnsi="新細明體"/>
                <w:sz w:val="28"/>
                <w:szCs w:val="28"/>
              </w:rPr>
              <w:t>類別</w:t>
            </w:r>
          </w:p>
        </w:tc>
        <w:tc>
          <w:tcPr>
            <w:tcW w:w="2160" w:type="dxa"/>
          </w:tcPr>
          <w:p w:rsidR="00A06D35" w:rsidRPr="0031651B" w:rsidRDefault="00A06D35" w:rsidP="006233B8">
            <w:pPr>
              <w:spacing w:line="440" w:lineRule="exact"/>
              <w:jc w:val="center"/>
              <w:rPr>
                <w:sz w:val="28"/>
                <w:szCs w:val="28"/>
              </w:rPr>
            </w:pPr>
            <w:r w:rsidRPr="0031651B">
              <w:rPr>
                <w:rFonts w:hAnsi="新細明體"/>
                <w:sz w:val="28"/>
                <w:szCs w:val="28"/>
              </w:rPr>
              <w:t>數目</w:t>
            </w:r>
          </w:p>
        </w:tc>
      </w:tr>
      <w:tr w:rsidR="00A06D35" w:rsidRPr="0031651B" w:rsidTr="006233B8">
        <w:tc>
          <w:tcPr>
            <w:tcW w:w="3240" w:type="dxa"/>
          </w:tcPr>
          <w:p w:rsidR="00A06D35" w:rsidRPr="0031651B" w:rsidRDefault="00A06D35" w:rsidP="006233B8">
            <w:pPr>
              <w:spacing w:line="440" w:lineRule="exact"/>
              <w:rPr>
                <w:sz w:val="28"/>
                <w:szCs w:val="28"/>
              </w:rPr>
            </w:pPr>
            <w:r w:rsidRPr="0031651B">
              <w:rPr>
                <w:rFonts w:hAnsi="新細明體"/>
                <w:sz w:val="28"/>
                <w:szCs w:val="28"/>
              </w:rPr>
              <w:t>課室</w:t>
            </w:r>
          </w:p>
        </w:tc>
        <w:tc>
          <w:tcPr>
            <w:tcW w:w="2160" w:type="dxa"/>
          </w:tcPr>
          <w:p w:rsidR="00A06D35" w:rsidRPr="0031651B" w:rsidRDefault="00A06D35" w:rsidP="006233B8">
            <w:pPr>
              <w:spacing w:line="440" w:lineRule="exact"/>
              <w:jc w:val="center"/>
              <w:rPr>
                <w:sz w:val="28"/>
                <w:szCs w:val="28"/>
              </w:rPr>
            </w:pPr>
            <w:r w:rsidRPr="0031651B">
              <w:rPr>
                <w:sz w:val="28"/>
                <w:szCs w:val="28"/>
              </w:rPr>
              <w:t>30</w:t>
            </w:r>
          </w:p>
        </w:tc>
      </w:tr>
      <w:tr w:rsidR="00A06D35" w:rsidRPr="0031651B" w:rsidTr="006233B8">
        <w:tc>
          <w:tcPr>
            <w:tcW w:w="3240" w:type="dxa"/>
          </w:tcPr>
          <w:p w:rsidR="00A06D35" w:rsidRPr="0031651B" w:rsidRDefault="00A06D35" w:rsidP="006233B8">
            <w:pPr>
              <w:spacing w:line="440" w:lineRule="exact"/>
              <w:rPr>
                <w:sz w:val="28"/>
                <w:szCs w:val="28"/>
              </w:rPr>
            </w:pPr>
            <w:r w:rsidRPr="0031651B">
              <w:rPr>
                <w:rFonts w:hAnsi="新細明體"/>
                <w:sz w:val="28"/>
                <w:szCs w:val="28"/>
              </w:rPr>
              <w:t>資訊科技學習中心</w:t>
            </w:r>
          </w:p>
        </w:tc>
        <w:tc>
          <w:tcPr>
            <w:tcW w:w="2160" w:type="dxa"/>
          </w:tcPr>
          <w:p w:rsidR="00A06D35" w:rsidRPr="0031651B" w:rsidRDefault="00A06D35" w:rsidP="006233B8">
            <w:pPr>
              <w:spacing w:line="440" w:lineRule="exact"/>
              <w:jc w:val="center"/>
              <w:rPr>
                <w:sz w:val="28"/>
                <w:szCs w:val="28"/>
              </w:rPr>
            </w:pPr>
            <w:r w:rsidRPr="0031651B">
              <w:rPr>
                <w:sz w:val="28"/>
                <w:szCs w:val="28"/>
              </w:rPr>
              <w:t>1</w:t>
            </w:r>
          </w:p>
        </w:tc>
      </w:tr>
      <w:tr w:rsidR="00A06D35" w:rsidRPr="0031651B" w:rsidTr="006233B8">
        <w:tc>
          <w:tcPr>
            <w:tcW w:w="3240" w:type="dxa"/>
          </w:tcPr>
          <w:p w:rsidR="00A06D35" w:rsidRPr="0031651B" w:rsidRDefault="00A06D35" w:rsidP="006233B8">
            <w:pPr>
              <w:spacing w:line="440" w:lineRule="exact"/>
              <w:rPr>
                <w:sz w:val="28"/>
                <w:szCs w:val="28"/>
              </w:rPr>
            </w:pPr>
            <w:r w:rsidRPr="0031651B">
              <w:rPr>
                <w:rFonts w:hAnsi="新細明體"/>
                <w:sz w:val="28"/>
                <w:szCs w:val="28"/>
              </w:rPr>
              <w:t>多媒體語言學習中心</w:t>
            </w:r>
          </w:p>
        </w:tc>
        <w:tc>
          <w:tcPr>
            <w:tcW w:w="2160" w:type="dxa"/>
          </w:tcPr>
          <w:p w:rsidR="00A06D35" w:rsidRPr="0031651B" w:rsidRDefault="00A06D35" w:rsidP="006233B8">
            <w:pPr>
              <w:spacing w:line="440" w:lineRule="exact"/>
              <w:jc w:val="center"/>
              <w:rPr>
                <w:sz w:val="28"/>
                <w:szCs w:val="28"/>
              </w:rPr>
            </w:pPr>
            <w:r w:rsidRPr="0031651B">
              <w:rPr>
                <w:sz w:val="28"/>
                <w:szCs w:val="28"/>
              </w:rPr>
              <w:t>1</w:t>
            </w:r>
          </w:p>
        </w:tc>
      </w:tr>
      <w:tr w:rsidR="00A06D35" w:rsidRPr="0031651B" w:rsidTr="006233B8">
        <w:tc>
          <w:tcPr>
            <w:tcW w:w="3240" w:type="dxa"/>
          </w:tcPr>
          <w:p w:rsidR="00A06D35" w:rsidRPr="0031651B" w:rsidRDefault="00A06D35" w:rsidP="006233B8">
            <w:pPr>
              <w:spacing w:line="440" w:lineRule="exact"/>
              <w:rPr>
                <w:sz w:val="28"/>
                <w:szCs w:val="28"/>
              </w:rPr>
            </w:pPr>
            <w:r w:rsidRPr="0031651B">
              <w:rPr>
                <w:rFonts w:hAnsi="新細明體"/>
                <w:sz w:val="28"/>
                <w:szCs w:val="28"/>
              </w:rPr>
              <w:t>圖書館</w:t>
            </w:r>
          </w:p>
        </w:tc>
        <w:tc>
          <w:tcPr>
            <w:tcW w:w="2160" w:type="dxa"/>
          </w:tcPr>
          <w:p w:rsidR="00A06D35" w:rsidRPr="0031651B" w:rsidRDefault="00A06D35" w:rsidP="006233B8">
            <w:pPr>
              <w:spacing w:line="440" w:lineRule="exact"/>
              <w:jc w:val="center"/>
              <w:rPr>
                <w:sz w:val="28"/>
                <w:szCs w:val="28"/>
              </w:rPr>
            </w:pPr>
            <w:r w:rsidRPr="0031651B">
              <w:rPr>
                <w:sz w:val="28"/>
                <w:szCs w:val="28"/>
              </w:rPr>
              <w:t>1</w:t>
            </w:r>
          </w:p>
        </w:tc>
      </w:tr>
      <w:tr w:rsidR="00A06D35" w:rsidRPr="0031651B" w:rsidTr="006233B8">
        <w:tc>
          <w:tcPr>
            <w:tcW w:w="3240" w:type="dxa"/>
          </w:tcPr>
          <w:p w:rsidR="00A06D35" w:rsidRPr="0031651B" w:rsidRDefault="00A06D35" w:rsidP="006233B8">
            <w:pPr>
              <w:spacing w:line="440" w:lineRule="exact"/>
              <w:rPr>
                <w:sz w:val="28"/>
                <w:szCs w:val="28"/>
              </w:rPr>
            </w:pPr>
            <w:r w:rsidRPr="0031651B">
              <w:rPr>
                <w:rFonts w:hAnsi="新細明體"/>
                <w:sz w:val="28"/>
                <w:szCs w:val="28"/>
              </w:rPr>
              <w:t>音樂舞蹈室</w:t>
            </w:r>
          </w:p>
        </w:tc>
        <w:tc>
          <w:tcPr>
            <w:tcW w:w="2160" w:type="dxa"/>
          </w:tcPr>
          <w:p w:rsidR="00A06D35" w:rsidRPr="0031651B" w:rsidRDefault="00A06D35" w:rsidP="006233B8">
            <w:pPr>
              <w:spacing w:line="440" w:lineRule="exact"/>
              <w:jc w:val="center"/>
              <w:rPr>
                <w:sz w:val="28"/>
                <w:szCs w:val="28"/>
              </w:rPr>
            </w:pPr>
            <w:r w:rsidRPr="0031651B">
              <w:rPr>
                <w:sz w:val="28"/>
                <w:szCs w:val="28"/>
              </w:rPr>
              <w:t>1</w:t>
            </w:r>
          </w:p>
        </w:tc>
      </w:tr>
      <w:tr w:rsidR="00A06D35" w:rsidRPr="0031651B" w:rsidTr="006233B8">
        <w:tc>
          <w:tcPr>
            <w:tcW w:w="3240" w:type="dxa"/>
          </w:tcPr>
          <w:p w:rsidR="00A06D35" w:rsidRPr="0031651B" w:rsidRDefault="00A06D35" w:rsidP="006233B8">
            <w:pPr>
              <w:spacing w:line="440" w:lineRule="exact"/>
              <w:rPr>
                <w:sz w:val="28"/>
                <w:szCs w:val="28"/>
              </w:rPr>
            </w:pPr>
            <w:r w:rsidRPr="0031651B">
              <w:rPr>
                <w:rFonts w:hAnsi="新細明體"/>
                <w:sz w:val="28"/>
                <w:szCs w:val="28"/>
              </w:rPr>
              <w:t>音樂室</w:t>
            </w:r>
          </w:p>
        </w:tc>
        <w:tc>
          <w:tcPr>
            <w:tcW w:w="2160" w:type="dxa"/>
          </w:tcPr>
          <w:p w:rsidR="00A06D35" w:rsidRPr="0031651B" w:rsidRDefault="00A06D35" w:rsidP="006233B8">
            <w:pPr>
              <w:spacing w:line="440" w:lineRule="exact"/>
              <w:jc w:val="center"/>
              <w:rPr>
                <w:sz w:val="28"/>
                <w:szCs w:val="28"/>
              </w:rPr>
            </w:pPr>
            <w:r w:rsidRPr="0031651B">
              <w:rPr>
                <w:sz w:val="28"/>
                <w:szCs w:val="28"/>
              </w:rPr>
              <w:t>1</w:t>
            </w:r>
          </w:p>
        </w:tc>
      </w:tr>
      <w:tr w:rsidR="00A06D35" w:rsidRPr="0031651B" w:rsidTr="006233B8">
        <w:tc>
          <w:tcPr>
            <w:tcW w:w="3240" w:type="dxa"/>
          </w:tcPr>
          <w:p w:rsidR="00A06D35" w:rsidRPr="0031651B" w:rsidRDefault="00A06D35" w:rsidP="006233B8">
            <w:pPr>
              <w:spacing w:line="440" w:lineRule="exact"/>
              <w:rPr>
                <w:sz w:val="28"/>
                <w:szCs w:val="28"/>
              </w:rPr>
            </w:pPr>
            <w:r w:rsidRPr="0031651B">
              <w:rPr>
                <w:rFonts w:hAnsi="新細明體"/>
                <w:sz w:val="28"/>
                <w:szCs w:val="28"/>
              </w:rPr>
              <w:t>會議室</w:t>
            </w:r>
          </w:p>
        </w:tc>
        <w:tc>
          <w:tcPr>
            <w:tcW w:w="2160" w:type="dxa"/>
          </w:tcPr>
          <w:p w:rsidR="00A06D35" w:rsidRPr="0031651B" w:rsidRDefault="00A06D35" w:rsidP="006233B8">
            <w:pPr>
              <w:spacing w:line="440" w:lineRule="exact"/>
              <w:jc w:val="center"/>
              <w:rPr>
                <w:sz w:val="28"/>
                <w:szCs w:val="28"/>
              </w:rPr>
            </w:pPr>
            <w:r w:rsidRPr="0031651B">
              <w:rPr>
                <w:sz w:val="28"/>
                <w:szCs w:val="28"/>
              </w:rPr>
              <w:t>2</w:t>
            </w:r>
          </w:p>
        </w:tc>
      </w:tr>
      <w:tr w:rsidR="00A06D35" w:rsidRPr="0031651B" w:rsidTr="006233B8">
        <w:tc>
          <w:tcPr>
            <w:tcW w:w="3240" w:type="dxa"/>
          </w:tcPr>
          <w:p w:rsidR="00A06D35" w:rsidRPr="0031651B" w:rsidRDefault="00A06D35" w:rsidP="006233B8">
            <w:pPr>
              <w:spacing w:line="440" w:lineRule="exact"/>
              <w:rPr>
                <w:sz w:val="28"/>
                <w:szCs w:val="28"/>
              </w:rPr>
            </w:pPr>
            <w:r w:rsidRPr="0031651B">
              <w:rPr>
                <w:rFonts w:hAnsi="新細明體"/>
                <w:sz w:val="28"/>
                <w:szCs w:val="28"/>
              </w:rPr>
              <w:t>學生輔導室</w:t>
            </w:r>
          </w:p>
        </w:tc>
        <w:tc>
          <w:tcPr>
            <w:tcW w:w="2160" w:type="dxa"/>
          </w:tcPr>
          <w:p w:rsidR="00A06D35" w:rsidRPr="0031651B" w:rsidRDefault="00A06D35" w:rsidP="006233B8">
            <w:pPr>
              <w:spacing w:line="440" w:lineRule="exact"/>
              <w:jc w:val="center"/>
              <w:rPr>
                <w:sz w:val="28"/>
                <w:szCs w:val="28"/>
              </w:rPr>
            </w:pPr>
            <w:r w:rsidRPr="0031651B">
              <w:rPr>
                <w:sz w:val="28"/>
                <w:szCs w:val="28"/>
              </w:rPr>
              <w:t>2</w:t>
            </w:r>
          </w:p>
        </w:tc>
      </w:tr>
      <w:tr w:rsidR="00A06D35" w:rsidRPr="0031651B" w:rsidTr="006233B8">
        <w:tc>
          <w:tcPr>
            <w:tcW w:w="3240" w:type="dxa"/>
          </w:tcPr>
          <w:p w:rsidR="00A06D35" w:rsidRPr="0031651B" w:rsidRDefault="00A06D35" w:rsidP="006233B8">
            <w:pPr>
              <w:spacing w:line="440" w:lineRule="exact"/>
              <w:rPr>
                <w:sz w:val="28"/>
                <w:szCs w:val="28"/>
              </w:rPr>
            </w:pPr>
            <w:r w:rsidRPr="0031651B">
              <w:rPr>
                <w:rFonts w:hAnsi="新細明體"/>
                <w:sz w:val="28"/>
                <w:szCs w:val="28"/>
              </w:rPr>
              <w:t>加強輔導教學室</w:t>
            </w:r>
          </w:p>
        </w:tc>
        <w:tc>
          <w:tcPr>
            <w:tcW w:w="2160" w:type="dxa"/>
          </w:tcPr>
          <w:p w:rsidR="00A06D35" w:rsidRPr="0031651B" w:rsidRDefault="00A06D35" w:rsidP="006233B8">
            <w:pPr>
              <w:spacing w:line="440" w:lineRule="exact"/>
              <w:jc w:val="center"/>
              <w:rPr>
                <w:sz w:val="28"/>
                <w:szCs w:val="28"/>
              </w:rPr>
            </w:pPr>
            <w:r w:rsidRPr="0031651B">
              <w:rPr>
                <w:sz w:val="28"/>
                <w:szCs w:val="28"/>
              </w:rPr>
              <w:t>4</w:t>
            </w:r>
          </w:p>
        </w:tc>
      </w:tr>
      <w:tr w:rsidR="00A06D35" w:rsidRPr="0031651B" w:rsidTr="006233B8">
        <w:tc>
          <w:tcPr>
            <w:tcW w:w="3240" w:type="dxa"/>
          </w:tcPr>
          <w:p w:rsidR="00A06D35" w:rsidRPr="0031651B" w:rsidRDefault="00A06D35" w:rsidP="006233B8">
            <w:pPr>
              <w:spacing w:line="440" w:lineRule="exact"/>
              <w:rPr>
                <w:sz w:val="28"/>
                <w:szCs w:val="28"/>
              </w:rPr>
            </w:pPr>
            <w:r w:rsidRPr="0031651B">
              <w:rPr>
                <w:rFonts w:hAnsi="新細明體"/>
                <w:sz w:val="28"/>
                <w:szCs w:val="28"/>
              </w:rPr>
              <w:t>禮堂</w:t>
            </w:r>
          </w:p>
        </w:tc>
        <w:tc>
          <w:tcPr>
            <w:tcW w:w="2160" w:type="dxa"/>
          </w:tcPr>
          <w:p w:rsidR="00A06D35" w:rsidRPr="0031651B" w:rsidRDefault="00A06D35" w:rsidP="006233B8">
            <w:pPr>
              <w:spacing w:line="440" w:lineRule="exact"/>
              <w:jc w:val="center"/>
              <w:rPr>
                <w:sz w:val="28"/>
                <w:szCs w:val="28"/>
              </w:rPr>
            </w:pPr>
            <w:r w:rsidRPr="0031651B">
              <w:rPr>
                <w:sz w:val="28"/>
                <w:szCs w:val="28"/>
              </w:rPr>
              <w:t>1</w:t>
            </w:r>
          </w:p>
        </w:tc>
      </w:tr>
      <w:tr w:rsidR="00A06D35" w:rsidRPr="0031651B" w:rsidTr="006233B8">
        <w:tc>
          <w:tcPr>
            <w:tcW w:w="3240" w:type="dxa"/>
            <w:shd w:val="clear" w:color="auto" w:fill="FFFFFF"/>
          </w:tcPr>
          <w:p w:rsidR="00A06D35" w:rsidRPr="0031651B" w:rsidRDefault="00A06D35" w:rsidP="006233B8">
            <w:pPr>
              <w:spacing w:line="440" w:lineRule="exact"/>
              <w:rPr>
                <w:color w:val="000000"/>
                <w:sz w:val="28"/>
                <w:szCs w:val="28"/>
              </w:rPr>
            </w:pPr>
            <w:r w:rsidRPr="0031651B">
              <w:rPr>
                <w:rFonts w:hAnsi="新細明體"/>
                <w:color w:val="000000"/>
                <w:sz w:val="28"/>
                <w:szCs w:val="28"/>
              </w:rPr>
              <w:t>英文室</w:t>
            </w:r>
          </w:p>
        </w:tc>
        <w:tc>
          <w:tcPr>
            <w:tcW w:w="2160" w:type="dxa"/>
            <w:shd w:val="clear" w:color="auto" w:fill="FFFFFF"/>
          </w:tcPr>
          <w:p w:rsidR="00A06D35" w:rsidRPr="0031651B" w:rsidRDefault="00A06D35" w:rsidP="006233B8">
            <w:pPr>
              <w:spacing w:line="440" w:lineRule="exact"/>
              <w:jc w:val="center"/>
              <w:rPr>
                <w:color w:val="000000"/>
                <w:sz w:val="28"/>
                <w:szCs w:val="28"/>
              </w:rPr>
            </w:pPr>
            <w:r w:rsidRPr="0031651B">
              <w:rPr>
                <w:color w:val="000000"/>
                <w:sz w:val="28"/>
                <w:szCs w:val="28"/>
              </w:rPr>
              <w:t>1</w:t>
            </w:r>
          </w:p>
        </w:tc>
      </w:tr>
      <w:tr w:rsidR="00A06D35" w:rsidRPr="0031651B" w:rsidTr="006233B8">
        <w:tc>
          <w:tcPr>
            <w:tcW w:w="3240" w:type="dxa"/>
            <w:shd w:val="clear" w:color="auto" w:fill="FFFFFF"/>
          </w:tcPr>
          <w:p w:rsidR="00A06D35" w:rsidRPr="0031651B" w:rsidRDefault="00A06D35" w:rsidP="006233B8">
            <w:pPr>
              <w:spacing w:line="440" w:lineRule="exact"/>
              <w:rPr>
                <w:color w:val="000000"/>
                <w:sz w:val="28"/>
                <w:szCs w:val="28"/>
              </w:rPr>
            </w:pPr>
            <w:r w:rsidRPr="0031651B">
              <w:rPr>
                <w:rFonts w:hAnsi="新細明體"/>
                <w:color w:val="000000"/>
                <w:sz w:val="28"/>
                <w:szCs w:val="28"/>
              </w:rPr>
              <w:t>言語治療室</w:t>
            </w:r>
          </w:p>
        </w:tc>
        <w:tc>
          <w:tcPr>
            <w:tcW w:w="2160" w:type="dxa"/>
            <w:shd w:val="clear" w:color="auto" w:fill="FFFFFF"/>
          </w:tcPr>
          <w:p w:rsidR="00A06D35" w:rsidRPr="0031651B" w:rsidRDefault="00A06D35" w:rsidP="006233B8">
            <w:pPr>
              <w:spacing w:line="440" w:lineRule="exact"/>
              <w:jc w:val="center"/>
              <w:rPr>
                <w:color w:val="000000"/>
                <w:sz w:val="28"/>
                <w:szCs w:val="28"/>
              </w:rPr>
            </w:pPr>
            <w:r w:rsidRPr="0031651B">
              <w:rPr>
                <w:color w:val="000000"/>
                <w:sz w:val="28"/>
                <w:szCs w:val="28"/>
              </w:rPr>
              <w:t>1</w:t>
            </w:r>
          </w:p>
        </w:tc>
      </w:tr>
      <w:tr w:rsidR="00A06D35" w:rsidRPr="0031651B" w:rsidTr="006233B8">
        <w:tc>
          <w:tcPr>
            <w:tcW w:w="3240" w:type="dxa"/>
            <w:shd w:val="clear" w:color="auto" w:fill="FFFFFF"/>
          </w:tcPr>
          <w:p w:rsidR="00A06D35" w:rsidRPr="0031651B" w:rsidRDefault="00A06D35" w:rsidP="006233B8">
            <w:pPr>
              <w:spacing w:line="440" w:lineRule="exact"/>
              <w:rPr>
                <w:color w:val="000000"/>
                <w:sz w:val="28"/>
                <w:szCs w:val="28"/>
              </w:rPr>
            </w:pPr>
            <w:r w:rsidRPr="0031651B">
              <w:rPr>
                <w:rFonts w:hAnsi="新細明體"/>
                <w:color w:val="000000"/>
                <w:sz w:val="28"/>
                <w:szCs w:val="28"/>
              </w:rPr>
              <w:t>心理學家工作室</w:t>
            </w:r>
          </w:p>
        </w:tc>
        <w:tc>
          <w:tcPr>
            <w:tcW w:w="2160" w:type="dxa"/>
            <w:shd w:val="clear" w:color="auto" w:fill="FFFFFF"/>
          </w:tcPr>
          <w:p w:rsidR="00A06D35" w:rsidRPr="0031651B" w:rsidRDefault="00A06D35" w:rsidP="006233B8">
            <w:pPr>
              <w:spacing w:line="440" w:lineRule="exact"/>
              <w:jc w:val="center"/>
              <w:rPr>
                <w:color w:val="000000"/>
                <w:sz w:val="28"/>
                <w:szCs w:val="28"/>
              </w:rPr>
            </w:pPr>
            <w:r w:rsidRPr="0031651B">
              <w:rPr>
                <w:color w:val="000000"/>
                <w:sz w:val="28"/>
                <w:szCs w:val="28"/>
              </w:rPr>
              <w:t>1</w:t>
            </w:r>
          </w:p>
        </w:tc>
      </w:tr>
    </w:tbl>
    <w:p w:rsidR="00A06D35" w:rsidRPr="0031651B" w:rsidRDefault="00A06D35" w:rsidP="00A06D35">
      <w:pPr>
        <w:spacing w:line="440" w:lineRule="exact"/>
        <w:ind w:left="360"/>
        <w:rPr>
          <w:sz w:val="28"/>
          <w:szCs w:val="28"/>
        </w:rPr>
      </w:pPr>
    </w:p>
    <w:p w:rsidR="00A06D35" w:rsidRPr="0031651B" w:rsidRDefault="00A06D35" w:rsidP="00A06D35">
      <w:pPr>
        <w:spacing w:line="360" w:lineRule="exact"/>
        <w:rPr>
          <w:sz w:val="28"/>
          <w:szCs w:val="28"/>
        </w:rPr>
      </w:pPr>
      <w:r w:rsidRPr="0031651B">
        <w:rPr>
          <w:rFonts w:hAnsi="新細明體"/>
          <w:sz w:val="28"/>
          <w:szCs w:val="28"/>
        </w:rPr>
        <w:t>除課室外，學校還</w:t>
      </w:r>
      <w:r w:rsidRPr="0031651B">
        <w:rPr>
          <w:rFonts w:hAnsi="新細明體"/>
          <w:color w:val="000000"/>
          <w:sz w:val="28"/>
          <w:szCs w:val="28"/>
        </w:rPr>
        <w:t>設</w:t>
      </w:r>
      <w:r w:rsidRPr="0031651B">
        <w:rPr>
          <w:rFonts w:hAnsi="新細明體"/>
          <w:sz w:val="28"/>
          <w:szCs w:val="28"/>
        </w:rPr>
        <w:t>有一個籃球場、一個有蓋操場及花園。</w:t>
      </w:r>
    </w:p>
    <w:p w:rsidR="00A06D35" w:rsidRPr="0031651B" w:rsidRDefault="00A06D35" w:rsidP="00A06D35">
      <w:pPr>
        <w:spacing w:line="440" w:lineRule="exact"/>
        <w:ind w:leftChars="59" w:left="142"/>
        <w:rPr>
          <w:b/>
          <w:sz w:val="32"/>
          <w:szCs w:val="32"/>
        </w:rPr>
      </w:pPr>
    </w:p>
    <w:p w:rsidR="00A06D35" w:rsidRPr="0031651B" w:rsidRDefault="00A06D35" w:rsidP="00A06D35">
      <w:pPr>
        <w:spacing w:line="440" w:lineRule="exact"/>
        <w:rPr>
          <w:b/>
          <w:sz w:val="32"/>
          <w:szCs w:val="32"/>
        </w:rPr>
      </w:pPr>
      <w:r w:rsidRPr="008C35B0">
        <w:rPr>
          <w:rFonts w:hAnsi="新細明體"/>
          <w:b/>
          <w:sz w:val="32"/>
          <w:szCs w:val="32"/>
        </w:rPr>
        <w:t>學校管理</w:t>
      </w:r>
    </w:p>
    <w:p w:rsidR="00A06D35" w:rsidRPr="0031651B" w:rsidRDefault="00A06D35" w:rsidP="00A06D35">
      <w:pPr>
        <w:spacing w:line="440" w:lineRule="exact"/>
        <w:ind w:firstLineChars="221" w:firstLine="619"/>
        <w:rPr>
          <w:sz w:val="28"/>
          <w:szCs w:val="28"/>
        </w:rPr>
      </w:pPr>
      <w:r w:rsidRPr="0031651B">
        <w:rPr>
          <w:rFonts w:hAnsi="新細明體"/>
          <w:sz w:val="28"/>
          <w:szCs w:val="28"/>
        </w:rPr>
        <w:t>學校於二零一三年五月成立法團校董會，成員包括</w:t>
      </w:r>
      <w:r w:rsidRPr="0031651B">
        <w:rPr>
          <w:rFonts w:hAnsi="新細明體"/>
          <w:color w:val="000000"/>
          <w:sz w:val="28"/>
          <w:szCs w:val="28"/>
        </w:rPr>
        <w:t>辦</w:t>
      </w:r>
      <w:r w:rsidRPr="0031651B">
        <w:rPr>
          <w:rFonts w:hAnsi="新細明體"/>
          <w:sz w:val="28"/>
          <w:szCs w:val="28"/>
        </w:rPr>
        <w:t>學團體、校長、家長、教師，合共十一人，法團校董會的組合人數如下：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1376"/>
        <w:gridCol w:w="1377"/>
        <w:gridCol w:w="1377"/>
        <w:gridCol w:w="1377"/>
        <w:gridCol w:w="1377"/>
        <w:gridCol w:w="1377"/>
      </w:tblGrid>
      <w:tr w:rsidR="00A06D35" w:rsidRPr="0031651B" w:rsidTr="006233B8">
        <w:trPr>
          <w:jc w:val="center"/>
        </w:trPr>
        <w:tc>
          <w:tcPr>
            <w:tcW w:w="1088" w:type="dxa"/>
          </w:tcPr>
          <w:p w:rsidR="00A06D35" w:rsidRPr="0031651B" w:rsidRDefault="00A06D35" w:rsidP="006233B8">
            <w:pPr>
              <w:spacing w:line="440" w:lineRule="exact"/>
              <w:jc w:val="center"/>
              <w:rPr>
                <w:sz w:val="28"/>
                <w:szCs w:val="28"/>
              </w:rPr>
            </w:pPr>
            <w:r w:rsidRPr="0031651B">
              <w:rPr>
                <w:rFonts w:hAnsi="新細明體"/>
                <w:sz w:val="28"/>
                <w:szCs w:val="28"/>
              </w:rPr>
              <w:t>成員</w:t>
            </w:r>
          </w:p>
        </w:tc>
        <w:tc>
          <w:tcPr>
            <w:tcW w:w="1376" w:type="dxa"/>
          </w:tcPr>
          <w:p w:rsidR="00A06D35" w:rsidRPr="0031651B" w:rsidRDefault="00A06D35" w:rsidP="006233B8">
            <w:pPr>
              <w:spacing w:line="440" w:lineRule="exact"/>
              <w:jc w:val="center"/>
              <w:rPr>
                <w:sz w:val="28"/>
                <w:szCs w:val="28"/>
              </w:rPr>
            </w:pPr>
            <w:r w:rsidRPr="0031651B">
              <w:rPr>
                <w:rFonts w:hAnsi="新細明體"/>
                <w:sz w:val="28"/>
                <w:szCs w:val="28"/>
              </w:rPr>
              <w:t>辦學團體</w:t>
            </w:r>
          </w:p>
        </w:tc>
        <w:tc>
          <w:tcPr>
            <w:tcW w:w="1377" w:type="dxa"/>
          </w:tcPr>
          <w:p w:rsidR="00A06D35" w:rsidRPr="0031651B" w:rsidRDefault="00A06D35" w:rsidP="006233B8">
            <w:pPr>
              <w:spacing w:line="440" w:lineRule="exact"/>
              <w:jc w:val="center"/>
              <w:rPr>
                <w:sz w:val="28"/>
                <w:szCs w:val="28"/>
              </w:rPr>
            </w:pPr>
            <w:r w:rsidRPr="0031651B">
              <w:rPr>
                <w:rFonts w:hAnsi="新細明體"/>
                <w:sz w:val="28"/>
                <w:szCs w:val="28"/>
              </w:rPr>
              <w:t>校長</w:t>
            </w:r>
          </w:p>
        </w:tc>
        <w:tc>
          <w:tcPr>
            <w:tcW w:w="1377" w:type="dxa"/>
          </w:tcPr>
          <w:p w:rsidR="00A06D35" w:rsidRPr="0031651B" w:rsidRDefault="00A06D35" w:rsidP="006233B8">
            <w:pPr>
              <w:spacing w:line="440" w:lineRule="exact"/>
              <w:jc w:val="center"/>
              <w:rPr>
                <w:sz w:val="28"/>
                <w:szCs w:val="28"/>
              </w:rPr>
            </w:pPr>
            <w:r w:rsidRPr="0031651B">
              <w:rPr>
                <w:rFonts w:hAnsi="新細明體"/>
                <w:sz w:val="28"/>
                <w:szCs w:val="28"/>
              </w:rPr>
              <w:t>家長</w:t>
            </w:r>
          </w:p>
        </w:tc>
        <w:tc>
          <w:tcPr>
            <w:tcW w:w="1377" w:type="dxa"/>
          </w:tcPr>
          <w:p w:rsidR="00A06D35" w:rsidRPr="0031651B" w:rsidRDefault="00A06D35" w:rsidP="006233B8">
            <w:pPr>
              <w:spacing w:line="440" w:lineRule="exact"/>
              <w:jc w:val="center"/>
              <w:rPr>
                <w:sz w:val="28"/>
                <w:szCs w:val="28"/>
              </w:rPr>
            </w:pPr>
            <w:r w:rsidRPr="0031651B">
              <w:rPr>
                <w:rFonts w:hAnsi="新細明體"/>
                <w:sz w:val="28"/>
                <w:szCs w:val="28"/>
              </w:rPr>
              <w:t>教師</w:t>
            </w:r>
          </w:p>
        </w:tc>
        <w:tc>
          <w:tcPr>
            <w:tcW w:w="1377" w:type="dxa"/>
          </w:tcPr>
          <w:p w:rsidR="00A06D35" w:rsidRPr="0031651B" w:rsidRDefault="00A06D35" w:rsidP="006233B8">
            <w:pPr>
              <w:spacing w:line="440" w:lineRule="exact"/>
              <w:jc w:val="center"/>
              <w:rPr>
                <w:sz w:val="28"/>
                <w:szCs w:val="28"/>
              </w:rPr>
            </w:pPr>
            <w:r w:rsidRPr="0031651B">
              <w:rPr>
                <w:rFonts w:hAnsi="新細明體"/>
                <w:sz w:val="28"/>
                <w:szCs w:val="28"/>
              </w:rPr>
              <w:t>校友</w:t>
            </w:r>
          </w:p>
        </w:tc>
        <w:tc>
          <w:tcPr>
            <w:tcW w:w="1377" w:type="dxa"/>
          </w:tcPr>
          <w:p w:rsidR="00A06D35" w:rsidRPr="0031651B" w:rsidRDefault="00A06D35" w:rsidP="006233B8">
            <w:pPr>
              <w:spacing w:line="440" w:lineRule="exact"/>
              <w:jc w:val="center"/>
              <w:rPr>
                <w:sz w:val="28"/>
                <w:szCs w:val="28"/>
              </w:rPr>
            </w:pPr>
            <w:r w:rsidRPr="0031651B">
              <w:rPr>
                <w:rFonts w:hAnsi="新細明體"/>
                <w:sz w:val="28"/>
                <w:szCs w:val="28"/>
              </w:rPr>
              <w:t>獨立人士</w:t>
            </w:r>
          </w:p>
        </w:tc>
      </w:tr>
      <w:tr w:rsidR="00A06D35" w:rsidRPr="0031651B" w:rsidTr="006233B8">
        <w:trPr>
          <w:jc w:val="center"/>
        </w:trPr>
        <w:tc>
          <w:tcPr>
            <w:tcW w:w="1088" w:type="dxa"/>
          </w:tcPr>
          <w:p w:rsidR="00A06D35" w:rsidRPr="0031651B" w:rsidRDefault="00A06D35" w:rsidP="006233B8">
            <w:pPr>
              <w:spacing w:line="440" w:lineRule="exact"/>
              <w:jc w:val="center"/>
              <w:rPr>
                <w:sz w:val="28"/>
                <w:szCs w:val="28"/>
              </w:rPr>
            </w:pPr>
            <w:r w:rsidRPr="0031651B">
              <w:rPr>
                <w:rFonts w:hAnsi="新細明體"/>
                <w:sz w:val="28"/>
                <w:szCs w:val="28"/>
              </w:rPr>
              <w:t>人數</w:t>
            </w:r>
          </w:p>
        </w:tc>
        <w:tc>
          <w:tcPr>
            <w:tcW w:w="1376" w:type="dxa"/>
          </w:tcPr>
          <w:p w:rsidR="00A06D35" w:rsidRPr="00DD1EE2" w:rsidRDefault="00A06D35" w:rsidP="006233B8">
            <w:pPr>
              <w:spacing w:line="440" w:lineRule="exact"/>
              <w:jc w:val="center"/>
              <w:rPr>
                <w:sz w:val="28"/>
                <w:szCs w:val="28"/>
                <w:highlight w:val="yellow"/>
              </w:rPr>
            </w:pPr>
            <w:r w:rsidRPr="009623E9">
              <w:rPr>
                <w:sz w:val="28"/>
                <w:szCs w:val="28"/>
              </w:rPr>
              <w:t>7</w:t>
            </w:r>
          </w:p>
        </w:tc>
        <w:tc>
          <w:tcPr>
            <w:tcW w:w="1377" w:type="dxa"/>
          </w:tcPr>
          <w:p w:rsidR="00A06D35" w:rsidRPr="00701E10" w:rsidRDefault="00A06D35" w:rsidP="006233B8">
            <w:pPr>
              <w:spacing w:line="440" w:lineRule="exact"/>
              <w:jc w:val="center"/>
              <w:rPr>
                <w:sz w:val="28"/>
                <w:szCs w:val="28"/>
              </w:rPr>
            </w:pPr>
            <w:r w:rsidRPr="00701E10">
              <w:rPr>
                <w:sz w:val="28"/>
                <w:szCs w:val="28"/>
              </w:rPr>
              <w:t>1</w:t>
            </w:r>
          </w:p>
        </w:tc>
        <w:tc>
          <w:tcPr>
            <w:tcW w:w="1377" w:type="dxa"/>
          </w:tcPr>
          <w:p w:rsidR="00A06D35" w:rsidRPr="00701E10" w:rsidRDefault="00A06D35" w:rsidP="006233B8">
            <w:pPr>
              <w:spacing w:line="440" w:lineRule="exact"/>
              <w:jc w:val="center"/>
              <w:rPr>
                <w:sz w:val="28"/>
                <w:szCs w:val="28"/>
              </w:rPr>
            </w:pPr>
            <w:r w:rsidRPr="00701E10">
              <w:rPr>
                <w:sz w:val="28"/>
                <w:szCs w:val="28"/>
              </w:rPr>
              <w:t>1</w:t>
            </w:r>
          </w:p>
        </w:tc>
        <w:tc>
          <w:tcPr>
            <w:tcW w:w="1377" w:type="dxa"/>
          </w:tcPr>
          <w:p w:rsidR="00A06D35" w:rsidRPr="00701E10" w:rsidRDefault="00A06D35" w:rsidP="006233B8">
            <w:pPr>
              <w:spacing w:line="440" w:lineRule="exact"/>
              <w:jc w:val="center"/>
              <w:rPr>
                <w:sz w:val="28"/>
                <w:szCs w:val="28"/>
              </w:rPr>
            </w:pPr>
            <w:r w:rsidRPr="00701E10">
              <w:rPr>
                <w:sz w:val="28"/>
                <w:szCs w:val="28"/>
              </w:rPr>
              <w:t>1</w:t>
            </w:r>
          </w:p>
        </w:tc>
        <w:tc>
          <w:tcPr>
            <w:tcW w:w="1377" w:type="dxa"/>
          </w:tcPr>
          <w:p w:rsidR="00A06D35" w:rsidRPr="00701E10" w:rsidRDefault="00A06D35" w:rsidP="006233B8">
            <w:pPr>
              <w:spacing w:line="440" w:lineRule="exact"/>
              <w:jc w:val="center"/>
              <w:rPr>
                <w:sz w:val="28"/>
                <w:szCs w:val="28"/>
              </w:rPr>
            </w:pPr>
            <w:r w:rsidRPr="00701E10">
              <w:rPr>
                <w:sz w:val="28"/>
                <w:szCs w:val="28"/>
              </w:rPr>
              <w:t>0</w:t>
            </w:r>
          </w:p>
        </w:tc>
        <w:tc>
          <w:tcPr>
            <w:tcW w:w="1377" w:type="dxa"/>
          </w:tcPr>
          <w:p w:rsidR="00A06D35" w:rsidRPr="00701E10" w:rsidRDefault="00A06D35" w:rsidP="006233B8">
            <w:pPr>
              <w:spacing w:line="440" w:lineRule="exact"/>
              <w:jc w:val="center"/>
              <w:rPr>
                <w:sz w:val="28"/>
                <w:szCs w:val="28"/>
              </w:rPr>
            </w:pPr>
            <w:r w:rsidRPr="00701E10">
              <w:rPr>
                <w:sz w:val="28"/>
                <w:szCs w:val="28"/>
              </w:rPr>
              <w:t>1</w:t>
            </w:r>
          </w:p>
        </w:tc>
      </w:tr>
    </w:tbl>
    <w:p w:rsidR="00A06D35" w:rsidRPr="0031651B" w:rsidRDefault="00A06D35" w:rsidP="00A06D35">
      <w:pPr>
        <w:spacing w:line="360" w:lineRule="exact"/>
        <w:rPr>
          <w:sz w:val="28"/>
          <w:szCs w:val="28"/>
        </w:rPr>
      </w:pPr>
    </w:p>
    <w:p w:rsidR="00A06D35" w:rsidRPr="0031651B" w:rsidRDefault="00A06D35" w:rsidP="00A06D35">
      <w:pPr>
        <w:spacing w:line="520" w:lineRule="exact"/>
        <w:rPr>
          <w:color w:val="000000"/>
          <w:sz w:val="40"/>
          <w:szCs w:val="40"/>
        </w:rPr>
      </w:pPr>
      <w:r w:rsidRPr="0031651B">
        <w:rPr>
          <w:sz w:val="28"/>
          <w:szCs w:val="28"/>
        </w:rPr>
        <w:br w:type="page"/>
      </w:r>
      <w:r w:rsidRPr="0031651B">
        <w:rPr>
          <w:rFonts w:hAnsi="新細明體"/>
          <w:b/>
          <w:bCs/>
          <w:color w:val="000000"/>
          <w:sz w:val="40"/>
          <w:szCs w:val="40"/>
        </w:rPr>
        <w:t>我們的學生</w:t>
      </w:r>
    </w:p>
    <w:p w:rsidR="00A06D35" w:rsidRPr="0031651B" w:rsidRDefault="00A06D35" w:rsidP="00A06D35">
      <w:pPr>
        <w:spacing w:line="360" w:lineRule="exact"/>
        <w:rPr>
          <w:sz w:val="28"/>
          <w:szCs w:val="28"/>
        </w:rPr>
      </w:pPr>
    </w:p>
    <w:p w:rsidR="00A06D35" w:rsidRPr="0031651B" w:rsidRDefault="00A06D35" w:rsidP="00A06D35">
      <w:pPr>
        <w:spacing w:line="440" w:lineRule="exact"/>
        <w:rPr>
          <w:sz w:val="32"/>
          <w:szCs w:val="32"/>
        </w:rPr>
      </w:pPr>
      <w:r w:rsidRPr="0031651B">
        <w:rPr>
          <w:rFonts w:hAnsi="新細明體"/>
          <w:b/>
          <w:bCs/>
          <w:sz w:val="32"/>
          <w:szCs w:val="32"/>
        </w:rPr>
        <w:t>班級組織</w:t>
      </w:r>
    </w:p>
    <w:p w:rsidR="00A06D35" w:rsidRPr="0031651B" w:rsidRDefault="00A06D35" w:rsidP="00A06D35">
      <w:pPr>
        <w:spacing w:line="440" w:lineRule="exact"/>
        <w:ind w:firstLineChars="200" w:firstLine="560"/>
        <w:rPr>
          <w:sz w:val="28"/>
          <w:szCs w:val="28"/>
        </w:rPr>
      </w:pPr>
      <w:r w:rsidRPr="0031651B">
        <w:rPr>
          <w:rFonts w:hAnsi="新細明體"/>
          <w:sz w:val="28"/>
          <w:szCs w:val="28"/>
        </w:rPr>
        <w:t>本學年各級開設的班別數目及學生人數</w:t>
      </w:r>
      <w:r w:rsidRPr="0031651B">
        <w:rPr>
          <w:sz w:val="28"/>
          <w:szCs w:val="28"/>
        </w:rPr>
        <w:t>(</w:t>
      </w:r>
      <w:r w:rsidRPr="0031651B">
        <w:rPr>
          <w:rFonts w:hAnsi="新細明體"/>
          <w:sz w:val="28"/>
          <w:szCs w:val="28"/>
        </w:rPr>
        <w:t>男生</w:t>
      </w:r>
      <w:r w:rsidRPr="0031651B">
        <w:rPr>
          <w:sz w:val="28"/>
          <w:szCs w:val="28"/>
        </w:rPr>
        <w:t>/</w:t>
      </w:r>
      <w:r w:rsidRPr="0031651B">
        <w:rPr>
          <w:rFonts w:hAnsi="新細明體"/>
          <w:sz w:val="28"/>
          <w:szCs w:val="28"/>
        </w:rPr>
        <w:t>女生總數</w:t>
      </w:r>
      <w:r w:rsidRPr="0031651B">
        <w:rPr>
          <w:sz w:val="28"/>
          <w:szCs w:val="28"/>
        </w:rPr>
        <w:t>)</w:t>
      </w:r>
      <w:r w:rsidRPr="0031651B">
        <w:rPr>
          <w:rFonts w:hAnsi="新細明體"/>
          <w:sz w:val="28"/>
          <w:szCs w:val="28"/>
        </w:rPr>
        <w:t>如下：</w:t>
      </w:r>
    </w:p>
    <w:p w:rsidR="00A06D35" w:rsidRPr="0031651B" w:rsidRDefault="00A06D35" w:rsidP="00A06D35">
      <w:pPr>
        <w:spacing w:line="440" w:lineRule="exact"/>
        <w:jc w:val="center"/>
        <w:rPr>
          <w:b/>
          <w:bCs/>
          <w:sz w:val="28"/>
          <w:szCs w:val="28"/>
        </w:rPr>
      </w:pPr>
      <w:r w:rsidRPr="0031651B">
        <w:rPr>
          <w:rFonts w:hAnsi="新細明體"/>
          <w:b/>
          <w:bCs/>
          <w:sz w:val="28"/>
          <w:szCs w:val="28"/>
        </w:rPr>
        <w:t>班別數目</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900"/>
        <w:gridCol w:w="900"/>
        <w:gridCol w:w="900"/>
        <w:gridCol w:w="900"/>
        <w:gridCol w:w="900"/>
        <w:gridCol w:w="900"/>
        <w:gridCol w:w="1978"/>
        <w:gridCol w:w="1071"/>
      </w:tblGrid>
      <w:tr w:rsidR="00A06D35" w:rsidRPr="0031651B" w:rsidTr="006233B8">
        <w:tc>
          <w:tcPr>
            <w:tcW w:w="900" w:type="dxa"/>
          </w:tcPr>
          <w:p w:rsidR="00A06D35" w:rsidRPr="0031651B" w:rsidRDefault="00A06D35" w:rsidP="006233B8">
            <w:pPr>
              <w:spacing w:line="440" w:lineRule="exact"/>
              <w:jc w:val="center"/>
              <w:rPr>
                <w:sz w:val="28"/>
                <w:szCs w:val="28"/>
              </w:rPr>
            </w:pPr>
            <w:r w:rsidRPr="0031651B">
              <w:rPr>
                <w:rFonts w:hAnsi="新細明體"/>
                <w:sz w:val="28"/>
                <w:szCs w:val="28"/>
              </w:rPr>
              <w:t>級別</w:t>
            </w:r>
          </w:p>
        </w:tc>
        <w:tc>
          <w:tcPr>
            <w:tcW w:w="900" w:type="dxa"/>
          </w:tcPr>
          <w:p w:rsidR="00A06D35" w:rsidRPr="0031651B" w:rsidRDefault="00A06D35" w:rsidP="006233B8">
            <w:pPr>
              <w:spacing w:line="440" w:lineRule="exact"/>
              <w:jc w:val="center"/>
              <w:rPr>
                <w:sz w:val="28"/>
                <w:szCs w:val="28"/>
              </w:rPr>
            </w:pPr>
            <w:r w:rsidRPr="0031651B">
              <w:rPr>
                <w:rFonts w:hAnsi="新細明體"/>
                <w:sz w:val="28"/>
                <w:szCs w:val="28"/>
              </w:rPr>
              <w:t>小一</w:t>
            </w:r>
          </w:p>
        </w:tc>
        <w:tc>
          <w:tcPr>
            <w:tcW w:w="900" w:type="dxa"/>
          </w:tcPr>
          <w:p w:rsidR="00A06D35" w:rsidRPr="0031651B" w:rsidRDefault="00A06D35" w:rsidP="006233B8">
            <w:pPr>
              <w:spacing w:line="440" w:lineRule="exact"/>
              <w:jc w:val="center"/>
              <w:rPr>
                <w:sz w:val="28"/>
                <w:szCs w:val="28"/>
              </w:rPr>
            </w:pPr>
            <w:r w:rsidRPr="0031651B">
              <w:rPr>
                <w:rFonts w:hAnsi="新細明體"/>
                <w:sz w:val="28"/>
                <w:szCs w:val="28"/>
              </w:rPr>
              <w:t>小二</w:t>
            </w:r>
          </w:p>
        </w:tc>
        <w:tc>
          <w:tcPr>
            <w:tcW w:w="900" w:type="dxa"/>
          </w:tcPr>
          <w:p w:rsidR="00A06D35" w:rsidRPr="0031651B" w:rsidRDefault="00A06D35" w:rsidP="006233B8">
            <w:pPr>
              <w:spacing w:line="440" w:lineRule="exact"/>
              <w:jc w:val="center"/>
              <w:rPr>
                <w:sz w:val="28"/>
                <w:szCs w:val="28"/>
              </w:rPr>
            </w:pPr>
            <w:r w:rsidRPr="0031651B">
              <w:rPr>
                <w:rFonts w:hAnsi="新細明體"/>
                <w:sz w:val="28"/>
                <w:szCs w:val="28"/>
              </w:rPr>
              <w:t>小三</w:t>
            </w:r>
          </w:p>
        </w:tc>
        <w:tc>
          <w:tcPr>
            <w:tcW w:w="900" w:type="dxa"/>
          </w:tcPr>
          <w:p w:rsidR="00A06D35" w:rsidRPr="0031651B" w:rsidRDefault="00A06D35" w:rsidP="006233B8">
            <w:pPr>
              <w:spacing w:line="440" w:lineRule="exact"/>
              <w:jc w:val="center"/>
              <w:rPr>
                <w:sz w:val="28"/>
                <w:szCs w:val="28"/>
              </w:rPr>
            </w:pPr>
            <w:r w:rsidRPr="0031651B">
              <w:rPr>
                <w:rFonts w:hAnsi="新細明體"/>
                <w:sz w:val="28"/>
                <w:szCs w:val="28"/>
              </w:rPr>
              <w:t>小四</w:t>
            </w:r>
          </w:p>
        </w:tc>
        <w:tc>
          <w:tcPr>
            <w:tcW w:w="900" w:type="dxa"/>
          </w:tcPr>
          <w:p w:rsidR="00A06D35" w:rsidRPr="0031651B" w:rsidRDefault="00A06D35" w:rsidP="006233B8">
            <w:pPr>
              <w:spacing w:line="440" w:lineRule="exact"/>
              <w:jc w:val="center"/>
              <w:rPr>
                <w:sz w:val="28"/>
                <w:szCs w:val="28"/>
              </w:rPr>
            </w:pPr>
            <w:r w:rsidRPr="0031651B">
              <w:rPr>
                <w:rFonts w:hAnsi="新細明體"/>
                <w:sz w:val="28"/>
                <w:szCs w:val="28"/>
              </w:rPr>
              <w:t>小五</w:t>
            </w:r>
          </w:p>
        </w:tc>
        <w:tc>
          <w:tcPr>
            <w:tcW w:w="900" w:type="dxa"/>
          </w:tcPr>
          <w:p w:rsidR="00A06D35" w:rsidRPr="0031651B" w:rsidRDefault="00A06D35" w:rsidP="006233B8">
            <w:pPr>
              <w:spacing w:line="440" w:lineRule="exact"/>
              <w:jc w:val="center"/>
              <w:rPr>
                <w:sz w:val="28"/>
                <w:szCs w:val="28"/>
              </w:rPr>
            </w:pPr>
            <w:r w:rsidRPr="0031651B">
              <w:rPr>
                <w:rFonts w:hAnsi="新細明體"/>
                <w:sz w:val="28"/>
                <w:szCs w:val="28"/>
              </w:rPr>
              <w:t>小六</w:t>
            </w:r>
          </w:p>
        </w:tc>
        <w:tc>
          <w:tcPr>
            <w:tcW w:w="1978" w:type="dxa"/>
          </w:tcPr>
          <w:p w:rsidR="00A06D35" w:rsidRPr="0031651B" w:rsidRDefault="00A06D35" w:rsidP="006233B8">
            <w:pPr>
              <w:spacing w:line="440" w:lineRule="exact"/>
              <w:jc w:val="center"/>
              <w:rPr>
                <w:color w:val="FF33CC"/>
                <w:sz w:val="28"/>
                <w:szCs w:val="28"/>
              </w:rPr>
            </w:pPr>
            <w:r w:rsidRPr="0031651B">
              <w:rPr>
                <w:rFonts w:hAnsi="新細明體"/>
                <w:sz w:val="28"/>
                <w:szCs w:val="28"/>
              </w:rPr>
              <w:t>加強輔導班</w:t>
            </w:r>
          </w:p>
        </w:tc>
        <w:tc>
          <w:tcPr>
            <w:tcW w:w="1071" w:type="dxa"/>
          </w:tcPr>
          <w:p w:rsidR="00A06D35" w:rsidRPr="0031651B" w:rsidRDefault="00A06D35" w:rsidP="006233B8">
            <w:pPr>
              <w:spacing w:line="440" w:lineRule="exact"/>
              <w:jc w:val="center"/>
              <w:rPr>
                <w:sz w:val="28"/>
                <w:szCs w:val="28"/>
              </w:rPr>
            </w:pPr>
            <w:r w:rsidRPr="0031651B">
              <w:rPr>
                <w:rFonts w:hAnsi="新細明體"/>
                <w:sz w:val="28"/>
                <w:szCs w:val="28"/>
              </w:rPr>
              <w:t>總數</w:t>
            </w:r>
          </w:p>
        </w:tc>
      </w:tr>
      <w:tr w:rsidR="00A06D35" w:rsidRPr="0031651B" w:rsidTr="006233B8">
        <w:tc>
          <w:tcPr>
            <w:tcW w:w="900" w:type="dxa"/>
          </w:tcPr>
          <w:p w:rsidR="00A06D35" w:rsidRPr="0031651B" w:rsidRDefault="00A06D35" w:rsidP="006233B8">
            <w:pPr>
              <w:spacing w:line="440" w:lineRule="exact"/>
              <w:jc w:val="center"/>
              <w:rPr>
                <w:sz w:val="28"/>
                <w:szCs w:val="28"/>
              </w:rPr>
            </w:pPr>
            <w:r w:rsidRPr="0031651B">
              <w:rPr>
                <w:rFonts w:hAnsi="新細明體"/>
                <w:sz w:val="28"/>
                <w:szCs w:val="28"/>
              </w:rPr>
              <w:t>班數</w:t>
            </w:r>
          </w:p>
        </w:tc>
        <w:tc>
          <w:tcPr>
            <w:tcW w:w="900" w:type="dxa"/>
          </w:tcPr>
          <w:p w:rsidR="00A06D35" w:rsidRPr="0031651B" w:rsidRDefault="00A06D35" w:rsidP="006233B8">
            <w:pPr>
              <w:spacing w:line="440" w:lineRule="exact"/>
              <w:jc w:val="center"/>
              <w:rPr>
                <w:sz w:val="28"/>
                <w:szCs w:val="28"/>
              </w:rPr>
            </w:pPr>
            <w:r w:rsidRPr="0031651B">
              <w:rPr>
                <w:sz w:val="28"/>
                <w:szCs w:val="28"/>
              </w:rPr>
              <w:t>5</w:t>
            </w:r>
          </w:p>
        </w:tc>
        <w:tc>
          <w:tcPr>
            <w:tcW w:w="900" w:type="dxa"/>
          </w:tcPr>
          <w:p w:rsidR="00A06D35" w:rsidRPr="0031651B" w:rsidRDefault="00A06D35" w:rsidP="006233B8">
            <w:pPr>
              <w:spacing w:line="440" w:lineRule="exact"/>
              <w:jc w:val="center"/>
              <w:rPr>
                <w:sz w:val="28"/>
                <w:szCs w:val="28"/>
              </w:rPr>
            </w:pPr>
            <w:r w:rsidRPr="0031651B">
              <w:rPr>
                <w:sz w:val="28"/>
                <w:szCs w:val="28"/>
              </w:rPr>
              <w:t>5</w:t>
            </w:r>
          </w:p>
        </w:tc>
        <w:tc>
          <w:tcPr>
            <w:tcW w:w="900" w:type="dxa"/>
          </w:tcPr>
          <w:p w:rsidR="00A06D35" w:rsidRPr="0031651B" w:rsidRDefault="00A06D35" w:rsidP="006233B8">
            <w:pPr>
              <w:spacing w:line="440" w:lineRule="exact"/>
              <w:jc w:val="center"/>
              <w:rPr>
                <w:sz w:val="28"/>
                <w:szCs w:val="28"/>
              </w:rPr>
            </w:pPr>
            <w:r w:rsidRPr="0031651B">
              <w:rPr>
                <w:sz w:val="28"/>
                <w:szCs w:val="28"/>
              </w:rPr>
              <w:t>5</w:t>
            </w:r>
          </w:p>
        </w:tc>
        <w:tc>
          <w:tcPr>
            <w:tcW w:w="900" w:type="dxa"/>
          </w:tcPr>
          <w:p w:rsidR="00A06D35" w:rsidRPr="0031651B" w:rsidRDefault="00A06D35" w:rsidP="006233B8">
            <w:pPr>
              <w:spacing w:line="440" w:lineRule="exact"/>
              <w:jc w:val="center"/>
              <w:rPr>
                <w:sz w:val="28"/>
                <w:szCs w:val="28"/>
              </w:rPr>
            </w:pPr>
            <w:r w:rsidRPr="0031651B">
              <w:rPr>
                <w:sz w:val="28"/>
                <w:szCs w:val="28"/>
              </w:rPr>
              <w:t>5</w:t>
            </w:r>
          </w:p>
        </w:tc>
        <w:tc>
          <w:tcPr>
            <w:tcW w:w="900" w:type="dxa"/>
          </w:tcPr>
          <w:p w:rsidR="00A06D35" w:rsidRPr="0031651B" w:rsidRDefault="00A06D35" w:rsidP="006233B8">
            <w:pPr>
              <w:spacing w:line="440" w:lineRule="exact"/>
              <w:jc w:val="center"/>
              <w:rPr>
                <w:sz w:val="28"/>
                <w:szCs w:val="28"/>
              </w:rPr>
            </w:pPr>
            <w:r w:rsidRPr="0031651B">
              <w:rPr>
                <w:sz w:val="28"/>
                <w:szCs w:val="28"/>
              </w:rPr>
              <w:t>5</w:t>
            </w:r>
          </w:p>
        </w:tc>
        <w:tc>
          <w:tcPr>
            <w:tcW w:w="900" w:type="dxa"/>
          </w:tcPr>
          <w:p w:rsidR="00A06D35" w:rsidRPr="0031651B" w:rsidRDefault="00A06D35" w:rsidP="006233B8">
            <w:pPr>
              <w:spacing w:line="440" w:lineRule="exact"/>
              <w:jc w:val="center"/>
              <w:rPr>
                <w:sz w:val="28"/>
                <w:szCs w:val="28"/>
              </w:rPr>
            </w:pPr>
            <w:r w:rsidRPr="0031651B">
              <w:rPr>
                <w:sz w:val="28"/>
                <w:szCs w:val="28"/>
              </w:rPr>
              <w:t>5</w:t>
            </w:r>
          </w:p>
        </w:tc>
        <w:tc>
          <w:tcPr>
            <w:tcW w:w="1978" w:type="dxa"/>
          </w:tcPr>
          <w:p w:rsidR="00A06D35" w:rsidRPr="0031651B" w:rsidRDefault="00A06D35" w:rsidP="006233B8">
            <w:pPr>
              <w:spacing w:line="440" w:lineRule="exact"/>
              <w:jc w:val="center"/>
              <w:rPr>
                <w:sz w:val="28"/>
                <w:szCs w:val="28"/>
              </w:rPr>
            </w:pPr>
            <w:r w:rsidRPr="0031651B">
              <w:rPr>
                <w:sz w:val="28"/>
                <w:szCs w:val="28"/>
              </w:rPr>
              <w:t>2</w:t>
            </w:r>
          </w:p>
        </w:tc>
        <w:tc>
          <w:tcPr>
            <w:tcW w:w="1071" w:type="dxa"/>
          </w:tcPr>
          <w:p w:rsidR="00A06D35" w:rsidRPr="0031651B" w:rsidRDefault="00A06D35" w:rsidP="006233B8">
            <w:pPr>
              <w:spacing w:line="440" w:lineRule="exact"/>
              <w:jc w:val="center"/>
              <w:rPr>
                <w:sz w:val="28"/>
                <w:szCs w:val="28"/>
              </w:rPr>
            </w:pPr>
            <w:r w:rsidRPr="0031651B">
              <w:rPr>
                <w:sz w:val="28"/>
                <w:szCs w:val="28"/>
              </w:rPr>
              <w:t>32</w:t>
            </w:r>
          </w:p>
        </w:tc>
      </w:tr>
    </w:tbl>
    <w:p w:rsidR="00A06D35" w:rsidRPr="0031651B" w:rsidRDefault="00A06D35" w:rsidP="00A06D35">
      <w:pPr>
        <w:spacing w:line="440" w:lineRule="exact"/>
        <w:rPr>
          <w:sz w:val="28"/>
          <w:szCs w:val="28"/>
        </w:rPr>
      </w:pPr>
    </w:p>
    <w:p w:rsidR="00A06D35" w:rsidRPr="0031651B" w:rsidRDefault="00A06D35" w:rsidP="00A06D35">
      <w:pPr>
        <w:spacing w:line="440" w:lineRule="exact"/>
        <w:jc w:val="center"/>
        <w:rPr>
          <w:b/>
          <w:bCs/>
          <w:color w:val="FF0000"/>
          <w:sz w:val="20"/>
          <w:szCs w:val="28"/>
        </w:rPr>
      </w:pPr>
      <w:r w:rsidRPr="0031651B">
        <w:rPr>
          <w:rFonts w:hAnsi="新細明體"/>
          <w:b/>
          <w:bCs/>
          <w:sz w:val="28"/>
          <w:szCs w:val="28"/>
        </w:rPr>
        <w:t>學生人數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057"/>
        <w:gridCol w:w="1057"/>
        <w:gridCol w:w="1058"/>
        <w:gridCol w:w="1057"/>
        <w:gridCol w:w="1057"/>
        <w:gridCol w:w="1058"/>
        <w:gridCol w:w="1205"/>
      </w:tblGrid>
      <w:tr w:rsidR="00A06D35" w:rsidRPr="0031651B" w:rsidTr="006233B8">
        <w:tc>
          <w:tcPr>
            <w:tcW w:w="1800" w:type="dxa"/>
          </w:tcPr>
          <w:p w:rsidR="00A06D35" w:rsidRPr="0031651B" w:rsidRDefault="00A06D35" w:rsidP="006233B8">
            <w:pPr>
              <w:spacing w:line="440" w:lineRule="exact"/>
              <w:jc w:val="center"/>
              <w:rPr>
                <w:sz w:val="28"/>
                <w:szCs w:val="28"/>
              </w:rPr>
            </w:pPr>
            <w:r w:rsidRPr="0031651B">
              <w:rPr>
                <w:rFonts w:hAnsi="新細明體"/>
                <w:sz w:val="28"/>
                <w:szCs w:val="28"/>
              </w:rPr>
              <w:t>級別</w:t>
            </w:r>
          </w:p>
        </w:tc>
        <w:tc>
          <w:tcPr>
            <w:tcW w:w="1057" w:type="dxa"/>
            <w:tcBorders>
              <w:bottom w:val="single" w:sz="4" w:space="0" w:color="auto"/>
            </w:tcBorders>
          </w:tcPr>
          <w:p w:rsidR="00A06D35" w:rsidRPr="0031651B" w:rsidRDefault="00A06D35" w:rsidP="006233B8">
            <w:pPr>
              <w:spacing w:line="440" w:lineRule="exact"/>
              <w:jc w:val="center"/>
              <w:rPr>
                <w:sz w:val="28"/>
                <w:szCs w:val="28"/>
              </w:rPr>
            </w:pPr>
            <w:r w:rsidRPr="0031651B">
              <w:rPr>
                <w:rFonts w:hAnsi="新細明體"/>
                <w:sz w:val="28"/>
                <w:szCs w:val="28"/>
              </w:rPr>
              <w:t>小一</w:t>
            </w:r>
          </w:p>
        </w:tc>
        <w:tc>
          <w:tcPr>
            <w:tcW w:w="1057" w:type="dxa"/>
            <w:tcBorders>
              <w:bottom w:val="single" w:sz="4" w:space="0" w:color="auto"/>
            </w:tcBorders>
          </w:tcPr>
          <w:p w:rsidR="00A06D35" w:rsidRPr="0031651B" w:rsidRDefault="00A06D35" w:rsidP="006233B8">
            <w:pPr>
              <w:spacing w:line="440" w:lineRule="exact"/>
              <w:jc w:val="center"/>
              <w:rPr>
                <w:sz w:val="28"/>
                <w:szCs w:val="28"/>
              </w:rPr>
            </w:pPr>
            <w:r w:rsidRPr="0031651B">
              <w:rPr>
                <w:rFonts w:hAnsi="新細明體"/>
                <w:sz w:val="28"/>
                <w:szCs w:val="28"/>
              </w:rPr>
              <w:t>小二</w:t>
            </w:r>
          </w:p>
        </w:tc>
        <w:tc>
          <w:tcPr>
            <w:tcW w:w="1058" w:type="dxa"/>
            <w:tcBorders>
              <w:bottom w:val="single" w:sz="4" w:space="0" w:color="auto"/>
            </w:tcBorders>
          </w:tcPr>
          <w:p w:rsidR="00A06D35" w:rsidRPr="0031651B" w:rsidRDefault="00A06D35" w:rsidP="006233B8">
            <w:pPr>
              <w:spacing w:line="440" w:lineRule="exact"/>
              <w:jc w:val="center"/>
              <w:rPr>
                <w:sz w:val="28"/>
                <w:szCs w:val="28"/>
              </w:rPr>
            </w:pPr>
            <w:r w:rsidRPr="0031651B">
              <w:rPr>
                <w:rFonts w:hAnsi="新細明體"/>
                <w:sz w:val="28"/>
                <w:szCs w:val="28"/>
              </w:rPr>
              <w:t>小三</w:t>
            </w:r>
          </w:p>
        </w:tc>
        <w:tc>
          <w:tcPr>
            <w:tcW w:w="1057" w:type="dxa"/>
            <w:tcBorders>
              <w:bottom w:val="single" w:sz="4" w:space="0" w:color="auto"/>
            </w:tcBorders>
          </w:tcPr>
          <w:p w:rsidR="00A06D35" w:rsidRPr="0031651B" w:rsidRDefault="00A06D35" w:rsidP="006233B8">
            <w:pPr>
              <w:spacing w:line="440" w:lineRule="exact"/>
              <w:jc w:val="center"/>
              <w:rPr>
                <w:sz w:val="28"/>
                <w:szCs w:val="28"/>
              </w:rPr>
            </w:pPr>
            <w:r w:rsidRPr="0031651B">
              <w:rPr>
                <w:rFonts w:hAnsi="新細明體"/>
                <w:sz w:val="28"/>
                <w:szCs w:val="28"/>
              </w:rPr>
              <w:t>小四</w:t>
            </w:r>
          </w:p>
        </w:tc>
        <w:tc>
          <w:tcPr>
            <w:tcW w:w="1057" w:type="dxa"/>
            <w:tcBorders>
              <w:bottom w:val="single" w:sz="4" w:space="0" w:color="auto"/>
            </w:tcBorders>
          </w:tcPr>
          <w:p w:rsidR="00A06D35" w:rsidRPr="0031651B" w:rsidRDefault="00A06D35" w:rsidP="006233B8">
            <w:pPr>
              <w:spacing w:line="440" w:lineRule="exact"/>
              <w:jc w:val="center"/>
              <w:rPr>
                <w:sz w:val="28"/>
                <w:szCs w:val="28"/>
              </w:rPr>
            </w:pPr>
            <w:r w:rsidRPr="0031651B">
              <w:rPr>
                <w:rFonts w:hAnsi="新細明體"/>
                <w:sz w:val="28"/>
                <w:szCs w:val="28"/>
              </w:rPr>
              <w:t>小五</w:t>
            </w:r>
          </w:p>
        </w:tc>
        <w:tc>
          <w:tcPr>
            <w:tcW w:w="1058" w:type="dxa"/>
            <w:tcBorders>
              <w:bottom w:val="single" w:sz="4" w:space="0" w:color="auto"/>
            </w:tcBorders>
          </w:tcPr>
          <w:p w:rsidR="00A06D35" w:rsidRPr="0031651B" w:rsidRDefault="00A06D35" w:rsidP="006233B8">
            <w:pPr>
              <w:spacing w:line="440" w:lineRule="exact"/>
              <w:jc w:val="center"/>
              <w:rPr>
                <w:sz w:val="28"/>
                <w:szCs w:val="28"/>
              </w:rPr>
            </w:pPr>
            <w:r w:rsidRPr="0031651B">
              <w:rPr>
                <w:rFonts w:hAnsi="新細明體"/>
                <w:sz w:val="28"/>
                <w:szCs w:val="28"/>
              </w:rPr>
              <w:t>小六</w:t>
            </w:r>
          </w:p>
        </w:tc>
        <w:tc>
          <w:tcPr>
            <w:tcW w:w="1205" w:type="dxa"/>
            <w:tcBorders>
              <w:bottom w:val="single" w:sz="4" w:space="0" w:color="auto"/>
            </w:tcBorders>
          </w:tcPr>
          <w:p w:rsidR="00A06D35" w:rsidRPr="0031651B" w:rsidRDefault="00A06D35" w:rsidP="006233B8">
            <w:pPr>
              <w:spacing w:line="440" w:lineRule="exact"/>
              <w:jc w:val="center"/>
              <w:rPr>
                <w:sz w:val="28"/>
                <w:szCs w:val="28"/>
              </w:rPr>
            </w:pPr>
            <w:r w:rsidRPr="0031651B">
              <w:rPr>
                <w:rFonts w:hAnsi="新細明體"/>
                <w:sz w:val="28"/>
                <w:szCs w:val="28"/>
              </w:rPr>
              <w:t>總數</w:t>
            </w:r>
          </w:p>
        </w:tc>
      </w:tr>
      <w:tr w:rsidR="00A06D35" w:rsidRPr="0031651B" w:rsidTr="006233B8">
        <w:tc>
          <w:tcPr>
            <w:tcW w:w="1800" w:type="dxa"/>
          </w:tcPr>
          <w:p w:rsidR="00A06D35" w:rsidRPr="0031651B" w:rsidRDefault="00A06D35" w:rsidP="006233B8">
            <w:pPr>
              <w:spacing w:line="440" w:lineRule="exact"/>
              <w:jc w:val="center"/>
              <w:rPr>
                <w:sz w:val="28"/>
                <w:szCs w:val="28"/>
              </w:rPr>
            </w:pPr>
            <w:r w:rsidRPr="0031651B">
              <w:rPr>
                <w:rFonts w:hAnsi="新細明體"/>
                <w:sz w:val="28"/>
                <w:szCs w:val="28"/>
              </w:rPr>
              <w:t>男生人數</w:t>
            </w:r>
          </w:p>
        </w:tc>
        <w:tc>
          <w:tcPr>
            <w:tcW w:w="1057" w:type="dxa"/>
            <w:shd w:val="clear" w:color="auto" w:fill="auto"/>
          </w:tcPr>
          <w:p w:rsidR="00A06D35" w:rsidRPr="0031651B" w:rsidRDefault="00DD1EE2" w:rsidP="006233B8">
            <w:pPr>
              <w:spacing w:line="440" w:lineRule="exact"/>
              <w:jc w:val="center"/>
              <w:rPr>
                <w:color w:val="000000" w:themeColor="text1"/>
                <w:sz w:val="28"/>
                <w:szCs w:val="28"/>
                <w:lang w:eastAsia="zh-HK"/>
              </w:rPr>
            </w:pPr>
            <w:r>
              <w:rPr>
                <w:rFonts w:hint="eastAsia"/>
                <w:color w:val="000000" w:themeColor="text1"/>
                <w:sz w:val="28"/>
                <w:szCs w:val="28"/>
                <w:lang w:eastAsia="zh-HK"/>
              </w:rPr>
              <w:t>75</w:t>
            </w:r>
          </w:p>
        </w:tc>
        <w:tc>
          <w:tcPr>
            <w:tcW w:w="1057"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7</w:t>
            </w:r>
            <w:r w:rsidR="00DD1EE2">
              <w:rPr>
                <w:rFonts w:hint="eastAsia"/>
                <w:color w:val="000000" w:themeColor="text1"/>
                <w:sz w:val="28"/>
                <w:szCs w:val="28"/>
                <w:lang w:eastAsia="zh-HK"/>
              </w:rPr>
              <w:t>6</w:t>
            </w:r>
          </w:p>
        </w:tc>
        <w:tc>
          <w:tcPr>
            <w:tcW w:w="1058" w:type="dxa"/>
            <w:shd w:val="clear" w:color="auto" w:fill="auto"/>
          </w:tcPr>
          <w:p w:rsidR="00A06D35" w:rsidRPr="0031651B" w:rsidRDefault="00DD1EE2" w:rsidP="006233B8">
            <w:pPr>
              <w:spacing w:line="440" w:lineRule="exact"/>
              <w:jc w:val="center"/>
              <w:rPr>
                <w:color w:val="000000" w:themeColor="text1"/>
                <w:sz w:val="28"/>
                <w:szCs w:val="28"/>
                <w:lang w:eastAsia="zh-HK"/>
              </w:rPr>
            </w:pPr>
            <w:r>
              <w:rPr>
                <w:rFonts w:hint="eastAsia"/>
                <w:color w:val="000000" w:themeColor="text1"/>
                <w:sz w:val="28"/>
                <w:szCs w:val="28"/>
                <w:lang w:eastAsia="zh-HK"/>
              </w:rPr>
              <w:t>75</w:t>
            </w:r>
          </w:p>
        </w:tc>
        <w:tc>
          <w:tcPr>
            <w:tcW w:w="1057" w:type="dxa"/>
            <w:shd w:val="clear" w:color="auto" w:fill="auto"/>
          </w:tcPr>
          <w:p w:rsidR="00A06D35" w:rsidRPr="0031651B" w:rsidRDefault="00DD1EE2" w:rsidP="006233B8">
            <w:pPr>
              <w:spacing w:line="440" w:lineRule="exact"/>
              <w:jc w:val="center"/>
              <w:rPr>
                <w:color w:val="000000" w:themeColor="text1"/>
                <w:sz w:val="28"/>
                <w:szCs w:val="28"/>
                <w:lang w:eastAsia="zh-HK"/>
              </w:rPr>
            </w:pPr>
            <w:r>
              <w:rPr>
                <w:rFonts w:hint="eastAsia"/>
                <w:color w:val="000000" w:themeColor="text1"/>
                <w:sz w:val="28"/>
                <w:szCs w:val="28"/>
                <w:lang w:eastAsia="zh-HK"/>
              </w:rPr>
              <w:t>79</w:t>
            </w:r>
          </w:p>
        </w:tc>
        <w:tc>
          <w:tcPr>
            <w:tcW w:w="1057" w:type="dxa"/>
            <w:shd w:val="clear" w:color="auto" w:fill="auto"/>
          </w:tcPr>
          <w:p w:rsidR="00A06D35" w:rsidRPr="0031651B" w:rsidRDefault="00DD1EE2" w:rsidP="006233B8">
            <w:pPr>
              <w:spacing w:line="440" w:lineRule="exact"/>
              <w:jc w:val="center"/>
              <w:rPr>
                <w:color w:val="000000" w:themeColor="text1"/>
                <w:sz w:val="28"/>
                <w:szCs w:val="28"/>
                <w:lang w:eastAsia="zh-HK"/>
              </w:rPr>
            </w:pPr>
            <w:r>
              <w:rPr>
                <w:rFonts w:hint="eastAsia"/>
                <w:color w:val="000000" w:themeColor="text1"/>
                <w:sz w:val="28"/>
                <w:szCs w:val="28"/>
                <w:lang w:eastAsia="zh-HK"/>
              </w:rPr>
              <w:t>62</w:t>
            </w:r>
          </w:p>
        </w:tc>
        <w:tc>
          <w:tcPr>
            <w:tcW w:w="1058" w:type="dxa"/>
            <w:shd w:val="clear" w:color="auto" w:fill="auto"/>
          </w:tcPr>
          <w:p w:rsidR="00A06D35" w:rsidRPr="0031651B" w:rsidRDefault="00DD1EE2" w:rsidP="006233B8">
            <w:pPr>
              <w:spacing w:line="440" w:lineRule="exact"/>
              <w:jc w:val="center"/>
              <w:rPr>
                <w:color w:val="000000" w:themeColor="text1"/>
                <w:sz w:val="28"/>
                <w:szCs w:val="28"/>
                <w:lang w:eastAsia="zh-HK"/>
              </w:rPr>
            </w:pPr>
            <w:r>
              <w:rPr>
                <w:rFonts w:hint="eastAsia"/>
                <w:color w:val="000000" w:themeColor="text1"/>
                <w:sz w:val="28"/>
                <w:szCs w:val="28"/>
                <w:lang w:eastAsia="zh-HK"/>
              </w:rPr>
              <w:t>90</w:t>
            </w:r>
          </w:p>
        </w:tc>
        <w:tc>
          <w:tcPr>
            <w:tcW w:w="1205"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45</w:t>
            </w:r>
            <w:r w:rsidR="00DD1EE2">
              <w:rPr>
                <w:rFonts w:hint="eastAsia"/>
                <w:color w:val="000000" w:themeColor="text1"/>
                <w:sz w:val="28"/>
                <w:szCs w:val="28"/>
                <w:lang w:eastAsia="zh-HK"/>
              </w:rPr>
              <w:t>7</w:t>
            </w:r>
          </w:p>
        </w:tc>
      </w:tr>
      <w:tr w:rsidR="00A06D35" w:rsidRPr="0031651B" w:rsidTr="006233B8">
        <w:tc>
          <w:tcPr>
            <w:tcW w:w="1800" w:type="dxa"/>
          </w:tcPr>
          <w:p w:rsidR="00A06D35" w:rsidRPr="0031651B" w:rsidRDefault="00A06D35" w:rsidP="006233B8">
            <w:pPr>
              <w:spacing w:line="440" w:lineRule="exact"/>
              <w:jc w:val="center"/>
              <w:rPr>
                <w:sz w:val="28"/>
                <w:szCs w:val="28"/>
              </w:rPr>
            </w:pPr>
            <w:r w:rsidRPr="0031651B">
              <w:rPr>
                <w:rFonts w:hAnsi="新細明體"/>
                <w:sz w:val="28"/>
                <w:szCs w:val="28"/>
              </w:rPr>
              <w:t>女生人數</w:t>
            </w:r>
          </w:p>
        </w:tc>
        <w:tc>
          <w:tcPr>
            <w:tcW w:w="1057" w:type="dxa"/>
            <w:shd w:val="clear" w:color="auto" w:fill="auto"/>
          </w:tcPr>
          <w:p w:rsidR="00A06D35" w:rsidRPr="0031651B" w:rsidRDefault="00DD1EE2" w:rsidP="006233B8">
            <w:pPr>
              <w:spacing w:line="440" w:lineRule="exact"/>
              <w:jc w:val="center"/>
              <w:rPr>
                <w:color w:val="000000" w:themeColor="text1"/>
                <w:sz w:val="28"/>
                <w:szCs w:val="28"/>
                <w:lang w:eastAsia="zh-HK"/>
              </w:rPr>
            </w:pPr>
            <w:r>
              <w:rPr>
                <w:rFonts w:hint="eastAsia"/>
                <w:color w:val="000000" w:themeColor="text1"/>
                <w:sz w:val="28"/>
                <w:szCs w:val="28"/>
                <w:lang w:eastAsia="zh-HK"/>
              </w:rPr>
              <w:t>90</w:t>
            </w:r>
          </w:p>
        </w:tc>
        <w:tc>
          <w:tcPr>
            <w:tcW w:w="1057"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8</w:t>
            </w:r>
            <w:r w:rsidR="00DD1EE2">
              <w:rPr>
                <w:rFonts w:hint="eastAsia"/>
                <w:color w:val="000000" w:themeColor="text1"/>
                <w:sz w:val="28"/>
                <w:szCs w:val="28"/>
                <w:lang w:eastAsia="zh-HK"/>
              </w:rPr>
              <w:t>7</w:t>
            </w:r>
          </w:p>
        </w:tc>
        <w:tc>
          <w:tcPr>
            <w:tcW w:w="1058"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8</w:t>
            </w:r>
            <w:r w:rsidR="00DD1EE2">
              <w:rPr>
                <w:rFonts w:hint="eastAsia"/>
                <w:color w:val="000000" w:themeColor="text1"/>
                <w:sz w:val="28"/>
                <w:szCs w:val="28"/>
                <w:lang w:eastAsia="zh-HK"/>
              </w:rPr>
              <w:t>6</w:t>
            </w:r>
          </w:p>
        </w:tc>
        <w:tc>
          <w:tcPr>
            <w:tcW w:w="1057" w:type="dxa"/>
            <w:shd w:val="clear" w:color="auto" w:fill="auto"/>
          </w:tcPr>
          <w:p w:rsidR="00A06D35" w:rsidRPr="0031651B" w:rsidRDefault="00DD1EE2" w:rsidP="006233B8">
            <w:pPr>
              <w:spacing w:line="440" w:lineRule="exact"/>
              <w:jc w:val="center"/>
              <w:rPr>
                <w:color w:val="000000" w:themeColor="text1"/>
                <w:sz w:val="28"/>
                <w:szCs w:val="28"/>
                <w:lang w:eastAsia="zh-HK"/>
              </w:rPr>
            </w:pPr>
            <w:r>
              <w:rPr>
                <w:rFonts w:hint="eastAsia"/>
                <w:color w:val="000000" w:themeColor="text1"/>
                <w:sz w:val="28"/>
                <w:szCs w:val="28"/>
                <w:lang w:eastAsia="zh-HK"/>
              </w:rPr>
              <w:t>87</w:t>
            </w:r>
          </w:p>
        </w:tc>
        <w:tc>
          <w:tcPr>
            <w:tcW w:w="1057" w:type="dxa"/>
            <w:shd w:val="clear" w:color="auto" w:fill="auto"/>
          </w:tcPr>
          <w:p w:rsidR="00A06D35" w:rsidRPr="0031651B" w:rsidRDefault="00DD1EE2" w:rsidP="006233B8">
            <w:pPr>
              <w:spacing w:line="440" w:lineRule="exact"/>
              <w:jc w:val="center"/>
              <w:rPr>
                <w:color w:val="000000" w:themeColor="text1"/>
                <w:sz w:val="28"/>
                <w:szCs w:val="28"/>
                <w:lang w:eastAsia="zh-HK"/>
              </w:rPr>
            </w:pPr>
            <w:r>
              <w:rPr>
                <w:rFonts w:hint="eastAsia"/>
                <w:color w:val="000000" w:themeColor="text1"/>
                <w:sz w:val="28"/>
                <w:szCs w:val="28"/>
                <w:lang w:eastAsia="zh-HK"/>
              </w:rPr>
              <w:t>95</w:t>
            </w:r>
          </w:p>
        </w:tc>
        <w:tc>
          <w:tcPr>
            <w:tcW w:w="1058" w:type="dxa"/>
            <w:shd w:val="clear" w:color="auto" w:fill="auto"/>
          </w:tcPr>
          <w:p w:rsidR="00A06D35" w:rsidRPr="0031651B" w:rsidRDefault="00DD1EE2" w:rsidP="006233B8">
            <w:pPr>
              <w:spacing w:line="440" w:lineRule="exact"/>
              <w:jc w:val="center"/>
              <w:rPr>
                <w:color w:val="000000" w:themeColor="text1"/>
                <w:sz w:val="28"/>
                <w:szCs w:val="28"/>
                <w:lang w:eastAsia="zh-HK"/>
              </w:rPr>
            </w:pPr>
            <w:r>
              <w:rPr>
                <w:rFonts w:hint="eastAsia"/>
                <w:color w:val="000000" w:themeColor="text1"/>
                <w:sz w:val="28"/>
                <w:szCs w:val="28"/>
                <w:lang w:eastAsia="zh-HK"/>
              </w:rPr>
              <w:t>72</w:t>
            </w:r>
          </w:p>
        </w:tc>
        <w:tc>
          <w:tcPr>
            <w:tcW w:w="1205" w:type="dxa"/>
            <w:shd w:val="clear" w:color="auto" w:fill="auto"/>
          </w:tcPr>
          <w:p w:rsidR="00A06D35" w:rsidRPr="0031651B" w:rsidRDefault="00DD1EE2" w:rsidP="006233B8">
            <w:pPr>
              <w:spacing w:line="440" w:lineRule="exact"/>
              <w:jc w:val="center"/>
              <w:rPr>
                <w:color w:val="000000" w:themeColor="text1"/>
                <w:sz w:val="28"/>
                <w:szCs w:val="28"/>
                <w:lang w:eastAsia="zh-HK"/>
              </w:rPr>
            </w:pPr>
            <w:r>
              <w:rPr>
                <w:color w:val="000000" w:themeColor="text1"/>
                <w:sz w:val="28"/>
                <w:szCs w:val="28"/>
                <w:lang w:eastAsia="zh-HK"/>
              </w:rPr>
              <w:t>5</w:t>
            </w:r>
            <w:r>
              <w:rPr>
                <w:rFonts w:hint="eastAsia"/>
                <w:color w:val="000000" w:themeColor="text1"/>
                <w:sz w:val="28"/>
                <w:szCs w:val="28"/>
                <w:lang w:eastAsia="zh-HK"/>
              </w:rPr>
              <w:t>1</w:t>
            </w:r>
            <w:r w:rsidR="00A06D35" w:rsidRPr="0031651B">
              <w:rPr>
                <w:color w:val="000000" w:themeColor="text1"/>
                <w:sz w:val="28"/>
                <w:szCs w:val="28"/>
                <w:lang w:eastAsia="zh-HK"/>
              </w:rPr>
              <w:t>7</w:t>
            </w:r>
          </w:p>
        </w:tc>
      </w:tr>
      <w:tr w:rsidR="00A06D35" w:rsidRPr="0031651B" w:rsidTr="006233B8">
        <w:tc>
          <w:tcPr>
            <w:tcW w:w="1800" w:type="dxa"/>
          </w:tcPr>
          <w:p w:rsidR="00A06D35" w:rsidRPr="0031651B" w:rsidRDefault="00A06D35" w:rsidP="006233B8">
            <w:pPr>
              <w:spacing w:line="440" w:lineRule="exact"/>
              <w:jc w:val="center"/>
              <w:rPr>
                <w:sz w:val="28"/>
                <w:szCs w:val="28"/>
              </w:rPr>
            </w:pPr>
            <w:r w:rsidRPr="0031651B">
              <w:rPr>
                <w:rFonts w:hAnsi="新細明體"/>
                <w:sz w:val="28"/>
                <w:szCs w:val="28"/>
              </w:rPr>
              <w:t>學生總數</w:t>
            </w:r>
          </w:p>
        </w:tc>
        <w:tc>
          <w:tcPr>
            <w:tcW w:w="1057"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16</w:t>
            </w:r>
            <w:r w:rsidR="00DD1EE2">
              <w:rPr>
                <w:rFonts w:hint="eastAsia"/>
                <w:color w:val="000000" w:themeColor="text1"/>
                <w:sz w:val="28"/>
                <w:szCs w:val="28"/>
                <w:lang w:eastAsia="zh-HK"/>
              </w:rPr>
              <w:t>5</w:t>
            </w:r>
          </w:p>
        </w:tc>
        <w:tc>
          <w:tcPr>
            <w:tcW w:w="1057"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16</w:t>
            </w:r>
            <w:r w:rsidR="00DD1EE2">
              <w:rPr>
                <w:rFonts w:hint="eastAsia"/>
                <w:color w:val="000000" w:themeColor="text1"/>
                <w:sz w:val="28"/>
                <w:szCs w:val="28"/>
                <w:lang w:eastAsia="zh-HK"/>
              </w:rPr>
              <w:t>3</w:t>
            </w:r>
          </w:p>
        </w:tc>
        <w:tc>
          <w:tcPr>
            <w:tcW w:w="1058"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16</w:t>
            </w:r>
            <w:r w:rsidR="00DD1EE2">
              <w:rPr>
                <w:rFonts w:hint="eastAsia"/>
                <w:color w:val="000000" w:themeColor="text1"/>
                <w:sz w:val="28"/>
                <w:szCs w:val="28"/>
                <w:lang w:eastAsia="zh-HK"/>
              </w:rPr>
              <w:t>1</w:t>
            </w:r>
          </w:p>
        </w:tc>
        <w:tc>
          <w:tcPr>
            <w:tcW w:w="1057"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1</w:t>
            </w:r>
            <w:r w:rsidR="00DD1EE2">
              <w:rPr>
                <w:rFonts w:hint="eastAsia"/>
                <w:color w:val="000000" w:themeColor="text1"/>
                <w:sz w:val="28"/>
                <w:szCs w:val="28"/>
                <w:lang w:eastAsia="zh-HK"/>
              </w:rPr>
              <w:t>66</w:t>
            </w:r>
          </w:p>
        </w:tc>
        <w:tc>
          <w:tcPr>
            <w:tcW w:w="1057"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1</w:t>
            </w:r>
            <w:r w:rsidR="00DD1EE2">
              <w:rPr>
                <w:rFonts w:hint="eastAsia"/>
                <w:color w:val="000000" w:themeColor="text1"/>
                <w:sz w:val="28"/>
                <w:szCs w:val="28"/>
                <w:lang w:eastAsia="zh-HK"/>
              </w:rPr>
              <w:t>57</w:t>
            </w:r>
          </w:p>
        </w:tc>
        <w:tc>
          <w:tcPr>
            <w:tcW w:w="1058"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1</w:t>
            </w:r>
            <w:r w:rsidR="00DD1EE2">
              <w:rPr>
                <w:rFonts w:hint="eastAsia"/>
                <w:color w:val="000000" w:themeColor="text1"/>
                <w:sz w:val="28"/>
                <w:szCs w:val="28"/>
                <w:lang w:eastAsia="zh-HK"/>
              </w:rPr>
              <w:t>62</w:t>
            </w:r>
          </w:p>
        </w:tc>
        <w:tc>
          <w:tcPr>
            <w:tcW w:w="1205" w:type="dxa"/>
            <w:shd w:val="clear" w:color="auto" w:fill="auto"/>
          </w:tcPr>
          <w:p w:rsidR="00A06D35" w:rsidRPr="0031651B" w:rsidRDefault="00A06D35" w:rsidP="006233B8">
            <w:pPr>
              <w:spacing w:line="440" w:lineRule="exact"/>
              <w:jc w:val="center"/>
              <w:rPr>
                <w:color w:val="000000" w:themeColor="text1"/>
                <w:sz w:val="28"/>
                <w:szCs w:val="28"/>
                <w:lang w:eastAsia="zh-HK"/>
              </w:rPr>
            </w:pPr>
            <w:r w:rsidRPr="0031651B">
              <w:rPr>
                <w:color w:val="000000" w:themeColor="text1"/>
                <w:sz w:val="28"/>
                <w:szCs w:val="28"/>
                <w:lang w:eastAsia="zh-HK"/>
              </w:rPr>
              <w:t>9</w:t>
            </w:r>
            <w:r w:rsidR="00DD1EE2">
              <w:rPr>
                <w:rFonts w:hint="eastAsia"/>
                <w:color w:val="000000" w:themeColor="text1"/>
                <w:sz w:val="28"/>
                <w:szCs w:val="28"/>
                <w:lang w:eastAsia="zh-HK"/>
              </w:rPr>
              <w:t>74</w:t>
            </w:r>
          </w:p>
        </w:tc>
      </w:tr>
    </w:tbl>
    <w:p w:rsidR="00A06D35" w:rsidRPr="0031651B" w:rsidRDefault="00A06D35" w:rsidP="00A06D35">
      <w:pPr>
        <w:spacing w:line="440" w:lineRule="exact"/>
        <w:rPr>
          <w:sz w:val="28"/>
          <w:szCs w:val="28"/>
        </w:rPr>
      </w:pPr>
    </w:p>
    <w:p w:rsidR="00A06D35" w:rsidRPr="0031651B" w:rsidRDefault="00A06D35" w:rsidP="00A06D35">
      <w:pPr>
        <w:spacing w:line="360" w:lineRule="exact"/>
        <w:rPr>
          <w:b/>
          <w:bCs/>
          <w:sz w:val="32"/>
          <w:szCs w:val="32"/>
        </w:rPr>
      </w:pPr>
    </w:p>
    <w:p w:rsidR="00A06D35" w:rsidRPr="0031651B" w:rsidRDefault="00A06D35" w:rsidP="00A06D35">
      <w:pPr>
        <w:spacing w:line="360" w:lineRule="exact"/>
        <w:rPr>
          <w:b/>
          <w:bCs/>
          <w:color w:val="FF0000"/>
          <w:sz w:val="32"/>
          <w:szCs w:val="32"/>
        </w:rPr>
      </w:pPr>
      <w:r w:rsidRPr="0031651B">
        <w:rPr>
          <w:rFonts w:hAnsi="新細明體"/>
          <w:b/>
          <w:bCs/>
          <w:sz w:val="32"/>
          <w:szCs w:val="32"/>
        </w:rPr>
        <w:t>學生出席率</w:t>
      </w:r>
    </w:p>
    <w:p w:rsidR="00A06D35" w:rsidRPr="0031651B" w:rsidRDefault="00CD475A" w:rsidP="00A06D35">
      <w:pPr>
        <w:spacing w:line="360" w:lineRule="exact"/>
        <w:rPr>
          <w:sz w:val="28"/>
          <w:szCs w:val="28"/>
        </w:rPr>
      </w:pPr>
      <w:r>
        <w:rPr>
          <w:noProof/>
        </w:rPr>
        <w:drawing>
          <wp:anchor distT="0" distB="0" distL="114300" distR="114300" simplePos="0" relativeHeight="251682816" behindDoc="0" locked="0" layoutInCell="1" allowOverlap="1">
            <wp:simplePos x="0" y="0"/>
            <wp:positionH relativeFrom="column">
              <wp:posOffset>142874</wp:posOffset>
            </wp:positionH>
            <wp:positionV relativeFrom="paragraph">
              <wp:posOffset>107315</wp:posOffset>
            </wp:positionV>
            <wp:extent cx="6448425" cy="3800475"/>
            <wp:effectExtent l="0" t="0" r="9525" b="9525"/>
            <wp:wrapNone/>
            <wp:docPr id="29" name="圖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16480C" w:rsidRPr="0031651B" w:rsidRDefault="00CD475A" w:rsidP="00A06D35">
      <w:pPr>
        <w:spacing w:line="360" w:lineRule="exact"/>
        <w:rPr>
          <w:sz w:val="28"/>
          <w:szCs w:val="28"/>
        </w:rPr>
      </w:pPr>
      <w:r w:rsidRPr="00CD475A">
        <w:rPr>
          <w:noProof/>
        </w:rPr>
        <w:t xml:space="preserve">          </w:t>
      </w:r>
    </w:p>
    <w:p w:rsidR="00A06D35" w:rsidRPr="0031651B" w:rsidRDefault="00A06D35" w:rsidP="00A06D35">
      <w:pPr>
        <w:spacing w:line="360" w:lineRule="exact"/>
        <w:rPr>
          <w:sz w:val="28"/>
          <w:szCs w:val="28"/>
        </w:rPr>
      </w:pPr>
      <w:r w:rsidRPr="0031651B">
        <w:rPr>
          <w:sz w:val="28"/>
          <w:szCs w:val="28"/>
        </w:rPr>
        <w:br w:type="page"/>
      </w:r>
    </w:p>
    <w:p w:rsidR="00A06D35" w:rsidRPr="0031651B" w:rsidRDefault="00A06D35" w:rsidP="00A06D35">
      <w:pPr>
        <w:spacing w:line="520" w:lineRule="exact"/>
        <w:rPr>
          <w:color w:val="000000"/>
          <w:sz w:val="40"/>
          <w:szCs w:val="40"/>
        </w:rPr>
      </w:pPr>
      <w:r w:rsidRPr="0031651B">
        <w:rPr>
          <w:rFonts w:hAnsi="新細明體"/>
          <w:b/>
          <w:bCs/>
          <w:color w:val="000000"/>
          <w:sz w:val="40"/>
          <w:szCs w:val="40"/>
        </w:rPr>
        <w:t>我們的教師</w:t>
      </w:r>
    </w:p>
    <w:p w:rsidR="00A06D35" w:rsidRPr="0031651B" w:rsidRDefault="00A06D35" w:rsidP="00A06D35">
      <w:pPr>
        <w:spacing w:line="360" w:lineRule="exact"/>
        <w:rPr>
          <w:sz w:val="28"/>
          <w:szCs w:val="28"/>
        </w:rPr>
      </w:pPr>
    </w:p>
    <w:p w:rsidR="00A06D35" w:rsidRPr="001D1637" w:rsidRDefault="00A06D35" w:rsidP="00A06D35">
      <w:pPr>
        <w:spacing w:line="440" w:lineRule="exact"/>
        <w:rPr>
          <w:b/>
          <w:bCs/>
          <w:color w:val="FF0000"/>
          <w:sz w:val="32"/>
          <w:szCs w:val="32"/>
        </w:rPr>
      </w:pPr>
      <w:r w:rsidRPr="008C35B0">
        <w:rPr>
          <w:rFonts w:hAnsi="新細明體"/>
          <w:b/>
          <w:bCs/>
          <w:color w:val="000000" w:themeColor="text1"/>
          <w:sz w:val="32"/>
          <w:szCs w:val="32"/>
        </w:rPr>
        <w:t>教師資歷</w:t>
      </w:r>
      <w:r w:rsidR="001D1637">
        <w:rPr>
          <w:rFonts w:hAnsi="新細明體" w:hint="eastAsia"/>
          <w:b/>
          <w:bCs/>
          <w:color w:val="000000" w:themeColor="text1"/>
          <w:sz w:val="32"/>
          <w:szCs w:val="32"/>
        </w:rPr>
        <w:t xml:space="preserve">     </w:t>
      </w:r>
    </w:p>
    <w:p w:rsidR="00A06D35" w:rsidRPr="0031651B" w:rsidRDefault="00A06D35" w:rsidP="00A06D35">
      <w:pPr>
        <w:spacing w:line="440" w:lineRule="exact"/>
        <w:jc w:val="both"/>
        <w:rPr>
          <w:sz w:val="28"/>
          <w:szCs w:val="28"/>
        </w:rPr>
      </w:pPr>
      <w:r w:rsidRPr="0031651B">
        <w:rPr>
          <w:sz w:val="28"/>
          <w:szCs w:val="28"/>
        </w:rPr>
        <w:t xml:space="preserve">     201</w:t>
      </w:r>
      <w:r w:rsidR="00552D10">
        <w:rPr>
          <w:rFonts w:hint="eastAsia"/>
          <w:sz w:val="28"/>
          <w:szCs w:val="28"/>
        </w:rPr>
        <w:t>8</w:t>
      </w:r>
      <w:r w:rsidRPr="0031651B">
        <w:rPr>
          <w:rFonts w:hAnsi="新細明體"/>
          <w:sz w:val="28"/>
          <w:szCs w:val="28"/>
        </w:rPr>
        <w:t>至</w:t>
      </w:r>
      <w:r w:rsidRPr="0031651B">
        <w:rPr>
          <w:sz w:val="28"/>
          <w:szCs w:val="28"/>
        </w:rPr>
        <w:t>201</w:t>
      </w:r>
      <w:r w:rsidR="00552D10">
        <w:rPr>
          <w:rFonts w:hint="eastAsia"/>
          <w:sz w:val="28"/>
          <w:szCs w:val="28"/>
        </w:rPr>
        <w:t>9</w:t>
      </w:r>
      <w:r w:rsidRPr="0031651B">
        <w:rPr>
          <w:rFonts w:hAnsi="新細明體"/>
          <w:sz w:val="28"/>
          <w:szCs w:val="28"/>
        </w:rPr>
        <w:t>年度，共有常額教師</w:t>
      </w:r>
      <w:r w:rsidRPr="00701E10">
        <w:rPr>
          <w:sz w:val="28"/>
          <w:szCs w:val="28"/>
        </w:rPr>
        <w:t>5</w:t>
      </w:r>
      <w:r w:rsidRPr="00701E10">
        <w:rPr>
          <w:rFonts w:hint="eastAsia"/>
          <w:sz w:val="28"/>
          <w:szCs w:val="28"/>
        </w:rPr>
        <w:t>6</w:t>
      </w:r>
      <w:r w:rsidRPr="00701E10">
        <w:rPr>
          <w:rFonts w:hAnsi="新細明體"/>
          <w:sz w:val="28"/>
          <w:szCs w:val="28"/>
        </w:rPr>
        <w:t>人</w:t>
      </w:r>
      <w:r w:rsidRPr="00701E10">
        <w:rPr>
          <w:sz w:val="28"/>
          <w:szCs w:val="28"/>
        </w:rPr>
        <w:t>(</w:t>
      </w:r>
      <w:r w:rsidRPr="00701E10">
        <w:rPr>
          <w:rFonts w:hAnsi="新細明體"/>
          <w:sz w:val="28"/>
          <w:szCs w:val="28"/>
        </w:rPr>
        <w:t>包括校長</w:t>
      </w:r>
      <w:r w:rsidRPr="00701E10">
        <w:rPr>
          <w:sz w:val="28"/>
          <w:szCs w:val="28"/>
        </w:rPr>
        <w:t>)</w:t>
      </w:r>
      <w:r w:rsidRPr="00701E10">
        <w:rPr>
          <w:rFonts w:hAnsi="新細明體"/>
          <w:sz w:val="28"/>
          <w:szCs w:val="28"/>
        </w:rPr>
        <w:t>，編制外老師</w:t>
      </w:r>
      <w:r w:rsidR="00FD6F15" w:rsidRPr="00701E10">
        <w:rPr>
          <w:sz w:val="28"/>
          <w:szCs w:val="28"/>
        </w:rPr>
        <w:t>1</w:t>
      </w:r>
      <w:r w:rsidRPr="00701E10">
        <w:rPr>
          <w:rFonts w:hAnsi="新細明體"/>
          <w:sz w:val="28"/>
          <w:szCs w:val="28"/>
        </w:rPr>
        <w:t>人，外籍教師</w:t>
      </w:r>
      <w:r w:rsidRPr="00701E10">
        <w:rPr>
          <w:sz w:val="28"/>
          <w:szCs w:val="28"/>
        </w:rPr>
        <w:t>(NET)1</w:t>
      </w:r>
      <w:r w:rsidRPr="00701E10">
        <w:rPr>
          <w:rFonts w:hAnsi="新細明體"/>
          <w:sz w:val="28"/>
          <w:szCs w:val="28"/>
        </w:rPr>
        <w:t>人，</w:t>
      </w:r>
      <w:r w:rsidRPr="00701E10">
        <w:rPr>
          <w:rFonts w:hAnsi="新細明體" w:hint="eastAsia"/>
          <w:sz w:val="28"/>
          <w:szCs w:val="28"/>
        </w:rPr>
        <w:t>英語</w:t>
      </w:r>
      <w:r w:rsidRPr="00701E10">
        <w:rPr>
          <w:rFonts w:hAnsi="新細明體"/>
          <w:sz w:val="28"/>
          <w:szCs w:val="28"/>
        </w:rPr>
        <w:t>助理教師</w:t>
      </w:r>
      <w:r w:rsidRPr="00701E10">
        <w:rPr>
          <w:sz w:val="28"/>
          <w:szCs w:val="28"/>
        </w:rPr>
        <w:t>(ELTA)1</w:t>
      </w:r>
      <w:r w:rsidRPr="00701E10">
        <w:rPr>
          <w:rFonts w:hAnsi="新細明體"/>
          <w:sz w:val="28"/>
          <w:szCs w:val="28"/>
        </w:rPr>
        <w:t>人，學生輔導主任</w:t>
      </w:r>
      <w:r w:rsidRPr="00701E10">
        <w:rPr>
          <w:sz w:val="28"/>
          <w:szCs w:val="28"/>
        </w:rPr>
        <w:t>(SGT)1</w:t>
      </w:r>
      <w:r w:rsidRPr="00701E10">
        <w:rPr>
          <w:rFonts w:hAnsi="新細明體"/>
          <w:sz w:val="28"/>
          <w:szCs w:val="28"/>
        </w:rPr>
        <w:t>人</w:t>
      </w:r>
      <w:r w:rsidRPr="0031651B">
        <w:rPr>
          <w:rFonts w:hAnsi="新細明體"/>
          <w:sz w:val="28"/>
          <w:szCs w:val="28"/>
        </w:rPr>
        <w:t>。此外，學校亦增聘駐校社工</w:t>
      </w:r>
      <w:r w:rsidRPr="0031651B">
        <w:rPr>
          <w:rFonts w:hAnsi="新細明體"/>
          <w:color w:val="000000"/>
          <w:sz w:val="28"/>
          <w:szCs w:val="28"/>
        </w:rPr>
        <w:t>、</w:t>
      </w:r>
      <w:r>
        <w:rPr>
          <w:rFonts w:hAnsi="新細明體" w:hint="eastAsia"/>
          <w:color w:val="000000"/>
          <w:sz w:val="28"/>
          <w:szCs w:val="28"/>
        </w:rPr>
        <w:t>教育心理學家、言語治療師、</w:t>
      </w:r>
      <w:r w:rsidRPr="0031651B">
        <w:rPr>
          <w:rFonts w:hAnsi="新細明體"/>
          <w:color w:val="000000"/>
          <w:sz w:val="28"/>
          <w:szCs w:val="28"/>
        </w:rPr>
        <w:t>教學助理及</w:t>
      </w:r>
      <w:r w:rsidRPr="0031651B">
        <w:rPr>
          <w:rFonts w:hAnsi="新細明體"/>
          <w:sz w:val="28"/>
          <w:szCs w:val="28"/>
        </w:rPr>
        <w:t>資訊科技助理人員以協助學校的發展及需要。</w:t>
      </w:r>
    </w:p>
    <w:p w:rsidR="00A06D35" w:rsidRPr="0031651B" w:rsidRDefault="00A06D35" w:rsidP="00A06D35">
      <w:pPr>
        <w:spacing w:line="440" w:lineRule="exact"/>
        <w:ind w:firstLineChars="100" w:firstLine="280"/>
        <w:rPr>
          <w:sz w:val="28"/>
          <w:szCs w:val="28"/>
        </w:rPr>
      </w:pPr>
    </w:p>
    <w:p w:rsidR="00A06D35" w:rsidRPr="0031651B" w:rsidRDefault="00A84E20" w:rsidP="00A06D35">
      <w:pPr>
        <w:spacing w:line="440" w:lineRule="exact"/>
        <w:ind w:firstLineChars="100" w:firstLine="240"/>
        <w:rPr>
          <w:sz w:val="28"/>
          <w:szCs w:val="28"/>
        </w:rPr>
      </w:pPr>
      <w:r>
        <w:rPr>
          <w:noProof/>
        </w:rPr>
        <w:drawing>
          <wp:anchor distT="0" distB="0" distL="114300" distR="114300" simplePos="0" relativeHeight="251683840" behindDoc="0" locked="0" layoutInCell="1" allowOverlap="1">
            <wp:simplePos x="0" y="0"/>
            <wp:positionH relativeFrom="column">
              <wp:posOffset>133350</wp:posOffset>
            </wp:positionH>
            <wp:positionV relativeFrom="paragraph">
              <wp:posOffset>434340</wp:posOffset>
            </wp:positionV>
            <wp:extent cx="6433185" cy="3562350"/>
            <wp:effectExtent l="0" t="0" r="5715"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488" t="44061" r="37695" b="16212"/>
                    <a:stretch/>
                  </pic:blipFill>
                  <pic:spPr bwMode="auto">
                    <a:xfrm>
                      <a:off x="0" y="0"/>
                      <a:ext cx="6433185" cy="3562350"/>
                    </a:xfrm>
                    <a:prstGeom prst="rect">
                      <a:avLst/>
                    </a:prstGeom>
                    <a:ln>
                      <a:noFill/>
                    </a:ln>
                    <a:extLst>
                      <a:ext uri="{53640926-AAD7-44D8-BBD7-CCE9431645EC}">
                        <a14:shadowObscured xmlns:a14="http://schemas.microsoft.com/office/drawing/2010/main"/>
                      </a:ext>
                    </a:extLst>
                  </pic:spPr>
                </pic:pic>
              </a:graphicData>
            </a:graphic>
          </wp:anchor>
        </w:drawing>
      </w: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9004BC" w:rsidRDefault="009004BC" w:rsidP="009004BC">
      <w:pPr>
        <w:spacing w:line="440" w:lineRule="exact"/>
        <w:jc w:val="center"/>
        <w:rPr>
          <w:b/>
          <w:sz w:val="28"/>
          <w:szCs w:val="28"/>
          <w:u w:val="single"/>
        </w:rPr>
      </w:pPr>
      <w:r>
        <w:rPr>
          <w:rFonts w:hint="eastAsia"/>
          <w:b/>
          <w:sz w:val="28"/>
          <w:szCs w:val="28"/>
          <w:u w:val="single"/>
          <w:lang w:eastAsia="zh-HK"/>
        </w:rPr>
        <w:t>已</w:t>
      </w:r>
      <w:r w:rsidRPr="009004BC">
        <w:rPr>
          <w:rFonts w:hint="eastAsia"/>
          <w:b/>
          <w:sz w:val="28"/>
          <w:szCs w:val="28"/>
          <w:u w:val="single"/>
          <w:lang w:eastAsia="zh-HK"/>
        </w:rPr>
        <w:t>接受專業訓練的教師</w:t>
      </w:r>
      <w:r w:rsidR="00734583" w:rsidRPr="009004BC">
        <w:rPr>
          <w:b/>
          <w:noProof/>
          <w:u w:val="single"/>
        </w:rPr>
        <w:drawing>
          <wp:anchor distT="0" distB="0" distL="114300" distR="114300" simplePos="0" relativeHeight="251684864" behindDoc="0" locked="0" layoutInCell="1" allowOverlap="1">
            <wp:simplePos x="0" y="0"/>
            <wp:positionH relativeFrom="column">
              <wp:posOffset>227965</wp:posOffset>
            </wp:positionH>
            <wp:positionV relativeFrom="paragraph">
              <wp:posOffset>307340</wp:posOffset>
            </wp:positionV>
            <wp:extent cx="6257925" cy="3256280"/>
            <wp:effectExtent l="0" t="0" r="9525" b="127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0114" t="45506" r="36792" b="17656"/>
                    <a:stretch/>
                  </pic:blipFill>
                  <pic:spPr bwMode="auto">
                    <a:xfrm>
                      <a:off x="0" y="0"/>
                      <a:ext cx="6257925" cy="3256280"/>
                    </a:xfrm>
                    <a:prstGeom prst="rect">
                      <a:avLst/>
                    </a:prstGeom>
                    <a:ln>
                      <a:noFill/>
                    </a:ln>
                    <a:extLst>
                      <a:ext uri="{53640926-AAD7-44D8-BBD7-CCE9431645EC}">
                        <a14:shadowObscured xmlns:a14="http://schemas.microsoft.com/office/drawing/2010/main"/>
                      </a:ext>
                    </a:extLst>
                  </pic:spPr>
                </pic:pic>
              </a:graphicData>
            </a:graphic>
          </wp:anchor>
        </w:drawing>
      </w:r>
    </w:p>
    <w:p w:rsidR="009004BC" w:rsidRDefault="009004BC" w:rsidP="009004BC">
      <w:pPr>
        <w:spacing w:line="440" w:lineRule="exact"/>
        <w:jc w:val="center"/>
        <w:rPr>
          <w:b/>
          <w:sz w:val="28"/>
          <w:szCs w:val="28"/>
          <w:u w:val="single"/>
          <w:lang w:eastAsia="zh-HK"/>
        </w:rPr>
      </w:pPr>
    </w:p>
    <w:p w:rsidR="00A06D35" w:rsidRPr="009004BC" w:rsidRDefault="009004BC" w:rsidP="009004BC">
      <w:pPr>
        <w:spacing w:line="440" w:lineRule="exact"/>
        <w:jc w:val="center"/>
        <w:rPr>
          <w:b/>
          <w:color w:val="FF0000"/>
          <w:sz w:val="28"/>
          <w:szCs w:val="28"/>
          <w:u w:val="single"/>
        </w:rPr>
      </w:pPr>
      <w:r w:rsidRPr="009004BC">
        <w:rPr>
          <w:rFonts w:hint="eastAsia"/>
          <w:b/>
          <w:sz w:val="28"/>
          <w:szCs w:val="28"/>
          <w:u w:val="single"/>
          <w:lang w:eastAsia="zh-HK"/>
        </w:rPr>
        <w:t>達到語文能力要求的教師</w:t>
      </w:r>
    </w:p>
    <w:p w:rsidR="00A06D35" w:rsidRPr="0031651B" w:rsidRDefault="00A84E20" w:rsidP="009004BC">
      <w:pPr>
        <w:spacing w:line="440" w:lineRule="exact"/>
        <w:rPr>
          <w:sz w:val="28"/>
          <w:szCs w:val="28"/>
        </w:rPr>
      </w:pPr>
      <w:r>
        <w:rPr>
          <w:noProof/>
        </w:rPr>
        <w:drawing>
          <wp:anchor distT="0" distB="0" distL="114300" distR="114300" simplePos="0" relativeHeight="251685888" behindDoc="0" locked="0" layoutInCell="1" allowOverlap="1">
            <wp:simplePos x="0" y="0"/>
            <wp:positionH relativeFrom="column">
              <wp:posOffset>390525</wp:posOffset>
            </wp:positionH>
            <wp:positionV relativeFrom="paragraph">
              <wp:posOffset>62865</wp:posOffset>
            </wp:positionV>
            <wp:extent cx="5908675" cy="3553460"/>
            <wp:effectExtent l="0" t="0" r="0" b="889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404" t="43579" r="40946" b="15009"/>
                    <a:stretch/>
                  </pic:blipFill>
                  <pic:spPr bwMode="auto">
                    <a:xfrm>
                      <a:off x="0" y="0"/>
                      <a:ext cx="5908675" cy="3553460"/>
                    </a:xfrm>
                    <a:prstGeom prst="rect">
                      <a:avLst/>
                    </a:prstGeom>
                    <a:ln>
                      <a:noFill/>
                    </a:ln>
                    <a:extLst>
                      <a:ext uri="{53640926-AAD7-44D8-BBD7-CCE9431645EC}">
                        <a14:shadowObscured xmlns:a14="http://schemas.microsoft.com/office/drawing/2010/main"/>
                      </a:ext>
                    </a:extLst>
                  </pic:spPr>
                </pic:pic>
              </a:graphicData>
            </a:graphic>
          </wp:anchor>
        </w:drawing>
      </w:r>
    </w:p>
    <w:p w:rsidR="00A06D35" w:rsidRPr="0031651B" w:rsidRDefault="00A06D35" w:rsidP="002C127A">
      <w:pPr>
        <w:spacing w:line="440" w:lineRule="exact"/>
        <w:ind w:firstLineChars="100" w:firstLine="280"/>
        <w:rPr>
          <w:sz w:val="28"/>
          <w:szCs w:val="28"/>
          <w:lang w:eastAsia="zh-HK"/>
        </w:rPr>
      </w:pPr>
    </w:p>
    <w:p w:rsidR="00A06D35" w:rsidRPr="0031651B" w:rsidRDefault="00A06D35" w:rsidP="002C127A">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280"/>
        <w:rPr>
          <w:sz w:val="28"/>
          <w:szCs w:val="28"/>
        </w:rPr>
      </w:pPr>
    </w:p>
    <w:p w:rsidR="00A06D35" w:rsidRPr="009004BC" w:rsidRDefault="00A06D35" w:rsidP="00A06D35">
      <w:pPr>
        <w:spacing w:line="440" w:lineRule="exact"/>
        <w:ind w:firstLineChars="100" w:firstLine="280"/>
        <w:rPr>
          <w:sz w:val="28"/>
          <w:szCs w:val="28"/>
        </w:rPr>
      </w:pPr>
    </w:p>
    <w:p w:rsidR="00A06D35" w:rsidRPr="0031651B" w:rsidRDefault="005D2CAD" w:rsidP="00A06D35">
      <w:pPr>
        <w:spacing w:line="440" w:lineRule="exact"/>
        <w:ind w:firstLineChars="100" w:firstLine="240"/>
        <w:rPr>
          <w:sz w:val="28"/>
          <w:szCs w:val="28"/>
        </w:rPr>
      </w:pPr>
      <w:r>
        <w:rPr>
          <w:noProof/>
        </w:rPr>
        <w:pict>
          <v:shape id="Text Box 69" o:spid="_x0000_s1029" type="#_x0000_t202" style="position:absolute;left:0;text-align:left;margin-left:18pt;margin-top:4.9pt;width:24.2pt;height:21.75pt;z-index:2516623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" filled="f" strokecolor="white">
            <v:textbox style="mso-fit-shape-to-text:t">
              <w:txbxContent>
                <w:p w:rsidR="00377336" w:rsidRDefault="00377336" w:rsidP="00A06D35"/>
              </w:txbxContent>
            </v:textbox>
          </v:shape>
        </w:pict>
      </w:r>
    </w:p>
    <w:p w:rsidR="00A06D35" w:rsidRPr="0031651B" w:rsidRDefault="00A06D35" w:rsidP="00A06D35">
      <w:pPr>
        <w:spacing w:line="440" w:lineRule="exact"/>
        <w:ind w:firstLineChars="100" w:firstLine="280"/>
        <w:rPr>
          <w:sz w:val="28"/>
          <w:szCs w:val="28"/>
        </w:rPr>
      </w:pPr>
    </w:p>
    <w:p w:rsidR="00A06D35" w:rsidRPr="0031651B" w:rsidRDefault="00A06D35" w:rsidP="00A06D35">
      <w:pPr>
        <w:spacing w:line="440" w:lineRule="exact"/>
        <w:ind w:firstLineChars="100" w:firstLine="320"/>
        <w:rPr>
          <w:sz w:val="32"/>
          <w:szCs w:val="32"/>
        </w:rPr>
      </w:pPr>
    </w:p>
    <w:p w:rsidR="00A06D35" w:rsidRPr="0031651B" w:rsidRDefault="00A06D35" w:rsidP="00A06D35">
      <w:pPr>
        <w:spacing w:line="440" w:lineRule="exact"/>
        <w:ind w:firstLineChars="100" w:firstLine="320"/>
        <w:rPr>
          <w:sz w:val="32"/>
          <w:szCs w:val="32"/>
        </w:rPr>
      </w:pPr>
    </w:p>
    <w:p w:rsidR="00A06D35" w:rsidRPr="0031651B" w:rsidRDefault="00A06D35" w:rsidP="00A06D35">
      <w:pPr>
        <w:spacing w:line="440" w:lineRule="exact"/>
        <w:ind w:firstLineChars="100" w:firstLine="320"/>
        <w:rPr>
          <w:sz w:val="32"/>
          <w:szCs w:val="32"/>
        </w:rPr>
      </w:pPr>
    </w:p>
    <w:p w:rsidR="00A06D35" w:rsidRPr="0031651B" w:rsidRDefault="00A06D35" w:rsidP="00A06D35">
      <w:pPr>
        <w:spacing w:line="440" w:lineRule="exact"/>
        <w:ind w:firstLineChars="100" w:firstLine="320"/>
        <w:rPr>
          <w:sz w:val="32"/>
          <w:szCs w:val="32"/>
        </w:rPr>
      </w:pPr>
    </w:p>
    <w:p w:rsidR="00A06D35" w:rsidRPr="0031651B" w:rsidRDefault="005D2CAD" w:rsidP="00A06D35">
      <w:pPr>
        <w:spacing w:before="240" w:line="360" w:lineRule="exact"/>
        <w:rPr>
          <w:b/>
          <w:bCs/>
          <w:color w:val="000000"/>
          <w:sz w:val="40"/>
          <w:szCs w:val="40"/>
        </w:rPr>
      </w:pPr>
      <w:r>
        <w:rPr>
          <w:noProof/>
        </w:rPr>
        <w:pict>
          <v:shape id="Text Box 67" o:spid="_x0000_s1030" type="#_x0000_t202" style="position:absolute;margin-left:36pt;margin-top:15.1pt;width:24.2pt;height:326.0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" strokecolor="white">
            <v:textbox>
              <w:txbxContent>
                <w:p w:rsidR="00377336" w:rsidRDefault="00377336" w:rsidP="00A06D35"/>
                <w:p w:rsidR="00377336" w:rsidRDefault="00377336" w:rsidP="00A06D35"/>
              </w:txbxContent>
            </v:textbox>
          </v:shape>
        </w:pict>
      </w:r>
      <w:r w:rsidR="00A06D35" w:rsidRPr="0031651B">
        <w:rPr>
          <w:sz w:val="28"/>
          <w:szCs w:val="28"/>
        </w:rPr>
        <w:br w:type="page"/>
      </w:r>
      <w:r w:rsidR="00A06D35" w:rsidRPr="0031651B">
        <w:rPr>
          <w:rFonts w:hAnsi="新細明體"/>
          <w:b/>
          <w:bCs/>
          <w:color w:val="000000"/>
          <w:sz w:val="40"/>
          <w:szCs w:val="40"/>
        </w:rPr>
        <w:t>主要關注事項</w:t>
      </w:r>
    </w:p>
    <w:p w:rsidR="00A06D35" w:rsidRPr="0031651B" w:rsidRDefault="00A06D35" w:rsidP="00A06D35">
      <w:pPr>
        <w:spacing w:before="240" w:line="360" w:lineRule="exact"/>
        <w:rPr>
          <w:sz w:val="28"/>
          <w:szCs w:val="28"/>
        </w:rPr>
      </w:pPr>
    </w:p>
    <w:p w:rsidR="00A06D35" w:rsidRPr="0031651B" w:rsidRDefault="00A06D35" w:rsidP="00A06D35">
      <w:pPr>
        <w:spacing w:before="240" w:line="360" w:lineRule="exact"/>
        <w:rPr>
          <w:b/>
          <w:bCs/>
          <w:sz w:val="32"/>
          <w:szCs w:val="32"/>
        </w:rPr>
      </w:pPr>
      <w:r w:rsidRPr="0031651B">
        <w:rPr>
          <w:rFonts w:hAnsi="新細明體"/>
          <w:b/>
          <w:bCs/>
          <w:sz w:val="32"/>
          <w:szCs w:val="32"/>
        </w:rPr>
        <w:t>學</w:t>
      </w:r>
      <w:r w:rsidRPr="0031651B">
        <w:rPr>
          <w:rFonts w:hAnsi="新細明體"/>
          <w:b/>
          <w:bCs/>
          <w:color w:val="000000"/>
          <w:sz w:val="32"/>
          <w:szCs w:val="32"/>
        </w:rPr>
        <w:t>校實際上課日數</w:t>
      </w:r>
    </w:p>
    <w:p w:rsidR="00A06D35" w:rsidRPr="0031651B" w:rsidRDefault="00A06D35" w:rsidP="00A06D35">
      <w:pPr>
        <w:spacing w:line="360" w:lineRule="exact"/>
        <w:ind w:left="420" w:hangingChars="150" w:hanging="420"/>
        <w:rPr>
          <w:sz w:val="28"/>
          <w:szCs w:val="28"/>
        </w:rPr>
      </w:pPr>
    </w:p>
    <w:p w:rsidR="00A06D35" w:rsidRPr="00C97DDE" w:rsidRDefault="00A06D35" w:rsidP="00A06D35">
      <w:pPr>
        <w:spacing w:line="360" w:lineRule="exact"/>
        <w:ind w:leftChars="174" w:left="418" w:firstLineChars="200" w:firstLine="560"/>
        <w:rPr>
          <w:color w:val="FF0000"/>
          <w:sz w:val="28"/>
          <w:szCs w:val="28"/>
        </w:rPr>
      </w:pPr>
      <w:r w:rsidRPr="0031651B">
        <w:rPr>
          <w:rFonts w:hAnsi="新細明體"/>
          <w:sz w:val="28"/>
          <w:szCs w:val="28"/>
        </w:rPr>
        <w:t>本學年的實際上課</w:t>
      </w:r>
      <w:r w:rsidRPr="0031651B">
        <w:rPr>
          <w:sz w:val="28"/>
          <w:szCs w:val="28"/>
        </w:rPr>
        <w:t>190</w:t>
      </w:r>
      <w:r w:rsidRPr="0031651B">
        <w:rPr>
          <w:rFonts w:hAnsi="新細明體"/>
          <w:sz w:val="28"/>
          <w:szCs w:val="28"/>
        </w:rPr>
        <w:t>天。</w:t>
      </w:r>
    </w:p>
    <w:p w:rsidR="00A06D35" w:rsidRPr="0031651B" w:rsidRDefault="00A06D35" w:rsidP="00A06D35">
      <w:pPr>
        <w:spacing w:line="440" w:lineRule="exact"/>
        <w:rPr>
          <w:sz w:val="28"/>
          <w:szCs w:val="28"/>
        </w:rPr>
      </w:pPr>
    </w:p>
    <w:p w:rsidR="00A06D35" w:rsidRPr="0031651B" w:rsidRDefault="00A06D35" w:rsidP="00A06D35">
      <w:pPr>
        <w:spacing w:line="440" w:lineRule="exact"/>
        <w:ind w:firstLineChars="350" w:firstLine="980"/>
        <w:rPr>
          <w:color w:val="FF33CC"/>
          <w:sz w:val="28"/>
          <w:szCs w:val="28"/>
        </w:rPr>
      </w:pPr>
      <w:r w:rsidRPr="0031651B">
        <w:rPr>
          <w:rFonts w:hAnsi="新細明體"/>
          <w:sz w:val="28"/>
          <w:szCs w:val="28"/>
        </w:rPr>
        <w:t>本學年的八個領域課時如下：</w:t>
      </w:r>
    </w:p>
    <w:p w:rsidR="00A06D35" w:rsidRPr="0031651B" w:rsidRDefault="00A06D35" w:rsidP="00A06D35">
      <w:pPr>
        <w:snapToGrid w:val="0"/>
        <w:spacing w:line="460" w:lineRule="atLeast"/>
        <w:rPr>
          <w:b/>
          <w:bCs/>
          <w:color w:val="000000"/>
          <w:sz w:val="28"/>
          <w:szCs w:val="28"/>
        </w:rPr>
      </w:pPr>
    </w:p>
    <w:p w:rsidR="00A06D35" w:rsidRPr="0031651B" w:rsidRDefault="005D2CAD" w:rsidP="00A06D35">
      <w:pPr>
        <w:snapToGrid w:val="0"/>
        <w:spacing w:line="460" w:lineRule="atLeast"/>
        <w:rPr>
          <w:b/>
          <w:bCs/>
          <w:color w:val="000000"/>
          <w:sz w:val="28"/>
          <w:szCs w:val="28"/>
        </w:rPr>
      </w:pPr>
      <w:r>
        <w:rPr>
          <w:b/>
          <w:bCs/>
          <w:noProof/>
          <w:color w:val="000000"/>
          <w:sz w:val="28"/>
          <w:szCs w:val="28"/>
        </w:rPr>
        <w:pict>
          <v:rect id="Rectangle 73" o:spid="_x0000_s1031" style="position:absolute;margin-left:96pt;margin-top:17.95pt;width:341pt;height:3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" filled="f" stroked="f">
            <v:textbox>
              <w:txbxContent>
                <w:p w:rsidR="00377336" w:rsidRPr="00D1250D" w:rsidRDefault="00377336" w:rsidP="00A06D35">
                  <w:pPr>
                    <w:jc w:val="center"/>
                    <w:rPr>
                      <w:sz w:val="32"/>
                      <w:szCs w:val="32"/>
                    </w:rPr>
                  </w:pPr>
                  <w:r w:rsidRPr="00D1250D">
                    <w:rPr>
                      <w:rFonts w:hint="eastAsia"/>
                      <w:sz w:val="32"/>
                      <w:szCs w:val="32"/>
                    </w:rPr>
                    <w:t>八個學習領域課時</w:t>
                  </w:r>
                  <w:r w:rsidRPr="00D1250D">
                    <w:rPr>
                      <w:rFonts w:hint="eastAsia"/>
                      <w:sz w:val="32"/>
                      <w:szCs w:val="32"/>
                    </w:rPr>
                    <w:t>(</w:t>
                  </w:r>
                  <w:r w:rsidRPr="00D1250D">
                    <w:rPr>
                      <w:rFonts w:hint="eastAsia"/>
                      <w:sz w:val="32"/>
                      <w:szCs w:val="32"/>
                    </w:rPr>
                    <w:t>小一至小六</w:t>
                  </w:r>
                  <w:r w:rsidRPr="00D1250D">
                    <w:rPr>
                      <w:rFonts w:hint="eastAsia"/>
                      <w:sz w:val="32"/>
                      <w:szCs w:val="32"/>
                    </w:rPr>
                    <w:t>)</w:t>
                  </w:r>
                </w:p>
              </w:txbxContent>
            </v:textbox>
          </v:rect>
        </w:pict>
      </w:r>
    </w:p>
    <w:p w:rsidR="00A06D35" w:rsidRPr="0031651B" w:rsidRDefault="00A06D35" w:rsidP="00A06D35">
      <w:pPr>
        <w:snapToGrid w:val="0"/>
        <w:spacing w:line="460" w:lineRule="atLeast"/>
        <w:rPr>
          <w:b/>
          <w:bCs/>
          <w:color w:val="000000"/>
          <w:sz w:val="28"/>
          <w:szCs w:val="28"/>
        </w:rPr>
      </w:pPr>
    </w:p>
    <w:p w:rsidR="00A06D35" w:rsidRPr="0031651B" w:rsidRDefault="00A06D35" w:rsidP="00A06D35">
      <w:pPr>
        <w:snapToGrid w:val="0"/>
        <w:spacing w:line="460" w:lineRule="atLeast"/>
        <w:rPr>
          <w:b/>
          <w:bCs/>
          <w:color w:val="000000"/>
          <w:sz w:val="28"/>
          <w:szCs w:val="28"/>
        </w:rPr>
      </w:pPr>
      <w:r w:rsidRPr="0031651B">
        <w:rPr>
          <w:b/>
          <w:bCs/>
          <w:noProof/>
          <w:color w:val="000000"/>
          <w:sz w:val="28"/>
          <w:szCs w:val="28"/>
        </w:rPr>
        <w:drawing>
          <wp:anchor distT="0" distB="0" distL="114300" distR="114300" simplePos="0" relativeHeight="251670528" behindDoc="0" locked="0" layoutInCell="1" allowOverlap="1">
            <wp:simplePos x="0" y="0"/>
            <wp:positionH relativeFrom="column">
              <wp:posOffset>-27940</wp:posOffset>
            </wp:positionH>
            <wp:positionV relativeFrom="paragraph">
              <wp:posOffset>169545</wp:posOffset>
            </wp:positionV>
            <wp:extent cx="6584950" cy="3855720"/>
            <wp:effectExtent l="0" t="0" r="6350" b="11430"/>
            <wp:wrapNone/>
            <wp:docPr id="11"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A06D35" w:rsidRPr="0031651B" w:rsidRDefault="00A06D35" w:rsidP="00A06D35">
      <w:pPr>
        <w:snapToGrid w:val="0"/>
        <w:spacing w:line="460" w:lineRule="atLeast"/>
        <w:rPr>
          <w:b/>
          <w:bCs/>
          <w:color w:val="000000"/>
          <w:sz w:val="28"/>
          <w:szCs w:val="28"/>
        </w:rPr>
      </w:pPr>
    </w:p>
    <w:p w:rsidR="00A06D35" w:rsidRPr="0031651B" w:rsidRDefault="00A06D35" w:rsidP="00A06D35">
      <w:pPr>
        <w:snapToGrid w:val="0"/>
        <w:spacing w:line="460" w:lineRule="atLeast"/>
        <w:rPr>
          <w:b/>
          <w:bCs/>
          <w:color w:val="000000"/>
          <w:sz w:val="28"/>
          <w:szCs w:val="28"/>
        </w:rPr>
      </w:pPr>
    </w:p>
    <w:p w:rsidR="00A06D35" w:rsidRPr="0031651B" w:rsidRDefault="00A06D35" w:rsidP="00A06D35">
      <w:pPr>
        <w:snapToGrid w:val="0"/>
        <w:spacing w:line="460" w:lineRule="atLeast"/>
        <w:rPr>
          <w:b/>
          <w:bCs/>
          <w:color w:val="000000"/>
          <w:sz w:val="28"/>
          <w:szCs w:val="28"/>
        </w:rPr>
      </w:pPr>
    </w:p>
    <w:p w:rsidR="00A06D35" w:rsidRPr="0031651B" w:rsidRDefault="00A06D35" w:rsidP="00A06D35">
      <w:pPr>
        <w:snapToGrid w:val="0"/>
        <w:spacing w:line="460" w:lineRule="atLeast"/>
        <w:rPr>
          <w:b/>
          <w:bCs/>
          <w:color w:val="000000"/>
          <w:sz w:val="28"/>
          <w:szCs w:val="28"/>
        </w:rPr>
      </w:pPr>
    </w:p>
    <w:p w:rsidR="00A06D35" w:rsidRPr="0031651B" w:rsidRDefault="00A06D35" w:rsidP="00A06D35">
      <w:pPr>
        <w:snapToGrid w:val="0"/>
        <w:spacing w:line="460" w:lineRule="atLeast"/>
        <w:rPr>
          <w:b/>
          <w:bCs/>
          <w:color w:val="000000"/>
          <w:sz w:val="28"/>
          <w:szCs w:val="28"/>
        </w:rPr>
      </w:pPr>
    </w:p>
    <w:p w:rsidR="00A06D35" w:rsidRPr="0031651B" w:rsidRDefault="00B15B28" w:rsidP="00A06D35">
      <w:pPr>
        <w:snapToGrid w:val="0"/>
        <w:spacing w:line="460" w:lineRule="atLeast"/>
        <w:rPr>
          <w:b/>
          <w:bCs/>
          <w:color w:val="000000"/>
          <w:sz w:val="28"/>
          <w:szCs w:val="28"/>
        </w:rPr>
      </w:pPr>
      <w:r>
        <w:rPr>
          <w:rFonts w:hint="eastAsia"/>
          <w:b/>
          <w:bCs/>
          <w:color w:val="000000"/>
          <w:sz w:val="28"/>
          <w:szCs w:val="28"/>
        </w:rPr>
        <w:t>nc</w:t>
      </w:r>
    </w:p>
    <w:p w:rsidR="00A06D35" w:rsidRPr="0031651B" w:rsidRDefault="00A06D35" w:rsidP="00A06D35">
      <w:pPr>
        <w:snapToGrid w:val="0"/>
        <w:spacing w:line="460" w:lineRule="atLeast"/>
        <w:rPr>
          <w:b/>
          <w:bCs/>
          <w:color w:val="000000"/>
          <w:sz w:val="28"/>
          <w:szCs w:val="28"/>
        </w:rPr>
      </w:pPr>
    </w:p>
    <w:p w:rsidR="00A06D35" w:rsidRPr="0031651B" w:rsidRDefault="00A06D35" w:rsidP="00A06D35">
      <w:pPr>
        <w:snapToGrid w:val="0"/>
        <w:spacing w:line="460" w:lineRule="atLeast"/>
        <w:rPr>
          <w:b/>
          <w:bCs/>
          <w:color w:val="000000"/>
          <w:sz w:val="28"/>
          <w:szCs w:val="28"/>
        </w:rPr>
      </w:pPr>
    </w:p>
    <w:p w:rsidR="00A06D35" w:rsidRPr="0031651B" w:rsidRDefault="00A06D35" w:rsidP="00A06D35">
      <w:pPr>
        <w:snapToGrid w:val="0"/>
        <w:spacing w:line="460" w:lineRule="atLeast"/>
        <w:rPr>
          <w:b/>
          <w:bCs/>
          <w:color w:val="000000"/>
          <w:sz w:val="28"/>
          <w:szCs w:val="28"/>
        </w:rPr>
      </w:pPr>
    </w:p>
    <w:p w:rsidR="00A06D35" w:rsidRPr="0031651B" w:rsidRDefault="00A06D35" w:rsidP="00A06D35">
      <w:pPr>
        <w:widowControl/>
        <w:rPr>
          <w:kern w:val="0"/>
        </w:rPr>
      </w:pPr>
    </w:p>
    <w:p w:rsidR="000F09F8" w:rsidRPr="0032626C" w:rsidRDefault="00A06D35" w:rsidP="000F09F8">
      <w:pPr>
        <w:snapToGrid w:val="0"/>
        <w:spacing w:line="460" w:lineRule="atLeast"/>
        <w:rPr>
          <w:rFonts w:hAnsi="新細明體"/>
          <w:b/>
          <w:bCs/>
          <w:spacing w:val="30"/>
          <w:sz w:val="36"/>
          <w:szCs w:val="36"/>
        </w:rPr>
      </w:pPr>
      <w:r w:rsidRPr="0031651B">
        <w:rPr>
          <w:b/>
          <w:bCs/>
          <w:color w:val="000000"/>
          <w:sz w:val="28"/>
          <w:szCs w:val="28"/>
        </w:rPr>
        <w:br w:type="page"/>
      </w:r>
    </w:p>
    <w:p w:rsidR="0032626C" w:rsidRDefault="000F09F8" w:rsidP="0032626C">
      <w:pPr>
        <w:spacing w:before="120" w:after="120" w:line="440" w:lineRule="exact"/>
        <w:rPr>
          <w:b/>
          <w:color w:val="0000FF"/>
          <w:spacing w:val="20"/>
          <w:sz w:val="36"/>
          <w:szCs w:val="36"/>
        </w:rPr>
      </w:pPr>
      <w:r>
        <w:rPr>
          <w:rFonts w:hAnsi="新細明體" w:hint="eastAsia"/>
          <w:b/>
          <w:bCs/>
          <w:spacing w:val="30"/>
          <w:sz w:val="36"/>
          <w:szCs w:val="36"/>
          <w:lang w:eastAsia="zh-HK"/>
        </w:rPr>
        <w:t>一</w:t>
      </w:r>
      <w:r w:rsidR="0032626C" w:rsidRPr="0032626C">
        <w:rPr>
          <w:b/>
          <w:bCs/>
          <w:spacing w:val="30"/>
          <w:sz w:val="36"/>
          <w:szCs w:val="36"/>
        </w:rPr>
        <w:t xml:space="preserve">. </w:t>
      </w:r>
      <w:r w:rsidR="0032626C" w:rsidRPr="0032626C">
        <w:rPr>
          <w:rFonts w:hint="eastAsia"/>
          <w:b/>
          <w:spacing w:val="20"/>
          <w:sz w:val="36"/>
          <w:szCs w:val="36"/>
        </w:rPr>
        <w:t>關注事項的成就與反思</w:t>
      </w:r>
    </w:p>
    <w:p w:rsidR="0032626C" w:rsidRDefault="0032626C" w:rsidP="0032626C">
      <w:pPr>
        <w:spacing w:line="360" w:lineRule="exact"/>
        <w:ind w:left="318"/>
        <w:rPr>
          <w:b/>
          <w:bCs/>
          <w:spacing w:val="20"/>
          <w:szCs w:val="22"/>
        </w:rPr>
      </w:pPr>
      <w:r>
        <w:rPr>
          <w:rFonts w:hint="eastAsia"/>
          <w:b/>
          <w:bCs/>
          <w:spacing w:val="20"/>
        </w:rPr>
        <w:t>重點發展項目：</w:t>
      </w:r>
      <w:r>
        <w:rPr>
          <w:rFonts w:hint="eastAsia"/>
          <w:b/>
          <w:bCs/>
          <w:spacing w:val="20"/>
          <w:u w:val="single"/>
        </w:rPr>
        <w:t>改善教學效能，提升學生表現</w:t>
      </w:r>
      <w:r>
        <w:rPr>
          <w:rFonts w:hint="eastAsia"/>
          <w:b/>
          <w:bCs/>
          <w:spacing w:val="20"/>
        </w:rPr>
        <w:t>。</w:t>
      </w:r>
    </w:p>
    <w:tbl>
      <w:tblPr>
        <w:tblpPr w:leftFromText="180" w:rightFromText="180" w:vertAnchor="text" w:horzAnchor="margin" w:tblpXSpec="center" w:tblpY="19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32626C" w:rsidTr="0032626C">
        <w:trPr>
          <w:trHeight w:val="558"/>
        </w:trPr>
        <w:tc>
          <w:tcPr>
            <w:tcW w:w="9639" w:type="dxa"/>
            <w:tcBorders>
              <w:top w:val="single" w:sz="4" w:space="0" w:color="auto"/>
              <w:left w:val="single" w:sz="4" w:space="0" w:color="auto"/>
              <w:bottom w:val="single" w:sz="4" w:space="0" w:color="auto"/>
              <w:right w:val="single" w:sz="4" w:space="0" w:color="auto"/>
            </w:tcBorders>
            <w:vAlign w:val="center"/>
            <w:hideMark/>
          </w:tcPr>
          <w:p w:rsidR="0032626C" w:rsidRPr="00AF2D96" w:rsidRDefault="0032626C">
            <w:pPr>
              <w:jc w:val="both"/>
              <w:rPr>
                <w:color w:val="000000" w:themeColor="text1"/>
                <w:sz w:val="28"/>
                <w:szCs w:val="28"/>
              </w:rPr>
            </w:pPr>
            <w:r w:rsidRPr="00AF2D96">
              <w:rPr>
                <w:rFonts w:hint="eastAsia"/>
                <w:color w:val="000000" w:themeColor="text1"/>
                <w:sz w:val="28"/>
                <w:szCs w:val="28"/>
              </w:rPr>
              <w:t>成就︰</w:t>
            </w:r>
          </w:p>
        </w:tc>
      </w:tr>
      <w:tr w:rsidR="0032626C" w:rsidTr="0032626C">
        <w:trPr>
          <w:trHeight w:val="4810"/>
        </w:trPr>
        <w:tc>
          <w:tcPr>
            <w:tcW w:w="9639" w:type="dxa"/>
            <w:tcBorders>
              <w:top w:val="single" w:sz="4" w:space="0" w:color="auto"/>
              <w:left w:val="single" w:sz="4" w:space="0" w:color="auto"/>
              <w:bottom w:val="single" w:sz="4" w:space="0" w:color="auto"/>
              <w:right w:val="single" w:sz="4" w:space="0" w:color="auto"/>
            </w:tcBorders>
            <w:vAlign w:val="center"/>
            <w:hideMark/>
          </w:tcPr>
          <w:p w:rsidR="0032626C" w:rsidRPr="002C42C3" w:rsidRDefault="0032626C" w:rsidP="0032626C">
            <w:pPr>
              <w:numPr>
                <w:ilvl w:val="0"/>
                <w:numId w:val="86"/>
              </w:numPr>
              <w:tabs>
                <w:tab w:val="num" w:pos="1152"/>
              </w:tabs>
              <w:spacing w:line="360" w:lineRule="auto"/>
              <w:jc w:val="both"/>
              <w:rPr>
                <w:color w:val="000000" w:themeColor="text1"/>
                <w:sz w:val="20"/>
                <w:szCs w:val="20"/>
              </w:rPr>
            </w:pPr>
            <w:r w:rsidRPr="002C42C3">
              <w:rPr>
                <w:rFonts w:hint="eastAsia"/>
                <w:color w:val="000000" w:themeColor="text1"/>
              </w:rPr>
              <w:t>根據數據分析，四年級學生中文寫作說明文</w:t>
            </w:r>
            <w:r w:rsidRPr="002C42C3">
              <w:rPr>
                <w:color w:val="000000" w:themeColor="text1"/>
              </w:rPr>
              <w:t>(</w:t>
            </w:r>
            <w:r w:rsidRPr="002C42C3">
              <w:rPr>
                <w:rFonts w:hint="eastAsia"/>
                <w:color w:val="000000" w:themeColor="text1"/>
              </w:rPr>
              <w:t>原因類</w:t>
            </w:r>
            <w:r w:rsidRPr="002C42C3">
              <w:rPr>
                <w:color w:val="000000" w:themeColor="text1"/>
              </w:rPr>
              <w:t>)</w:t>
            </w:r>
            <w:r w:rsidRPr="002C42C3">
              <w:rPr>
                <w:rFonts w:hint="eastAsia"/>
                <w:color w:val="000000" w:themeColor="text1"/>
              </w:rPr>
              <w:t>的成功準則已達標。來年將推展至五年級學生進行寫作說明文</w:t>
            </w:r>
            <w:r w:rsidRPr="002C42C3">
              <w:rPr>
                <w:color w:val="000000" w:themeColor="text1"/>
              </w:rPr>
              <w:t>(</w:t>
            </w:r>
            <w:r w:rsidRPr="002C42C3">
              <w:rPr>
                <w:rFonts w:hint="eastAsia"/>
                <w:color w:val="000000" w:themeColor="text1"/>
              </w:rPr>
              <w:t>方法類</w:t>
            </w:r>
            <w:r w:rsidRPr="002C42C3">
              <w:rPr>
                <w:color w:val="000000" w:themeColor="text1"/>
              </w:rPr>
              <w:t>)</w:t>
            </w:r>
            <w:r w:rsidRPr="002C42C3">
              <w:rPr>
                <w:rFonts w:hint="eastAsia"/>
                <w:color w:val="000000" w:themeColor="text1"/>
              </w:rPr>
              <w:t>，</w:t>
            </w:r>
            <w:r w:rsidRPr="002C42C3">
              <w:rPr>
                <w:rFonts w:hint="eastAsia"/>
                <w:bCs/>
                <w:color w:val="000000" w:themeColor="text1"/>
              </w:rPr>
              <w:t>以</w:t>
            </w:r>
            <w:r w:rsidRPr="002C42C3">
              <w:rPr>
                <w:rFonts w:hint="eastAsia"/>
                <w:bCs/>
                <w:color w:val="000000" w:themeColor="text1"/>
                <w:lang w:eastAsia="zh-HK"/>
              </w:rPr>
              <w:t>提升學生的</w:t>
            </w:r>
            <w:r w:rsidRPr="002C42C3">
              <w:rPr>
                <w:rFonts w:hint="eastAsia"/>
                <w:bCs/>
                <w:color w:val="000000" w:themeColor="text1"/>
              </w:rPr>
              <w:t>自主學習及</w:t>
            </w:r>
            <w:r w:rsidRPr="002C42C3">
              <w:rPr>
                <w:rFonts w:hint="eastAsia"/>
                <w:bCs/>
                <w:color w:val="000000" w:themeColor="text1"/>
                <w:lang w:eastAsia="zh-HK"/>
              </w:rPr>
              <w:t>寫作能力。</w:t>
            </w:r>
          </w:p>
          <w:p w:rsidR="0032626C" w:rsidRPr="002C42C3" w:rsidRDefault="0032626C" w:rsidP="0032626C">
            <w:pPr>
              <w:numPr>
                <w:ilvl w:val="0"/>
                <w:numId w:val="86"/>
              </w:numPr>
              <w:spacing w:line="360" w:lineRule="auto"/>
              <w:jc w:val="both"/>
              <w:rPr>
                <w:bCs/>
                <w:color w:val="000000" w:themeColor="text1"/>
                <w:spacing w:val="20"/>
                <w:szCs w:val="28"/>
              </w:rPr>
            </w:pPr>
            <w:r w:rsidRPr="002C42C3">
              <w:rPr>
                <w:rFonts w:hint="eastAsia"/>
                <w:color w:val="000000" w:themeColor="text1"/>
              </w:rPr>
              <w:t>中文說話能力訓練方面，根據數據分析，三、四年級學生</w:t>
            </w:r>
            <w:r w:rsidRPr="002C42C3">
              <w:rPr>
                <w:rFonts w:hint="eastAsia"/>
                <w:snapToGrid w:val="0"/>
                <w:color w:val="000000" w:themeColor="text1"/>
                <w:kern w:val="0"/>
              </w:rPr>
              <w:t>清楚講述故事的成功準則已達標，能達到本學年計畫的要求。來年的周年計畫仍會以分層工作紙配以問題引導，讓學</w:t>
            </w:r>
            <w:r w:rsidRPr="002C42C3">
              <w:rPr>
                <w:rFonts w:hint="eastAsia"/>
                <w:bCs/>
                <w:color w:val="000000" w:themeColor="text1"/>
                <w:spacing w:val="20"/>
                <w:szCs w:val="28"/>
              </w:rPr>
              <w:t>生進行說話訓練，繼續提升學生運用口語的能力。</w:t>
            </w:r>
          </w:p>
          <w:p w:rsidR="0032626C" w:rsidRPr="002C42C3" w:rsidRDefault="0032626C" w:rsidP="0032626C">
            <w:pPr>
              <w:numPr>
                <w:ilvl w:val="0"/>
                <w:numId w:val="86"/>
              </w:numPr>
              <w:spacing w:line="360" w:lineRule="auto"/>
              <w:jc w:val="both"/>
              <w:rPr>
                <w:bCs/>
                <w:color w:val="000000" w:themeColor="text1"/>
                <w:spacing w:val="20"/>
                <w:szCs w:val="28"/>
              </w:rPr>
            </w:pPr>
            <w:r w:rsidRPr="002C42C3">
              <w:rPr>
                <w:rFonts w:hint="eastAsia"/>
                <w:bCs/>
                <w:color w:val="000000" w:themeColor="text1"/>
                <w:spacing w:val="20"/>
                <w:szCs w:val="28"/>
              </w:rPr>
              <w:t>英文科大約</w:t>
            </w:r>
            <w:r w:rsidRPr="002C42C3">
              <w:rPr>
                <w:bCs/>
                <w:color w:val="000000" w:themeColor="text1"/>
                <w:spacing w:val="20"/>
                <w:szCs w:val="28"/>
              </w:rPr>
              <w:t>69%</w:t>
            </w:r>
            <w:r w:rsidRPr="002C42C3">
              <w:rPr>
                <w:rFonts w:hint="eastAsia"/>
                <w:bCs/>
                <w:color w:val="000000" w:themeColor="text1"/>
                <w:spacing w:val="20"/>
                <w:szCs w:val="28"/>
              </w:rPr>
              <w:t>學生能在英語寫練習內顯示腦力激盪，整體表現達標，比原設目標高；另外，有</w:t>
            </w:r>
            <w:r w:rsidRPr="002C42C3">
              <w:rPr>
                <w:bCs/>
                <w:color w:val="000000" w:themeColor="text1"/>
                <w:spacing w:val="20"/>
                <w:szCs w:val="28"/>
              </w:rPr>
              <w:t>50%</w:t>
            </w:r>
            <w:r w:rsidRPr="002C42C3">
              <w:rPr>
                <w:rFonts w:hint="eastAsia"/>
                <w:bCs/>
                <w:color w:val="000000" w:themeColor="text1"/>
                <w:spacing w:val="20"/>
                <w:szCs w:val="28"/>
              </w:rPr>
              <w:t>學生在會話考試中改善表現。整體表現提升。</w:t>
            </w:r>
          </w:p>
          <w:p w:rsidR="0032626C" w:rsidRPr="002C42C3" w:rsidRDefault="0032626C" w:rsidP="0032626C">
            <w:pPr>
              <w:numPr>
                <w:ilvl w:val="0"/>
                <w:numId w:val="86"/>
              </w:numPr>
              <w:spacing w:line="360" w:lineRule="auto"/>
              <w:jc w:val="both"/>
              <w:rPr>
                <w:bCs/>
                <w:color w:val="000000" w:themeColor="text1"/>
                <w:spacing w:val="20"/>
                <w:szCs w:val="28"/>
              </w:rPr>
            </w:pPr>
            <w:r w:rsidRPr="002C42C3">
              <w:rPr>
                <w:rFonts w:hint="eastAsia"/>
                <w:bCs/>
                <w:color w:val="000000" w:themeColor="text1"/>
                <w:spacing w:val="20"/>
                <w:szCs w:val="28"/>
              </w:rPr>
              <w:t>數學科全學年各级進行一次評估，評估中個人評估部份設有「高階」或「低階」程度題目，本科收集了六級評估成績，各級均超過</w:t>
            </w:r>
            <w:r w:rsidRPr="002C42C3">
              <w:rPr>
                <w:bCs/>
                <w:color w:val="000000" w:themeColor="text1"/>
                <w:spacing w:val="20"/>
                <w:szCs w:val="28"/>
              </w:rPr>
              <w:t>60%</w:t>
            </w:r>
            <w:r w:rsidRPr="002C42C3">
              <w:rPr>
                <w:rFonts w:hint="eastAsia"/>
                <w:bCs/>
                <w:color w:val="000000" w:themeColor="text1"/>
                <w:spacing w:val="20"/>
                <w:szCs w:val="28"/>
              </w:rPr>
              <w:t>的學生取得合格成績。數學老師檢討評估時會檢視是否須加入考核運用數學語言的題目，考慮程度較深的題目讓學生協作處理等。另外，來年度計劃的成功準則提高至全校共</w:t>
            </w:r>
            <w:r w:rsidRPr="002C42C3">
              <w:rPr>
                <w:bCs/>
                <w:color w:val="000000" w:themeColor="text1"/>
                <w:spacing w:val="20"/>
                <w:szCs w:val="28"/>
              </w:rPr>
              <w:t>70%</w:t>
            </w:r>
            <w:r w:rsidRPr="002C42C3">
              <w:rPr>
                <w:rFonts w:hint="eastAsia"/>
                <w:bCs/>
                <w:color w:val="000000" w:themeColor="text1"/>
                <w:spacing w:val="20"/>
                <w:szCs w:val="28"/>
              </w:rPr>
              <w:t>學生的評估成績達合格水平。</w:t>
            </w:r>
          </w:p>
          <w:p w:rsidR="0032626C" w:rsidRPr="002C42C3" w:rsidRDefault="0032626C" w:rsidP="0032626C">
            <w:pPr>
              <w:numPr>
                <w:ilvl w:val="0"/>
                <w:numId w:val="86"/>
              </w:numPr>
              <w:spacing w:line="360" w:lineRule="auto"/>
              <w:jc w:val="both"/>
              <w:rPr>
                <w:bCs/>
                <w:color w:val="000000" w:themeColor="text1"/>
                <w:spacing w:val="20"/>
                <w:szCs w:val="28"/>
              </w:rPr>
            </w:pPr>
            <w:r w:rsidRPr="002C42C3">
              <w:rPr>
                <w:rFonts w:hint="eastAsia"/>
                <w:bCs/>
                <w:color w:val="000000" w:themeColor="text1"/>
                <w:spacing w:val="20"/>
                <w:szCs w:val="28"/>
              </w:rPr>
              <w:t>根據常識科學生問卷調查結果所得，約有</w:t>
            </w:r>
            <w:r w:rsidRPr="002C42C3">
              <w:rPr>
                <w:bCs/>
                <w:color w:val="000000" w:themeColor="text1"/>
                <w:spacing w:val="20"/>
                <w:szCs w:val="28"/>
              </w:rPr>
              <w:t>77%</w:t>
            </w:r>
            <w:r w:rsidRPr="002C42C3">
              <w:rPr>
                <w:rFonts w:hint="eastAsia"/>
                <w:bCs/>
                <w:color w:val="000000" w:themeColor="text1"/>
                <w:spacing w:val="20"/>
                <w:szCs w:val="28"/>
              </w:rPr>
              <w:t>學生於小休和午讀時段會借閱課室內科普圖書，而有</w:t>
            </w:r>
            <w:r w:rsidRPr="002C42C3">
              <w:rPr>
                <w:bCs/>
                <w:color w:val="000000" w:themeColor="text1"/>
                <w:spacing w:val="20"/>
                <w:szCs w:val="28"/>
              </w:rPr>
              <w:t>64%</w:t>
            </w:r>
            <w:r w:rsidRPr="002C42C3">
              <w:rPr>
                <w:rFonts w:hint="eastAsia"/>
                <w:bCs/>
                <w:color w:val="000000" w:themeColor="text1"/>
                <w:spacing w:val="20"/>
                <w:szCs w:val="28"/>
              </w:rPr>
              <w:t>學生認同有興趣閱讀科普雜誌。學生多閱讀科普書籍可學習到理性思考模式，還讓他們對科學研究產生興趣。不但激發學生閱讀的興趣，同時推動在校內的閱讀風氣，加強學生科普知識和能力。</w:t>
            </w:r>
          </w:p>
          <w:p w:rsidR="0032626C" w:rsidRPr="002C42C3" w:rsidRDefault="0032626C" w:rsidP="0032626C">
            <w:pPr>
              <w:numPr>
                <w:ilvl w:val="0"/>
                <w:numId w:val="86"/>
              </w:numPr>
              <w:spacing w:line="360" w:lineRule="auto"/>
              <w:jc w:val="both"/>
              <w:rPr>
                <w:bCs/>
                <w:color w:val="000000" w:themeColor="text1"/>
                <w:spacing w:val="20"/>
                <w:szCs w:val="28"/>
              </w:rPr>
            </w:pPr>
            <w:r w:rsidRPr="002C42C3">
              <w:rPr>
                <w:rFonts w:hint="eastAsia"/>
                <w:bCs/>
                <w:color w:val="000000" w:themeColor="text1"/>
                <w:spacing w:val="20"/>
                <w:szCs w:val="28"/>
              </w:rPr>
              <w:t>總括來說，超過九成學生能按視藝課特定課題搜集資料，完成自學手冊，當中兩成學生的自學手冊表現優異，八成學生的自學手冊表現良好。接近九成學生同意透過資料蒐集，有助豐富作品的內容。超過七成半學生曾經跟同儕分享搜集得來的資料，透過同儕分享，學會欣賞他人及互相交流資料。因此，來年會繼續利用這策略，鼓勵學生蒐集資料，完成自學手冊，同儕間互相分享資料，以激發創作意念，並豐富作品內容，以提升學生的自學能力及教學效能。</w:t>
            </w:r>
          </w:p>
          <w:p w:rsidR="0032626C" w:rsidRPr="002C42C3" w:rsidRDefault="0032626C" w:rsidP="0032626C">
            <w:pPr>
              <w:numPr>
                <w:ilvl w:val="0"/>
                <w:numId w:val="86"/>
              </w:numPr>
              <w:tabs>
                <w:tab w:val="num" w:pos="1152"/>
              </w:tabs>
              <w:spacing w:line="360" w:lineRule="auto"/>
              <w:jc w:val="both"/>
              <w:rPr>
                <w:color w:val="000000" w:themeColor="text1"/>
                <w:sz w:val="20"/>
                <w:szCs w:val="20"/>
              </w:rPr>
            </w:pPr>
            <w:r w:rsidRPr="002C42C3">
              <w:rPr>
                <w:rFonts w:hint="eastAsia"/>
                <w:color w:val="000000" w:themeColor="text1"/>
                <w:spacing w:val="30"/>
              </w:rPr>
              <w:t>從老師問卷調查顯示，所有老師都曾使用</w:t>
            </w:r>
            <w:r w:rsidRPr="002C42C3">
              <w:rPr>
                <w:color w:val="000000" w:themeColor="text1"/>
                <w:spacing w:val="30"/>
              </w:rPr>
              <w:t>QR code</w:t>
            </w:r>
            <w:r w:rsidRPr="002C42C3">
              <w:rPr>
                <w:rFonts w:hint="eastAsia"/>
                <w:color w:val="000000" w:themeColor="text1"/>
                <w:spacing w:val="30"/>
              </w:rPr>
              <w:t>讓學生在網上找尋資料，於四班六年級</w:t>
            </w:r>
            <w:r w:rsidRPr="002C42C3">
              <w:rPr>
                <w:rFonts w:hint="eastAsia"/>
                <w:bCs/>
                <w:color w:val="000000" w:themeColor="text1"/>
                <w:spacing w:val="30"/>
              </w:rPr>
              <w:t>中、英、數、常老師</w:t>
            </w:r>
            <w:r w:rsidRPr="002C42C3">
              <w:rPr>
                <w:rFonts w:hint="eastAsia"/>
                <w:bCs/>
                <w:color w:val="000000" w:themeColor="text1"/>
                <w:spacing w:val="20"/>
              </w:rPr>
              <w:t>最少一次使用</w:t>
            </w:r>
            <w:r w:rsidRPr="002C42C3">
              <w:rPr>
                <w:bCs/>
                <w:color w:val="000000" w:themeColor="text1"/>
                <w:spacing w:val="20"/>
              </w:rPr>
              <w:t>Google Classroom</w:t>
            </w:r>
            <w:r w:rsidRPr="002C42C3">
              <w:rPr>
                <w:rFonts w:hint="eastAsia"/>
                <w:bCs/>
                <w:color w:val="000000" w:themeColor="text1"/>
                <w:spacing w:val="20"/>
              </w:rPr>
              <w:t>，教導學生自主學習。</w:t>
            </w:r>
            <w:r w:rsidRPr="002C42C3">
              <w:rPr>
                <w:rFonts w:hint="eastAsia"/>
                <w:bCs/>
                <w:color w:val="000000" w:themeColor="text1"/>
                <w:spacing w:val="30"/>
              </w:rPr>
              <w:t>根據學生問卷調查，可見大部分同學皆認為利用</w:t>
            </w:r>
            <w:r w:rsidRPr="002C42C3">
              <w:rPr>
                <w:color w:val="000000" w:themeColor="text1"/>
                <w:spacing w:val="30"/>
              </w:rPr>
              <w:t>QR code</w:t>
            </w:r>
            <w:r w:rsidRPr="002C42C3">
              <w:rPr>
                <w:rFonts w:hint="eastAsia"/>
                <w:color w:val="000000" w:themeColor="text1"/>
                <w:spacing w:val="30"/>
              </w:rPr>
              <w:t>令他們在網上找尋資料更容易，而學生也喜歡以</w:t>
            </w:r>
            <w:r w:rsidRPr="002C42C3">
              <w:rPr>
                <w:bCs/>
                <w:color w:val="000000" w:themeColor="text1"/>
                <w:spacing w:val="20"/>
              </w:rPr>
              <w:t>Google Classroom</w:t>
            </w:r>
            <w:r w:rsidRPr="002C42C3">
              <w:rPr>
                <w:rFonts w:hint="eastAsia"/>
                <w:bCs/>
                <w:color w:val="000000" w:themeColor="text1"/>
                <w:spacing w:val="20"/>
              </w:rPr>
              <w:t>的方式進行學習活動，所以來年進一步使用</w:t>
            </w:r>
            <w:r w:rsidRPr="002C42C3">
              <w:rPr>
                <w:color w:val="000000" w:themeColor="text1"/>
                <w:spacing w:val="30"/>
              </w:rPr>
              <w:t>QR code</w:t>
            </w:r>
            <w:r w:rsidRPr="002C42C3">
              <w:rPr>
                <w:rFonts w:hint="eastAsia"/>
                <w:color w:val="000000" w:themeColor="text1"/>
                <w:spacing w:val="30"/>
              </w:rPr>
              <w:t>及</w:t>
            </w:r>
            <w:r w:rsidRPr="002C42C3">
              <w:rPr>
                <w:bCs/>
                <w:color w:val="000000" w:themeColor="text1"/>
                <w:spacing w:val="20"/>
              </w:rPr>
              <w:t>Google Classroom</w:t>
            </w:r>
            <w:r w:rsidRPr="002C42C3">
              <w:rPr>
                <w:color w:val="000000" w:themeColor="text1"/>
                <w:spacing w:val="30"/>
              </w:rPr>
              <w:t xml:space="preserve"> </w:t>
            </w:r>
            <w:r w:rsidRPr="002C42C3">
              <w:rPr>
                <w:rFonts w:hint="eastAsia"/>
                <w:color w:val="000000" w:themeColor="text1"/>
                <w:spacing w:val="30"/>
              </w:rPr>
              <w:t>強化學生的自學習能力。</w:t>
            </w:r>
          </w:p>
          <w:p w:rsidR="0032626C" w:rsidRPr="002C42C3" w:rsidRDefault="0032626C" w:rsidP="00057684">
            <w:pPr>
              <w:numPr>
                <w:ilvl w:val="0"/>
                <w:numId w:val="86"/>
              </w:numPr>
              <w:snapToGrid w:val="0"/>
              <w:spacing w:beforeLines="50" w:before="120" w:afterLines="50" w:after="120" w:line="360" w:lineRule="auto"/>
              <w:ind w:rightChars="13" w:right="31"/>
              <w:jc w:val="both"/>
              <w:rPr>
                <w:bCs/>
                <w:color w:val="000000" w:themeColor="text1"/>
                <w:spacing w:val="30"/>
                <w:szCs w:val="22"/>
              </w:rPr>
            </w:pPr>
            <w:r w:rsidRPr="002C42C3">
              <w:rPr>
                <w:rFonts w:hint="eastAsia"/>
                <w:bCs/>
                <w:color w:val="000000" w:themeColor="text1"/>
                <w:spacing w:val="30"/>
              </w:rPr>
              <w:t>根據</w:t>
            </w:r>
            <w:r w:rsidRPr="002C42C3">
              <w:rPr>
                <w:bCs/>
                <w:color w:val="000000" w:themeColor="text1"/>
                <w:spacing w:val="30"/>
              </w:rPr>
              <w:t>18-19</w:t>
            </w:r>
            <w:r w:rsidRPr="002C42C3">
              <w:rPr>
                <w:rFonts w:hint="eastAsia"/>
                <w:bCs/>
                <w:color w:val="000000" w:themeColor="text1"/>
                <w:spacing w:val="30"/>
              </w:rPr>
              <w:t>年度圖書館延伸閱讀角安排記錄的顯示，中、數、常三科利用延伸閱讀角向學生推介圖書，而英文科則於學年內於延伸閱讀角進行了兩次圖書介紹，每次維期兩星期。根據問卷調查，超過</w:t>
            </w:r>
            <w:r w:rsidRPr="002C42C3">
              <w:rPr>
                <w:bCs/>
                <w:color w:val="000000" w:themeColor="text1"/>
                <w:spacing w:val="30"/>
              </w:rPr>
              <w:t>80%</w:t>
            </w:r>
            <w:r w:rsidRPr="002C42C3">
              <w:rPr>
                <w:rFonts w:hint="eastAsia"/>
                <w:bCs/>
                <w:color w:val="000000" w:themeColor="text1"/>
                <w:spacing w:val="30"/>
              </w:rPr>
              <w:t>老師認為延伸閱讀角能提高學生學習興趣及自學能力。</w:t>
            </w:r>
          </w:p>
          <w:p w:rsidR="0032626C" w:rsidRPr="002C42C3" w:rsidRDefault="0032626C" w:rsidP="00057684">
            <w:pPr>
              <w:numPr>
                <w:ilvl w:val="0"/>
                <w:numId w:val="86"/>
              </w:numPr>
              <w:snapToGrid w:val="0"/>
              <w:spacing w:beforeLines="50" w:before="120" w:afterLines="50" w:after="120" w:line="360" w:lineRule="auto"/>
              <w:ind w:rightChars="13" w:right="31"/>
              <w:jc w:val="both"/>
              <w:rPr>
                <w:bCs/>
                <w:color w:val="000000" w:themeColor="text1"/>
                <w:spacing w:val="30"/>
              </w:rPr>
            </w:pPr>
            <w:r w:rsidRPr="002C42C3">
              <w:rPr>
                <w:rFonts w:hint="eastAsia"/>
                <w:bCs/>
                <w:color w:val="000000" w:themeColor="text1"/>
                <w:spacing w:val="30"/>
              </w:rPr>
              <w:t>圖書閱讀方面，四至六年級學生進行問卷調查，</w:t>
            </w:r>
            <w:r w:rsidRPr="002C42C3">
              <w:rPr>
                <w:bCs/>
                <w:color w:val="000000" w:themeColor="text1"/>
                <w:spacing w:val="30"/>
              </w:rPr>
              <w:t>86%</w:t>
            </w:r>
            <w:r w:rsidRPr="002C42C3">
              <w:rPr>
                <w:rFonts w:hint="eastAsia"/>
                <w:bCs/>
                <w:color w:val="000000" w:themeColor="text1"/>
                <w:spacing w:val="30"/>
              </w:rPr>
              <w:t>學生表示喜歡早會時同學的圖書推介，</w:t>
            </w:r>
            <w:r w:rsidRPr="002C42C3">
              <w:rPr>
                <w:bCs/>
                <w:color w:val="000000" w:themeColor="text1"/>
                <w:spacing w:val="30"/>
              </w:rPr>
              <w:t>86%</w:t>
            </w:r>
            <w:r w:rsidRPr="002C42C3">
              <w:rPr>
                <w:rFonts w:hint="eastAsia"/>
                <w:bCs/>
                <w:color w:val="000000" w:themeColor="text1"/>
                <w:spacing w:val="30"/>
              </w:rPr>
              <w:t>學生表示圖書推介後，能夠增加他們的閱讀興趣。本年度「好書推介」計劃能夠順利進行並達到目標，增加學生的閱讀興趣。</w:t>
            </w:r>
          </w:p>
          <w:p w:rsidR="0032626C" w:rsidRPr="002C42C3" w:rsidRDefault="0032626C" w:rsidP="00057684">
            <w:pPr>
              <w:numPr>
                <w:ilvl w:val="0"/>
                <w:numId w:val="86"/>
              </w:numPr>
              <w:snapToGrid w:val="0"/>
              <w:spacing w:beforeLines="50" w:before="120" w:afterLines="50" w:after="120" w:line="360" w:lineRule="auto"/>
              <w:ind w:rightChars="13" w:right="31"/>
              <w:jc w:val="both"/>
              <w:rPr>
                <w:bCs/>
                <w:color w:val="000000" w:themeColor="text1"/>
                <w:spacing w:val="30"/>
              </w:rPr>
            </w:pPr>
            <w:r w:rsidRPr="002C42C3">
              <w:rPr>
                <w:rFonts w:hint="eastAsia"/>
                <w:bCs/>
                <w:color w:val="000000" w:themeColor="text1"/>
                <w:spacing w:val="30"/>
              </w:rPr>
              <w:t>本年內中、英、數、常四科配合科本需要已於延伸閱讀角向學生推介圖書，能達到成功準則。來年將會擴展到其他科目，進一步提高學生學習興趣。</w:t>
            </w:r>
          </w:p>
          <w:p w:rsidR="0032626C" w:rsidRPr="002C42C3" w:rsidRDefault="0032626C" w:rsidP="00057684">
            <w:pPr>
              <w:numPr>
                <w:ilvl w:val="0"/>
                <w:numId w:val="86"/>
              </w:numPr>
              <w:snapToGrid w:val="0"/>
              <w:spacing w:beforeLines="50" w:before="120" w:afterLines="50" w:after="120" w:line="360" w:lineRule="auto"/>
              <w:ind w:rightChars="13" w:right="31"/>
              <w:jc w:val="both"/>
              <w:rPr>
                <w:bCs/>
                <w:color w:val="000000" w:themeColor="text1"/>
                <w:spacing w:val="30"/>
              </w:rPr>
            </w:pPr>
            <w:r w:rsidRPr="002C42C3">
              <w:rPr>
                <w:rFonts w:hint="eastAsia"/>
                <w:bCs/>
                <w:color w:val="000000" w:themeColor="text1"/>
                <w:spacing w:val="30"/>
              </w:rPr>
              <w:t>學生透過全年進行的獎勵計劃，努力實踐，能建立自信、自學和自律的行為。另外，透過舉辦好學生選舉，能提升學生自律精神。新學年仍會舉辦多項訓輔活動。</w:t>
            </w:r>
          </w:p>
          <w:p w:rsidR="0032626C" w:rsidRPr="002C42C3" w:rsidRDefault="0032626C" w:rsidP="00057684">
            <w:pPr>
              <w:numPr>
                <w:ilvl w:val="0"/>
                <w:numId w:val="86"/>
              </w:numPr>
              <w:snapToGrid w:val="0"/>
              <w:spacing w:beforeLines="50" w:before="120" w:afterLines="50" w:after="120" w:line="360" w:lineRule="auto"/>
              <w:ind w:rightChars="13" w:right="31"/>
              <w:jc w:val="both"/>
              <w:rPr>
                <w:bCs/>
                <w:color w:val="000000" w:themeColor="text1"/>
                <w:spacing w:val="30"/>
              </w:rPr>
            </w:pPr>
            <w:r w:rsidRPr="002C42C3">
              <w:rPr>
                <w:rFonts w:hint="eastAsia"/>
                <w:bCs/>
                <w:color w:val="000000" w:themeColor="text1"/>
                <w:spacing w:val="30"/>
              </w:rPr>
              <w:t>學生對電腦編程課程深感興趣，課程亦能訓練學生的思考能力。電腦科繼續致力發展學生的計算思維能力，培養學生的創作及思考能力。</w:t>
            </w:r>
          </w:p>
          <w:p w:rsidR="0032626C" w:rsidRPr="002C42C3" w:rsidRDefault="0032626C" w:rsidP="00057684">
            <w:pPr>
              <w:numPr>
                <w:ilvl w:val="0"/>
                <w:numId w:val="86"/>
              </w:numPr>
              <w:snapToGrid w:val="0"/>
              <w:spacing w:beforeLines="50" w:before="120" w:afterLines="50" w:after="120" w:line="360" w:lineRule="auto"/>
              <w:ind w:rightChars="13" w:right="31"/>
              <w:jc w:val="both"/>
              <w:rPr>
                <w:bCs/>
                <w:color w:val="000000" w:themeColor="text1"/>
                <w:spacing w:val="30"/>
              </w:rPr>
            </w:pPr>
            <w:r w:rsidRPr="002C42C3">
              <w:rPr>
                <w:rFonts w:hint="eastAsia"/>
                <w:bCs/>
                <w:color w:val="000000" w:themeColor="text1"/>
                <w:spacing w:val="30"/>
              </w:rPr>
              <w:t>統計學生的成功率︰約有五成</w:t>
            </w:r>
            <w:r w:rsidRPr="002C42C3">
              <w:rPr>
                <w:bCs/>
                <w:color w:val="000000" w:themeColor="text1"/>
                <w:spacing w:val="30"/>
              </w:rPr>
              <w:t>3</w:t>
            </w:r>
            <w:r w:rsidRPr="002C42C3">
              <w:rPr>
                <w:rFonts w:hint="eastAsia"/>
                <w:bCs/>
                <w:color w:val="000000" w:themeColor="text1"/>
                <w:spacing w:val="30"/>
              </w:rPr>
              <w:t>年級學生利用程式</w:t>
            </w:r>
            <w:r w:rsidRPr="002C42C3">
              <w:rPr>
                <w:bCs/>
                <w:color w:val="000000" w:themeColor="text1"/>
                <w:spacing w:val="30"/>
              </w:rPr>
              <w:t xml:space="preserve">Microbit </w:t>
            </w:r>
            <w:r w:rsidRPr="002C42C3">
              <w:rPr>
                <w:rFonts w:hint="eastAsia"/>
                <w:bCs/>
                <w:color w:val="000000" w:themeColor="text1"/>
                <w:spacing w:val="30"/>
              </w:rPr>
              <w:t>控制電路板，八成</w:t>
            </w:r>
            <w:r w:rsidRPr="002C42C3">
              <w:rPr>
                <w:bCs/>
                <w:color w:val="000000" w:themeColor="text1"/>
                <w:spacing w:val="30"/>
              </w:rPr>
              <w:t>6</w:t>
            </w:r>
            <w:r w:rsidRPr="002C42C3">
              <w:rPr>
                <w:rFonts w:hint="eastAsia"/>
                <w:bCs/>
                <w:color w:val="000000" w:themeColor="text1"/>
                <w:spacing w:val="30"/>
              </w:rPr>
              <w:t>年級學生利用程式成功控制機械，八成</w:t>
            </w:r>
            <w:r w:rsidRPr="002C42C3">
              <w:rPr>
                <w:bCs/>
                <w:color w:val="000000" w:themeColor="text1"/>
                <w:spacing w:val="30"/>
              </w:rPr>
              <w:t>5</w:t>
            </w:r>
            <w:r w:rsidRPr="002C42C3">
              <w:rPr>
                <w:rFonts w:hint="eastAsia"/>
                <w:bCs/>
                <w:color w:val="000000" w:themeColor="text1"/>
                <w:spacing w:val="30"/>
              </w:rPr>
              <w:t>年級學生利用</w:t>
            </w:r>
            <w:r w:rsidRPr="002C42C3">
              <w:rPr>
                <w:bCs/>
                <w:color w:val="000000" w:themeColor="text1"/>
                <w:spacing w:val="30"/>
              </w:rPr>
              <w:t>scratch</w:t>
            </w:r>
            <w:r w:rsidRPr="002C42C3">
              <w:rPr>
                <w:rFonts w:hint="eastAsia"/>
                <w:bCs/>
                <w:color w:val="000000" w:themeColor="text1"/>
                <w:spacing w:val="30"/>
              </w:rPr>
              <w:t>成功編寫遊戲；有上升的趨勢。</w:t>
            </w:r>
          </w:p>
          <w:p w:rsidR="00F507CB" w:rsidRPr="002C42C3" w:rsidRDefault="00F507CB" w:rsidP="00057684">
            <w:pPr>
              <w:snapToGrid w:val="0"/>
              <w:spacing w:beforeLines="50" w:before="120" w:afterLines="50" w:after="120" w:line="360" w:lineRule="auto"/>
              <w:ind w:rightChars="13" w:right="31"/>
              <w:jc w:val="both"/>
              <w:rPr>
                <w:bCs/>
                <w:color w:val="000000" w:themeColor="text1"/>
                <w:spacing w:val="30"/>
              </w:rPr>
            </w:pPr>
          </w:p>
          <w:p w:rsidR="00F507CB" w:rsidRPr="002C42C3" w:rsidRDefault="00F507CB" w:rsidP="00057684">
            <w:pPr>
              <w:snapToGrid w:val="0"/>
              <w:spacing w:beforeLines="50" w:before="120" w:afterLines="50" w:after="120" w:line="360" w:lineRule="auto"/>
              <w:ind w:rightChars="13" w:right="31"/>
              <w:jc w:val="both"/>
              <w:rPr>
                <w:bCs/>
                <w:color w:val="000000" w:themeColor="text1"/>
                <w:spacing w:val="30"/>
              </w:rPr>
            </w:pPr>
          </w:p>
          <w:p w:rsidR="00F507CB" w:rsidRPr="002C42C3" w:rsidRDefault="00F507CB" w:rsidP="00057684">
            <w:pPr>
              <w:snapToGrid w:val="0"/>
              <w:spacing w:beforeLines="50" w:before="120" w:afterLines="50" w:after="120" w:line="360" w:lineRule="auto"/>
              <w:ind w:rightChars="13" w:right="31"/>
              <w:jc w:val="both"/>
              <w:rPr>
                <w:bCs/>
                <w:color w:val="000000" w:themeColor="text1"/>
                <w:spacing w:val="30"/>
              </w:rPr>
            </w:pPr>
          </w:p>
          <w:p w:rsidR="00F507CB" w:rsidRPr="002C42C3" w:rsidRDefault="00F507CB" w:rsidP="00057684">
            <w:pPr>
              <w:snapToGrid w:val="0"/>
              <w:spacing w:beforeLines="50" w:before="120" w:afterLines="50" w:after="120" w:line="360" w:lineRule="auto"/>
              <w:ind w:rightChars="13" w:right="31"/>
              <w:jc w:val="both"/>
              <w:rPr>
                <w:bCs/>
                <w:color w:val="000000" w:themeColor="text1"/>
                <w:spacing w:val="30"/>
              </w:rPr>
            </w:pPr>
          </w:p>
          <w:p w:rsidR="00F507CB" w:rsidRPr="002C42C3" w:rsidRDefault="00F507CB" w:rsidP="00057684">
            <w:pPr>
              <w:snapToGrid w:val="0"/>
              <w:spacing w:beforeLines="50" w:before="120" w:afterLines="50" w:after="120" w:line="360" w:lineRule="auto"/>
              <w:ind w:rightChars="13" w:right="31"/>
              <w:jc w:val="both"/>
              <w:rPr>
                <w:bCs/>
                <w:color w:val="000000" w:themeColor="text1"/>
                <w:spacing w:val="30"/>
              </w:rPr>
            </w:pPr>
          </w:p>
          <w:p w:rsidR="00F507CB" w:rsidRPr="00AF2D96" w:rsidRDefault="00F507CB" w:rsidP="00057684">
            <w:pPr>
              <w:snapToGrid w:val="0"/>
              <w:spacing w:beforeLines="50" w:before="120" w:afterLines="50" w:after="120" w:line="360" w:lineRule="auto"/>
              <w:ind w:rightChars="13" w:right="31"/>
              <w:jc w:val="both"/>
              <w:rPr>
                <w:bCs/>
                <w:color w:val="000000" w:themeColor="text1"/>
                <w:spacing w:val="30"/>
              </w:rPr>
            </w:pPr>
          </w:p>
        </w:tc>
      </w:tr>
      <w:tr w:rsidR="0032626C" w:rsidTr="0032626C">
        <w:trPr>
          <w:trHeight w:val="704"/>
        </w:trPr>
        <w:tc>
          <w:tcPr>
            <w:tcW w:w="9639" w:type="dxa"/>
            <w:tcBorders>
              <w:top w:val="single" w:sz="4" w:space="0" w:color="auto"/>
              <w:left w:val="single" w:sz="4" w:space="0" w:color="auto"/>
              <w:bottom w:val="single" w:sz="4" w:space="0" w:color="auto"/>
              <w:right w:val="single" w:sz="4" w:space="0" w:color="auto"/>
            </w:tcBorders>
            <w:vAlign w:val="center"/>
            <w:hideMark/>
          </w:tcPr>
          <w:p w:rsidR="0032626C" w:rsidRPr="00AF2D96" w:rsidRDefault="0032626C">
            <w:pPr>
              <w:jc w:val="both"/>
              <w:rPr>
                <w:color w:val="000000" w:themeColor="text1"/>
                <w:sz w:val="28"/>
                <w:szCs w:val="28"/>
              </w:rPr>
            </w:pPr>
            <w:r w:rsidRPr="00AF2D96">
              <w:rPr>
                <w:rFonts w:hint="eastAsia"/>
                <w:color w:val="000000" w:themeColor="text1"/>
                <w:sz w:val="28"/>
                <w:szCs w:val="28"/>
              </w:rPr>
              <w:t>反思︰</w:t>
            </w:r>
          </w:p>
        </w:tc>
      </w:tr>
      <w:tr w:rsidR="0032626C" w:rsidTr="0032626C">
        <w:trPr>
          <w:trHeight w:val="4676"/>
        </w:trPr>
        <w:tc>
          <w:tcPr>
            <w:tcW w:w="9639" w:type="dxa"/>
            <w:tcBorders>
              <w:top w:val="single" w:sz="4" w:space="0" w:color="auto"/>
              <w:left w:val="single" w:sz="4" w:space="0" w:color="auto"/>
              <w:bottom w:val="single" w:sz="4" w:space="0" w:color="auto"/>
              <w:right w:val="single" w:sz="4" w:space="0" w:color="auto"/>
            </w:tcBorders>
            <w:vAlign w:val="center"/>
            <w:hideMark/>
          </w:tcPr>
          <w:p w:rsidR="0032626C" w:rsidRDefault="0032626C" w:rsidP="00057684">
            <w:pPr>
              <w:numPr>
                <w:ilvl w:val="0"/>
                <w:numId w:val="87"/>
              </w:numPr>
              <w:snapToGrid w:val="0"/>
              <w:spacing w:beforeLines="50" w:before="120" w:afterLines="50" w:after="120" w:line="360" w:lineRule="auto"/>
              <w:ind w:rightChars="13" w:right="31"/>
              <w:jc w:val="both"/>
              <w:rPr>
                <w:bCs/>
                <w:spacing w:val="30"/>
                <w:szCs w:val="22"/>
              </w:rPr>
            </w:pPr>
            <w:r>
              <w:rPr>
                <w:rFonts w:hint="eastAsia"/>
                <w:bCs/>
                <w:spacing w:val="30"/>
              </w:rPr>
              <w:t>中文科集中建立中文寫作縱向課程，將推展至五年級學生進行寫作說明文</w:t>
            </w:r>
            <w:r>
              <w:rPr>
                <w:bCs/>
                <w:spacing w:val="30"/>
              </w:rPr>
              <w:t>(</w:t>
            </w:r>
            <w:r>
              <w:rPr>
                <w:rFonts w:hint="eastAsia"/>
                <w:bCs/>
                <w:spacing w:val="30"/>
              </w:rPr>
              <w:t>方法類</w:t>
            </w:r>
            <w:r>
              <w:rPr>
                <w:bCs/>
                <w:spacing w:val="30"/>
              </w:rPr>
              <w:t>)</w:t>
            </w:r>
            <w:r>
              <w:rPr>
                <w:rFonts w:hint="eastAsia"/>
                <w:bCs/>
                <w:spacing w:val="30"/>
              </w:rPr>
              <w:t>，以提升學生的自主學習及寫作能力。中文說話能力訓練方面，來年的周年計畫仍會以分層工作紙配以問題引導，讓學生進行說話訓練，繼續提升學生運用口語的能力。透過檢視課程的縱向發展，以提升學生的學習效能。</w:t>
            </w:r>
          </w:p>
          <w:p w:rsidR="0032626C" w:rsidRDefault="0032626C" w:rsidP="00057684">
            <w:pPr>
              <w:numPr>
                <w:ilvl w:val="0"/>
                <w:numId w:val="87"/>
              </w:numPr>
              <w:snapToGrid w:val="0"/>
              <w:spacing w:beforeLines="50" w:before="120" w:afterLines="50" w:after="120" w:line="360" w:lineRule="auto"/>
              <w:ind w:rightChars="13" w:right="31"/>
              <w:jc w:val="both"/>
              <w:rPr>
                <w:bCs/>
                <w:spacing w:val="30"/>
              </w:rPr>
            </w:pPr>
            <w:r>
              <w:rPr>
                <w:rFonts w:hint="eastAsia"/>
                <w:bCs/>
                <w:spacing w:val="30"/>
              </w:rPr>
              <w:t>英文科也是發展寫作縱向課程，透過各級寫作重點，重建</w:t>
            </w:r>
            <w:r>
              <w:rPr>
                <w:bCs/>
                <w:spacing w:val="30"/>
              </w:rPr>
              <w:t>GCW</w:t>
            </w:r>
            <w:r>
              <w:rPr>
                <w:rFonts w:hint="eastAsia"/>
                <w:bCs/>
                <w:spacing w:val="30"/>
              </w:rPr>
              <w:t>的教學步驟，鞏固學生英語寫作能力。</w:t>
            </w:r>
          </w:p>
          <w:p w:rsidR="0032626C" w:rsidRDefault="0032626C" w:rsidP="00057684">
            <w:pPr>
              <w:numPr>
                <w:ilvl w:val="0"/>
                <w:numId w:val="87"/>
              </w:numPr>
              <w:snapToGrid w:val="0"/>
              <w:spacing w:beforeLines="50" w:before="120" w:afterLines="50" w:after="120" w:line="360" w:lineRule="auto"/>
              <w:ind w:rightChars="13" w:right="31"/>
              <w:jc w:val="both"/>
              <w:rPr>
                <w:bCs/>
                <w:spacing w:val="30"/>
              </w:rPr>
            </w:pPr>
            <w:r>
              <w:rPr>
                <w:rFonts w:hint="eastAsia"/>
                <w:bCs/>
                <w:spacing w:val="20"/>
                <w:szCs w:val="28"/>
              </w:rPr>
              <w:t>數學科老師檢討評估，考慮程度較深的題目，讓學生協作處理等；來年度計劃的成功準則推高至全校共</w:t>
            </w:r>
            <w:r>
              <w:rPr>
                <w:bCs/>
                <w:spacing w:val="20"/>
                <w:szCs w:val="28"/>
                <w:lang w:eastAsia="zh-HK"/>
              </w:rPr>
              <w:t>70%</w:t>
            </w:r>
            <w:r>
              <w:rPr>
                <w:rFonts w:hint="eastAsia"/>
                <w:bCs/>
                <w:spacing w:val="20"/>
                <w:szCs w:val="28"/>
                <w:lang w:eastAsia="zh-HK"/>
              </w:rPr>
              <w:t>學生的評估成績達合格水平</w:t>
            </w:r>
            <w:r>
              <w:rPr>
                <w:rFonts w:hint="eastAsia"/>
                <w:bCs/>
                <w:spacing w:val="20"/>
                <w:szCs w:val="28"/>
              </w:rPr>
              <w:t>，提升學生表現</w:t>
            </w:r>
            <w:r>
              <w:rPr>
                <w:rFonts w:hint="eastAsia"/>
                <w:bCs/>
                <w:spacing w:val="20"/>
                <w:szCs w:val="28"/>
                <w:lang w:eastAsia="zh-HK"/>
              </w:rPr>
              <w:t>。</w:t>
            </w:r>
          </w:p>
          <w:p w:rsidR="0032626C" w:rsidRDefault="0032626C" w:rsidP="00057684">
            <w:pPr>
              <w:numPr>
                <w:ilvl w:val="0"/>
                <w:numId w:val="87"/>
              </w:numPr>
              <w:snapToGrid w:val="0"/>
              <w:spacing w:beforeLines="50" w:before="120" w:afterLines="50" w:after="120" w:line="360" w:lineRule="auto"/>
              <w:ind w:rightChars="13" w:right="31"/>
              <w:jc w:val="both"/>
              <w:rPr>
                <w:bCs/>
                <w:spacing w:val="30"/>
              </w:rPr>
            </w:pPr>
            <w:r>
              <w:rPr>
                <w:rFonts w:hint="eastAsia"/>
                <w:bCs/>
                <w:spacing w:val="30"/>
              </w:rPr>
              <w:t>電子學習方面</w:t>
            </w:r>
            <w:r>
              <w:rPr>
                <w:rFonts w:hint="eastAsia"/>
                <w:spacing w:val="30"/>
              </w:rPr>
              <w:t>，廣泛使用</w:t>
            </w:r>
            <w:r>
              <w:rPr>
                <w:spacing w:val="30"/>
              </w:rPr>
              <w:t>QR code</w:t>
            </w:r>
            <w:r>
              <w:rPr>
                <w:rFonts w:hint="eastAsia"/>
                <w:spacing w:val="30"/>
              </w:rPr>
              <w:t>讓學生在網上找尋資料，又增加</w:t>
            </w:r>
            <w:r>
              <w:rPr>
                <w:rFonts w:hint="eastAsia"/>
                <w:bCs/>
                <w:spacing w:val="20"/>
              </w:rPr>
              <w:t>使用</w:t>
            </w:r>
            <w:r>
              <w:rPr>
                <w:bCs/>
                <w:spacing w:val="20"/>
              </w:rPr>
              <w:t>Google Classroom</w:t>
            </w:r>
            <w:r>
              <w:rPr>
                <w:rFonts w:hint="eastAsia"/>
                <w:bCs/>
                <w:spacing w:val="20"/>
              </w:rPr>
              <w:t>情境，引導學生自主學習。</w:t>
            </w:r>
            <w:r>
              <w:rPr>
                <w:rFonts w:hint="eastAsia"/>
                <w:spacing w:val="30"/>
              </w:rPr>
              <w:t>學生也喜歡以</w:t>
            </w:r>
            <w:r>
              <w:rPr>
                <w:bCs/>
                <w:spacing w:val="20"/>
              </w:rPr>
              <w:t>Google Classroom</w:t>
            </w:r>
            <w:r>
              <w:rPr>
                <w:rFonts w:hint="eastAsia"/>
                <w:bCs/>
                <w:spacing w:val="20"/>
              </w:rPr>
              <w:t>的方式進行學習活動，所以來年進一步使用</w:t>
            </w:r>
            <w:r>
              <w:rPr>
                <w:spacing w:val="30"/>
              </w:rPr>
              <w:t>QR code</w:t>
            </w:r>
            <w:r>
              <w:rPr>
                <w:rFonts w:hint="eastAsia"/>
                <w:spacing w:val="30"/>
              </w:rPr>
              <w:t>及</w:t>
            </w:r>
            <w:r>
              <w:rPr>
                <w:bCs/>
                <w:spacing w:val="20"/>
              </w:rPr>
              <w:t>Google Classroom</w:t>
            </w:r>
            <w:r>
              <w:rPr>
                <w:rFonts w:hint="eastAsia"/>
                <w:bCs/>
                <w:spacing w:val="20"/>
              </w:rPr>
              <w:t>，</w:t>
            </w:r>
            <w:r>
              <w:rPr>
                <w:rFonts w:hint="eastAsia"/>
                <w:spacing w:val="30"/>
              </w:rPr>
              <w:t>強化學生的自學習能力。</w:t>
            </w:r>
          </w:p>
          <w:p w:rsidR="0032626C" w:rsidRDefault="0032626C" w:rsidP="00057684">
            <w:pPr>
              <w:numPr>
                <w:ilvl w:val="0"/>
                <w:numId w:val="87"/>
              </w:numPr>
              <w:snapToGrid w:val="0"/>
              <w:spacing w:beforeLines="50" w:before="120" w:afterLines="50" w:after="120" w:line="360" w:lineRule="auto"/>
              <w:ind w:rightChars="13" w:right="31"/>
              <w:jc w:val="both"/>
              <w:rPr>
                <w:bCs/>
                <w:spacing w:val="30"/>
              </w:rPr>
            </w:pPr>
            <w:r>
              <w:rPr>
                <w:rFonts w:hint="eastAsia"/>
                <w:bCs/>
                <w:spacing w:val="30"/>
              </w:rPr>
              <w:t>圖書閱讀方面，中、數、常三科利用延伸閱讀角向學生推介圖書，加強了學生對閱讀主題圖書的興趣，來年將會擴展到其他科目，進一步提高學生學習興趣。此外，「好書推介」計劃能夠順利進行並達到目標，增加學生的閱讀興趣，來年度將繼續推行。</w:t>
            </w:r>
          </w:p>
        </w:tc>
      </w:tr>
    </w:tbl>
    <w:p w:rsidR="0032626C" w:rsidRDefault="0032626C" w:rsidP="0032626C">
      <w:pPr>
        <w:spacing w:line="360" w:lineRule="exact"/>
        <w:ind w:left="318"/>
        <w:rPr>
          <w:rFonts w:asciiTheme="minorHAnsi" w:eastAsiaTheme="minorEastAsia" w:hAnsiTheme="minorHAnsi" w:cstheme="minorBidi"/>
          <w:sz w:val="20"/>
          <w:szCs w:val="20"/>
        </w:rPr>
      </w:pPr>
    </w:p>
    <w:p w:rsidR="0032626C" w:rsidRDefault="0032626C" w:rsidP="0032626C">
      <w:pPr>
        <w:spacing w:before="120" w:after="120" w:line="360" w:lineRule="exact"/>
        <w:rPr>
          <w:b/>
          <w:bCs/>
          <w:spacing w:val="30"/>
          <w:sz w:val="20"/>
          <w:szCs w:val="20"/>
        </w:rPr>
      </w:pPr>
    </w:p>
    <w:p w:rsidR="0032626C" w:rsidRDefault="0032626C" w:rsidP="0032626C">
      <w:pPr>
        <w:widowControl/>
        <w:rPr>
          <w:b/>
          <w:bCs/>
          <w:spacing w:val="30"/>
          <w:sz w:val="20"/>
          <w:szCs w:val="20"/>
        </w:rPr>
      </w:pPr>
      <w:r>
        <w:rPr>
          <w:b/>
          <w:bCs/>
          <w:spacing w:val="30"/>
          <w:kern w:val="0"/>
          <w:sz w:val="20"/>
          <w:szCs w:val="20"/>
        </w:rPr>
        <w:br w:type="page"/>
      </w:r>
    </w:p>
    <w:p w:rsidR="00FA6D29" w:rsidRDefault="000F09F8" w:rsidP="00FA6D29">
      <w:pPr>
        <w:rPr>
          <w:sz w:val="28"/>
          <w:szCs w:val="28"/>
        </w:rPr>
      </w:pPr>
      <w:r>
        <w:rPr>
          <w:rFonts w:hint="eastAsia"/>
          <w:b/>
          <w:bCs/>
          <w:color w:val="000000"/>
          <w:sz w:val="36"/>
          <w:szCs w:val="28"/>
          <w:lang w:eastAsia="zh-HK"/>
        </w:rPr>
        <w:t>二</w:t>
      </w:r>
      <w:r w:rsidR="00A06D35" w:rsidRPr="00F507CB">
        <w:rPr>
          <w:b/>
          <w:bCs/>
          <w:color w:val="000000"/>
          <w:sz w:val="36"/>
          <w:szCs w:val="28"/>
        </w:rPr>
        <w:t xml:space="preserve">.  </w:t>
      </w:r>
      <w:r w:rsidR="00A06D35" w:rsidRPr="00F507CB">
        <w:rPr>
          <w:rFonts w:hAnsi="新細明體"/>
          <w:b/>
          <w:bCs/>
          <w:spacing w:val="30"/>
          <w:sz w:val="36"/>
          <w:szCs w:val="36"/>
        </w:rPr>
        <w:t>校本課後學習及支援計劃報告</w:t>
      </w:r>
    </w:p>
    <w:tbl>
      <w:tblPr>
        <w:tblStyle w:val="af"/>
        <w:tblW w:w="0" w:type="auto"/>
        <w:tblLook w:val="04A0" w:firstRow="1" w:lastRow="0" w:firstColumn="1" w:lastColumn="0" w:noHBand="0" w:noVBand="1"/>
      </w:tblPr>
      <w:tblGrid>
        <w:gridCol w:w="1951"/>
        <w:gridCol w:w="8250"/>
      </w:tblGrid>
      <w:tr w:rsidR="00FA6D29" w:rsidTr="00AF2D96">
        <w:tc>
          <w:tcPr>
            <w:tcW w:w="1951" w:type="dxa"/>
            <w:vAlign w:val="center"/>
          </w:tcPr>
          <w:p w:rsidR="00FA6D29" w:rsidRPr="009B43AD" w:rsidRDefault="00FA6D29" w:rsidP="00AF2D96">
            <w:pPr>
              <w:ind w:leftChars="-295" w:left="-708" w:firstLineChars="253" w:firstLine="708"/>
              <w:jc w:val="center"/>
              <w:rPr>
                <w:rFonts w:asciiTheme="majorEastAsia" w:eastAsiaTheme="majorEastAsia" w:hAnsiTheme="majorEastAsia"/>
                <w:sz w:val="28"/>
                <w:szCs w:val="28"/>
              </w:rPr>
            </w:pPr>
            <w:r w:rsidRPr="009B43AD">
              <w:rPr>
                <w:rFonts w:asciiTheme="majorEastAsia" w:eastAsiaTheme="majorEastAsia" w:hAnsiTheme="majorEastAsia" w:hint="eastAsia"/>
                <w:sz w:val="28"/>
                <w:szCs w:val="28"/>
              </w:rPr>
              <w:t>項目</w:t>
            </w:r>
          </w:p>
        </w:tc>
        <w:tc>
          <w:tcPr>
            <w:tcW w:w="8250" w:type="dxa"/>
            <w:vAlign w:val="center"/>
          </w:tcPr>
          <w:p w:rsidR="00FA6D29" w:rsidRPr="009B43AD" w:rsidRDefault="00FA6D29" w:rsidP="00AF2D96">
            <w:pPr>
              <w:ind w:leftChars="-295" w:left="-708" w:firstLineChars="253" w:firstLine="708"/>
              <w:jc w:val="center"/>
              <w:rPr>
                <w:rFonts w:asciiTheme="majorEastAsia" w:eastAsiaTheme="majorEastAsia" w:hAnsiTheme="majorEastAsia"/>
                <w:sz w:val="28"/>
                <w:szCs w:val="28"/>
              </w:rPr>
            </w:pPr>
            <w:r w:rsidRPr="009B43AD">
              <w:rPr>
                <w:rFonts w:asciiTheme="majorEastAsia" w:eastAsiaTheme="majorEastAsia" w:hAnsiTheme="majorEastAsia" w:hint="eastAsia"/>
                <w:sz w:val="28"/>
                <w:szCs w:val="28"/>
              </w:rPr>
              <w:t>評估</w:t>
            </w:r>
          </w:p>
        </w:tc>
      </w:tr>
      <w:tr w:rsidR="00FA6D29" w:rsidTr="00602CE5">
        <w:trPr>
          <w:trHeight w:val="3218"/>
        </w:trPr>
        <w:tc>
          <w:tcPr>
            <w:tcW w:w="1951" w:type="dxa"/>
            <w:vAlign w:val="center"/>
          </w:tcPr>
          <w:p w:rsidR="00FA6D29" w:rsidRPr="009B43AD" w:rsidRDefault="00FA6D29" w:rsidP="00602CE5">
            <w:pPr>
              <w:jc w:val="center"/>
              <w:rPr>
                <w:rFonts w:asciiTheme="majorEastAsia" w:eastAsiaTheme="majorEastAsia" w:hAnsiTheme="majorEastAsia"/>
                <w:sz w:val="28"/>
                <w:szCs w:val="28"/>
              </w:rPr>
            </w:pPr>
            <w:r w:rsidRPr="009B43AD">
              <w:rPr>
                <w:rFonts w:asciiTheme="majorEastAsia" w:eastAsiaTheme="majorEastAsia" w:hAnsiTheme="majorEastAsia" w:hint="eastAsia"/>
                <w:sz w:val="28"/>
                <w:szCs w:val="28"/>
              </w:rPr>
              <w:t>18-19</w:t>
            </w:r>
          </w:p>
          <w:p w:rsidR="00FA6D29" w:rsidRPr="009B43AD" w:rsidRDefault="00FA6D29" w:rsidP="00602CE5">
            <w:pPr>
              <w:jc w:val="center"/>
              <w:rPr>
                <w:rFonts w:asciiTheme="majorEastAsia" w:eastAsiaTheme="majorEastAsia" w:hAnsiTheme="majorEastAsia"/>
                <w:sz w:val="28"/>
                <w:szCs w:val="28"/>
              </w:rPr>
            </w:pPr>
            <w:r w:rsidRPr="009B43AD">
              <w:rPr>
                <w:rFonts w:asciiTheme="majorEastAsia" w:eastAsiaTheme="majorEastAsia" w:hAnsiTheme="majorEastAsia" w:hint="eastAsia"/>
                <w:sz w:val="28"/>
                <w:szCs w:val="28"/>
              </w:rPr>
              <w:t>活動檢討報告</w:t>
            </w:r>
          </w:p>
          <w:p w:rsidR="00FA6D29" w:rsidRDefault="00FA6D29" w:rsidP="00602CE5">
            <w:pPr>
              <w:jc w:val="center"/>
              <w:rPr>
                <w:sz w:val="28"/>
                <w:szCs w:val="28"/>
              </w:rPr>
            </w:pPr>
            <w:r w:rsidRPr="009B43AD">
              <w:rPr>
                <w:rFonts w:asciiTheme="majorEastAsia" w:eastAsiaTheme="majorEastAsia" w:hAnsiTheme="majorEastAsia" w:hint="eastAsia"/>
                <w:sz w:val="28"/>
                <w:szCs w:val="28"/>
              </w:rPr>
              <w:t>(上學期)</w:t>
            </w:r>
          </w:p>
        </w:tc>
        <w:tc>
          <w:tcPr>
            <w:tcW w:w="8250" w:type="dxa"/>
          </w:tcPr>
          <w:p w:rsidR="00FA6D29" w:rsidRPr="00F507CB" w:rsidRDefault="00FA6D29" w:rsidP="00F507CB">
            <w:pPr>
              <w:widowControl/>
              <w:autoSpaceDE w:val="0"/>
              <w:autoSpaceDN w:val="0"/>
              <w:snapToGrid w:val="0"/>
              <w:spacing w:line="200" w:lineRule="atLeast"/>
              <w:jc w:val="both"/>
              <w:textAlignment w:val="center"/>
              <w:rPr>
                <w:rFonts w:asciiTheme="majorEastAsia" w:eastAsiaTheme="majorEastAsia" w:hAnsiTheme="majorEastAsia"/>
                <w:bCs/>
              </w:rPr>
            </w:pPr>
            <w:r w:rsidRPr="00F507CB">
              <w:rPr>
                <w:rFonts w:asciiTheme="majorEastAsia" w:eastAsiaTheme="majorEastAsia" w:hAnsiTheme="majorEastAsia" w:hint="eastAsia"/>
                <w:bCs/>
              </w:rPr>
              <w:t xml:space="preserve">   </w:t>
            </w:r>
          </w:p>
          <w:p w:rsidR="00FA6D29" w:rsidRPr="00F507CB" w:rsidRDefault="00FA6D29" w:rsidP="00F507CB">
            <w:pPr>
              <w:widowControl/>
              <w:autoSpaceDE w:val="0"/>
              <w:autoSpaceDN w:val="0"/>
              <w:snapToGrid w:val="0"/>
              <w:spacing w:line="200" w:lineRule="atLeast"/>
              <w:jc w:val="both"/>
              <w:textAlignment w:val="center"/>
              <w:rPr>
                <w:rFonts w:asciiTheme="majorEastAsia" w:eastAsiaTheme="majorEastAsia" w:hAnsiTheme="majorEastAsia" w:cs="Calibri"/>
              </w:rPr>
            </w:pPr>
            <w:r w:rsidRPr="00F507CB">
              <w:rPr>
                <w:rFonts w:asciiTheme="majorEastAsia" w:eastAsiaTheme="majorEastAsia" w:hAnsiTheme="majorEastAsia" w:hint="eastAsia"/>
                <w:bCs/>
              </w:rPr>
              <w:t xml:space="preserve">    上學期與東華三院屯門綜合服務中心合作，已舉行「動物小偵探」及「動物覓趣體驗日」活動。分低小組(P.1-P.3)及高小組(P.4-P.6)；透過活動讓學生認識生態保育的重要，</w:t>
            </w:r>
            <w:r w:rsidRPr="00F507CB">
              <w:rPr>
                <w:rFonts w:asciiTheme="majorEastAsia" w:eastAsiaTheme="majorEastAsia" w:hAnsiTheme="majorEastAsia" w:cs="Calibri" w:hint="eastAsia"/>
              </w:rPr>
              <w:t>利用小組分享及合作活動，讓學生學習與朋輩相處的技巧。</w:t>
            </w:r>
          </w:p>
          <w:p w:rsidR="00FA6D29" w:rsidRPr="00F507CB" w:rsidRDefault="00FA6D29" w:rsidP="00F507CB">
            <w:pPr>
              <w:widowControl/>
              <w:autoSpaceDE w:val="0"/>
              <w:autoSpaceDN w:val="0"/>
              <w:snapToGrid w:val="0"/>
              <w:spacing w:line="200" w:lineRule="atLeast"/>
              <w:jc w:val="both"/>
              <w:textAlignment w:val="center"/>
              <w:rPr>
                <w:rFonts w:asciiTheme="majorEastAsia" w:eastAsiaTheme="majorEastAsia" w:hAnsiTheme="majorEastAsia" w:cs="Calibri"/>
              </w:rPr>
            </w:pPr>
          </w:p>
          <w:p w:rsidR="00FA6D29" w:rsidRPr="00F507CB" w:rsidRDefault="00FA6D29" w:rsidP="00057684">
            <w:pPr>
              <w:spacing w:beforeLines="10" w:before="24" w:afterLines="10" w:after="24"/>
              <w:jc w:val="both"/>
              <w:rPr>
                <w:rFonts w:asciiTheme="majorEastAsia" w:eastAsiaTheme="majorEastAsia" w:hAnsiTheme="majorEastAsia" w:cs="Calibri"/>
              </w:rPr>
            </w:pPr>
            <w:r w:rsidRPr="00F507CB">
              <w:rPr>
                <w:rFonts w:asciiTheme="majorEastAsia" w:eastAsiaTheme="majorEastAsia" w:hAnsiTheme="majorEastAsia" w:cs="Calibri" w:hint="eastAsia"/>
              </w:rPr>
              <w:t xml:space="preserve">    </w:t>
            </w:r>
            <w:r w:rsidRPr="00F507CB">
              <w:rPr>
                <w:rFonts w:asciiTheme="majorEastAsia" w:eastAsiaTheme="majorEastAsia" w:hAnsiTheme="majorEastAsia" w:hint="eastAsia"/>
                <w:bCs/>
              </w:rPr>
              <w:t>「動物覓趣體驗日」為戶外活動，學生到嘉道理農場觀察動物，活動希望</w:t>
            </w:r>
            <w:r w:rsidRPr="00F507CB">
              <w:rPr>
                <w:rFonts w:asciiTheme="majorEastAsia" w:eastAsiaTheme="majorEastAsia" w:hAnsiTheme="majorEastAsia" w:cs="Calibri" w:hint="eastAsia"/>
              </w:rPr>
              <w:t>增加學生對香港本土野生動物及其保育工作的瞭解；透過仔細觀察及第一身接觸培養對動物的尊重；辨認動物留下的印記，從而學習動物的生活習性。</w:t>
            </w:r>
          </w:p>
          <w:p w:rsidR="00FA6D29" w:rsidRPr="00F507CB" w:rsidRDefault="00FA6D29" w:rsidP="00057684">
            <w:pPr>
              <w:spacing w:beforeLines="10" w:before="24" w:afterLines="10" w:after="24"/>
              <w:jc w:val="both"/>
              <w:rPr>
                <w:rFonts w:asciiTheme="majorEastAsia" w:eastAsiaTheme="majorEastAsia" w:hAnsiTheme="majorEastAsia" w:cs="Calibri"/>
              </w:rPr>
            </w:pPr>
          </w:p>
          <w:p w:rsidR="00FA6D29" w:rsidRPr="00F507CB" w:rsidRDefault="00FA6D29" w:rsidP="00F507CB">
            <w:pPr>
              <w:widowControl/>
              <w:autoSpaceDE w:val="0"/>
              <w:autoSpaceDN w:val="0"/>
              <w:snapToGrid w:val="0"/>
              <w:spacing w:line="200" w:lineRule="atLeast"/>
              <w:jc w:val="both"/>
              <w:textAlignment w:val="center"/>
              <w:rPr>
                <w:rFonts w:asciiTheme="majorEastAsia" w:eastAsiaTheme="majorEastAsia" w:hAnsiTheme="majorEastAsia"/>
                <w:bCs/>
              </w:rPr>
            </w:pPr>
            <w:r w:rsidRPr="00F507CB">
              <w:rPr>
                <w:rFonts w:asciiTheme="majorEastAsia" w:eastAsiaTheme="majorEastAsia" w:hAnsiTheme="majorEastAsia" w:cs="Calibri" w:hint="eastAsia"/>
              </w:rPr>
              <w:t xml:space="preserve">     </w:t>
            </w:r>
            <w:r w:rsidRPr="00F507CB">
              <w:rPr>
                <w:rFonts w:asciiTheme="majorEastAsia" w:eastAsiaTheme="majorEastAsia" w:hAnsiTheme="majorEastAsia" w:hint="eastAsia"/>
                <w:bCs/>
              </w:rPr>
              <w:t>學生表示十分喜歡團體遊戲，並表示很喜歡動物，而回覆問卷調查結果達百分百滿意</w:t>
            </w:r>
            <w:r w:rsidRPr="00F507CB">
              <w:rPr>
                <w:rFonts w:asciiTheme="majorEastAsia" w:eastAsiaTheme="majorEastAsia" w:hAnsiTheme="majorEastAsia" w:cs="新細明體" w:hint="eastAsia"/>
              </w:rPr>
              <w:t>。</w:t>
            </w:r>
          </w:p>
          <w:p w:rsidR="00FA6D29" w:rsidRPr="00F507CB" w:rsidRDefault="00FA6D29" w:rsidP="00F507CB">
            <w:pPr>
              <w:rPr>
                <w:rFonts w:asciiTheme="majorEastAsia" w:eastAsiaTheme="majorEastAsia" w:hAnsiTheme="majorEastAsia"/>
              </w:rPr>
            </w:pPr>
          </w:p>
        </w:tc>
      </w:tr>
      <w:tr w:rsidR="00FA6D29" w:rsidTr="00602CE5">
        <w:tc>
          <w:tcPr>
            <w:tcW w:w="1951" w:type="dxa"/>
            <w:vAlign w:val="center"/>
          </w:tcPr>
          <w:p w:rsidR="00FA6D29" w:rsidRPr="009B43AD" w:rsidRDefault="00FA6D29" w:rsidP="00602CE5">
            <w:pPr>
              <w:jc w:val="center"/>
              <w:rPr>
                <w:rFonts w:asciiTheme="majorEastAsia" w:eastAsiaTheme="majorEastAsia" w:hAnsiTheme="majorEastAsia"/>
                <w:sz w:val="28"/>
                <w:szCs w:val="28"/>
              </w:rPr>
            </w:pPr>
            <w:r w:rsidRPr="009B43AD">
              <w:rPr>
                <w:rFonts w:asciiTheme="majorEastAsia" w:eastAsiaTheme="majorEastAsia" w:hAnsiTheme="majorEastAsia" w:hint="eastAsia"/>
                <w:sz w:val="28"/>
                <w:szCs w:val="28"/>
              </w:rPr>
              <w:t>18-19</w:t>
            </w:r>
          </w:p>
          <w:p w:rsidR="00FA6D29" w:rsidRPr="009B43AD" w:rsidRDefault="00FA6D29" w:rsidP="00602CE5">
            <w:pPr>
              <w:jc w:val="center"/>
              <w:rPr>
                <w:rFonts w:asciiTheme="majorEastAsia" w:eastAsiaTheme="majorEastAsia" w:hAnsiTheme="majorEastAsia"/>
                <w:sz w:val="28"/>
                <w:szCs w:val="28"/>
              </w:rPr>
            </w:pPr>
            <w:r w:rsidRPr="009B43AD">
              <w:rPr>
                <w:rFonts w:asciiTheme="majorEastAsia" w:eastAsiaTheme="majorEastAsia" w:hAnsiTheme="majorEastAsia" w:hint="eastAsia"/>
                <w:sz w:val="28"/>
                <w:szCs w:val="28"/>
              </w:rPr>
              <w:t>活動檢討報告</w:t>
            </w:r>
          </w:p>
          <w:p w:rsidR="00FA6D29" w:rsidRPr="009B43AD" w:rsidRDefault="00FA6D29" w:rsidP="00602CE5">
            <w:pPr>
              <w:jc w:val="center"/>
              <w:rPr>
                <w:rFonts w:asciiTheme="majorEastAsia" w:eastAsiaTheme="majorEastAsia" w:hAnsiTheme="majorEastAsia"/>
                <w:sz w:val="28"/>
                <w:szCs w:val="28"/>
              </w:rPr>
            </w:pPr>
            <w:r w:rsidRPr="009B43AD">
              <w:rPr>
                <w:rFonts w:asciiTheme="majorEastAsia" w:eastAsiaTheme="majorEastAsia" w:hAnsiTheme="majorEastAsia" w:hint="eastAsia"/>
                <w:sz w:val="28"/>
                <w:szCs w:val="28"/>
              </w:rPr>
              <w:t>(下學期)</w:t>
            </w:r>
          </w:p>
        </w:tc>
        <w:tc>
          <w:tcPr>
            <w:tcW w:w="8250" w:type="dxa"/>
          </w:tcPr>
          <w:p w:rsidR="00FA6D29" w:rsidRPr="00F507CB" w:rsidRDefault="00FA6D29" w:rsidP="00F507CB">
            <w:pPr>
              <w:widowControl/>
              <w:autoSpaceDE w:val="0"/>
              <w:autoSpaceDN w:val="0"/>
              <w:snapToGrid w:val="0"/>
              <w:spacing w:line="200" w:lineRule="atLeast"/>
              <w:jc w:val="both"/>
              <w:textAlignment w:val="center"/>
              <w:rPr>
                <w:rFonts w:asciiTheme="majorEastAsia" w:eastAsiaTheme="majorEastAsia" w:hAnsiTheme="majorEastAsia"/>
              </w:rPr>
            </w:pPr>
            <w:r w:rsidRPr="00F507CB">
              <w:rPr>
                <w:rFonts w:asciiTheme="majorEastAsia" w:eastAsiaTheme="majorEastAsia" w:hAnsiTheme="majorEastAsia" w:hint="eastAsia"/>
              </w:rPr>
              <w:t xml:space="preserve">    </w:t>
            </w:r>
          </w:p>
          <w:p w:rsidR="00FA6D29" w:rsidRPr="00F507CB" w:rsidRDefault="00FA6D29" w:rsidP="00F507CB">
            <w:pPr>
              <w:widowControl/>
              <w:autoSpaceDE w:val="0"/>
              <w:autoSpaceDN w:val="0"/>
              <w:snapToGrid w:val="0"/>
              <w:spacing w:line="200" w:lineRule="atLeast"/>
              <w:jc w:val="both"/>
              <w:textAlignment w:val="center"/>
              <w:rPr>
                <w:rFonts w:asciiTheme="majorEastAsia" w:eastAsiaTheme="majorEastAsia" w:hAnsiTheme="majorEastAsia"/>
              </w:rPr>
            </w:pPr>
            <w:r w:rsidRPr="00F507CB">
              <w:rPr>
                <w:rFonts w:asciiTheme="majorEastAsia" w:eastAsiaTheme="majorEastAsia" w:hAnsiTheme="majorEastAsia" w:hint="eastAsia"/>
              </w:rPr>
              <w:t xml:space="preserve">   下學期與明愛社區書院合作舉辦六組的興趣小組，每個小組8-10人；透過不同的興趣小組，希望學生能在課堂以外增加課外的知識及不同的技能。分別舉辦了「敢作敢言訓練班」、「卡通漫畫班」、「中、英、數能力提升課程」、「千奇百趣日語遊」、「扭擰氣球表演家」及「至潮飾物ALL-IN-ONE」；每個興趣小組也有超過八成的學生認為喜歡其課程及學到很多知識，同學們都表現非常投入。</w:t>
            </w:r>
          </w:p>
          <w:p w:rsidR="00FA6D29" w:rsidRPr="00F507CB" w:rsidRDefault="00FA6D29" w:rsidP="00F507CB">
            <w:pPr>
              <w:widowControl/>
              <w:autoSpaceDE w:val="0"/>
              <w:autoSpaceDN w:val="0"/>
              <w:snapToGrid w:val="0"/>
              <w:spacing w:line="200" w:lineRule="atLeast"/>
              <w:jc w:val="both"/>
              <w:textAlignment w:val="center"/>
              <w:rPr>
                <w:rFonts w:asciiTheme="majorEastAsia" w:eastAsiaTheme="majorEastAsia" w:hAnsiTheme="majorEastAsia"/>
              </w:rPr>
            </w:pPr>
            <w:r w:rsidRPr="00F507CB">
              <w:rPr>
                <w:rFonts w:asciiTheme="majorEastAsia" w:eastAsiaTheme="majorEastAsia" w:hAnsiTheme="majorEastAsia" w:hint="eastAsia"/>
              </w:rPr>
              <w:t xml:space="preserve">   </w:t>
            </w:r>
          </w:p>
          <w:p w:rsidR="00FA6D29" w:rsidRPr="00F507CB" w:rsidRDefault="00FA6D29" w:rsidP="00F507CB">
            <w:pPr>
              <w:widowControl/>
              <w:autoSpaceDE w:val="0"/>
              <w:autoSpaceDN w:val="0"/>
              <w:snapToGrid w:val="0"/>
              <w:spacing w:line="200" w:lineRule="atLeast"/>
              <w:jc w:val="both"/>
              <w:textAlignment w:val="center"/>
              <w:rPr>
                <w:rFonts w:asciiTheme="majorEastAsia" w:eastAsiaTheme="majorEastAsia" w:hAnsiTheme="majorEastAsia"/>
              </w:rPr>
            </w:pPr>
            <w:r w:rsidRPr="00F507CB">
              <w:rPr>
                <w:rFonts w:asciiTheme="majorEastAsia" w:eastAsiaTheme="majorEastAsia" w:hAnsiTheme="majorEastAsia" w:hint="eastAsia"/>
              </w:rPr>
              <w:t xml:space="preserve">    於30/3/2019</w:t>
            </w:r>
            <w:r w:rsidRPr="00F507CB">
              <w:rPr>
                <w:rFonts w:asciiTheme="majorEastAsia" w:eastAsiaTheme="majorEastAsia" w:hAnsiTheme="majorEastAsia" w:hint="eastAsia"/>
                <w:bCs/>
              </w:rPr>
              <w:t>舉行</w:t>
            </w:r>
            <w:r w:rsidRPr="00F507CB">
              <w:rPr>
                <w:rFonts w:asciiTheme="majorEastAsia" w:eastAsiaTheme="majorEastAsia" w:hAnsiTheme="majorEastAsia" w:hint="eastAsia"/>
              </w:rPr>
              <w:t>海洋公園學院課程，P.4-P.6學生分別參加了「海洋法庭」及「體驗遊學豚」兩個課程，但課程時間只有大約一個小時，略嫌太短；但學生都表現投入及興奮，因為可近距離接觸海洋生物。參加課程後，學生可留在海洋公園內參觀，學生表現雀躍。97%學生都滿意活動時間、場地安排、活動形式及活動內容等</w:t>
            </w:r>
          </w:p>
          <w:p w:rsidR="00FA6D29" w:rsidRPr="00F507CB" w:rsidRDefault="00FA6D29" w:rsidP="00F507CB">
            <w:pPr>
              <w:rPr>
                <w:rFonts w:asciiTheme="majorEastAsia" w:eastAsiaTheme="majorEastAsia" w:hAnsiTheme="majorEastAsia"/>
              </w:rPr>
            </w:pPr>
          </w:p>
        </w:tc>
      </w:tr>
      <w:tr w:rsidR="00FA6D29" w:rsidTr="006218EB">
        <w:trPr>
          <w:trHeight w:val="1442"/>
        </w:trPr>
        <w:tc>
          <w:tcPr>
            <w:tcW w:w="1951" w:type="dxa"/>
            <w:vAlign w:val="center"/>
          </w:tcPr>
          <w:p w:rsidR="00FA6D29" w:rsidRPr="009B43AD" w:rsidRDefault="00FA6D29" w:rsidP="00D0046E">
            <w:pPr>
              <w:jc w:val="center"/>
              <w:rPr>
                <w:rFonts w:asciiTheme="majorEastAsia" w:eastAsiaTheme="majorEastAsia" w:hAnsiTheme="majorEastAsia"/>
                <w:sz w:val="28"/>
                <w:szCs w:val="28"/>
              </w:rPr>
            </w:pPr>
            <w:r w:rsidRPr="009B43AD">
              <w:rPr>
                <w:rFonts w:asciiTheme="majorEastAsia" w:eastAsiaTheme="majorEastAsia" w:hAnsiTheme="majorEastAsia" w:hint="eastAsia"/>
                <w:sz w:val="28"/>
                <w:szCs w:val="28"/>
              </w:rPr>
              <w:t>18-19</w:t>
            </w:r>
          </w:p>
          <w:p w:rsidR="00FA6D29" w:rsidRPr="009B43AD" w:rsidRDefault="00FA6D29" w:rsidP="00D0046E">
            <w:pPr>
              <w:jc w:val="center"/>
              <w:rPr>
                <w:rFonts w:asciiTheme="majorEastAsia" w:eastAsiaTheme="majorEastAsia" w:hAnsiTheme="majorEastAsia"/>
                <w:sz w:val="28"/>
                <w:szCs w:val="28"/>
              </w:rPr>
            </w:pPr>
            <w:r w:rsidRPr="009B43AD">
              <w:rPr>
                <w:rFonts w:asciiTheme="majorEastAsia" w:eastAsiaTheme="majorEastAsia" w:hAnsiTheme="majorEastAsia" w:hint="eastAsia"/>
                <w:sz w:val="28"/>
                <w:szCs w:val="28"/>
              </w:rPr>
              <w:t>暑期活動</w:t>
            </w:r>
          </w:p>
        </w:tc>
        <w:tc>
          <w:tcPr>
            <w:tcW w:w="8250" w:type="dxa"/>
            <w:vAlign w:val="center"/>
          </w:tcPr>
          <w:p w:rsidR="00FA6D29" w:rsidRPr="00F507CB" w:rsidRDefault="00602CE5" w:rsidP="00D0046E">
            <w:pPr>
              <w:jc w:val="both"/>
              <w:rPr>
                <w:rFonts w:asciiTheme="majorEastAsia" w:eastAsiaTheme="majorEastAsia" w:hAnsiTheme="majorEastAsia"/>
              </w:rPr>
            </w:pPr>
            <w:r>
              <w:rPr>
                <w:rFonts w:asciiTheme="majorEastAsia" w:eastAsiaTheme="majorEastAsia" w:hAnsiTheme="majorEastAsia" w:hint="eastAsia"/>
              </w:rPr>
              <w:t xml:space="preserve">    </w:t>
            </w:r>
            <w:r w:rsidR="00FA6D29" w:rsidRPr="00F507CB">
              <w:rPr>
                <w:rFonts w:asciiTheme="majorEastAsia" w:eastAsiaTheme="majorEastAsia" w:hAnsiTheme="majorEastAsia" w:hint="eastAsia"/>
              </w:rPr>
              <w:t>暑假期間，</w:t>
            </w:r>
            <w:r>
              <w:rPr>
                <w:rFonts w:asciiTheme="majorEastAsia" w:eastAsiaTheme="majorEastAsia" w:hAnsiTheme="majorEastAsia" w:hint="eastAsia"/>
              </w:rPr>
              <w:t>家長教師</w:t>
            </w:r>
            <w:r w:rsidR="00FA6D29" w:rsidRPr="00F507CB">
              <w:rPr>
                <w:rFonts w:asciiTheme="majorEastAsia" w:eastAsiaTheme="majorEastAsia" w:hAnsiTheme="majorEastAsia" w:hint="eastAsia"/>
              </w:rPr>
              <w:t>會舉辦不同的校內及校外暑期活動，希望學生在暑假期間，能夠獲得課堂以外的體驗及經歷。暑假</w:t>
            </w:r>
            <w:r w:rsidR="00D0046E">
              <w:rPr>
                <w:rFonts w:asciiTheme="majorEastAsia" w:eastAsiaTheme="majorEastAsia" w:hAnsiTheme="majorEastAsia" w:hint="eastAsia"/>
              </w:rPr>
              <w:t>各項活動資助</w:t>
            </w:r>
            <w:r w:rsidR="00FA6D29" w:rsidRPr="00F507CB">
              <w:rPr>
                <w:rFonts w:asciiTheme="majorEastAsia" w:eastAsiaTheme="majorEastAsia" w:hAnsiTheme="majorEastAsia" w:hint="eastAsia"/>
              </w:rPr>
              <w:t>了</w:t>
            </w:r>
            <w:r w:rsidR="006218EB">
              <w:rPr>
                <w:rFonts w:asciiTheme="majorEastAsia" w:eastAsiaTheme="majorEastAsia" w:hAnsiTheme="majorEastAsia" w:hint="eastAsia"/>
              </w:rPr>
              <w:t>有需要學生</w:t>
            </w:r>
            <w:r w:rsidR="00D0046E">
              <w:rPr>
                <w:rFonts w:asciiTheme="majorEastAsia" w:eastAsiaTheme="majorEastAsia" w:hAnsiTheme="majorEastAsia" w:hint="eastAsia"/>
              </w:rPr>
              <w:t>約</w:t>
            </w:r>
            <w:r w:rsidR="00FA6D29" w:rsidRPr="00F507CB">
              <w:rPr>
                <w:rFonts w:asciiTheme="majorEastAsia" w:eastAsiaTheme="majorEastAsia" w:hAnsiTheme="majorEastAsia" w:hint="eastAsia"/>
              </w:rPr>
              <w:t>$67</w:t>
            </w:r>
            <w:r w:rsidR="00F507CB">
              <w:rPr>
                <w:rFonts w:asciiTheme="majorEastAsia" w:eastAsiaTheme="majorEastAsia" w:hAnsiTheme="majorEastAsia" w:hint="eastAsia"/>
              </w:rPr>
              <w:t>,</w:t>
            </w:r>
            <w:r w:rsidR="00FA6D29" w:rsidRPr="00F507CB">
              <w:rPr>
                <w:rFonts w:asciiTheme="majorEastAsia" w:eastAsiaTheme="majorEastAsia" w:hAnsiTheme="majorEastAsia" w:hint="eastAsia"/>
              </w:rPr>
              <w:t>000。</w:t>
            </w:r>
          </w:p>
        </w:tc>
      </w:tr>
    </w:tbl>
    <w:p w:rsidR="00FA6D29" w:rsidRDefault="00FA6D29" w:rsidP="00FA6D29">
      <w:pPr>
        <w:rPr>
          <w:sz w:val="28"/>
          <w:szCs w:val="28"/>
        </w:rPr>
      </w:pPr>
    </w:p>
    <w:p w:rsidR="00FA6D29" w:rsidRDefault="00FA6D29" w:rsidP="00FA6D29">
      <w:pPr>
        <w:rPr>
          <w:sz w:val="28"/>
          <w:szCs w:val="28"/>
        </w:rPr>
      </w:pPr>
    </w:p>
    <w:p w:rsidR="00FA6D29" w:rsidRDefault="00FA6D29" w:rsidP="00FA6D29">
      <w:pPr>
        <w:rPr>
          <w:sz w:val="28"/>
          <w:szCs w:val="28"/>
        </w:rPr>
      </w:pPr>
    </w:p>
    <w:p w:rsidR="00FA6D29" w:rsidRPr="00AA0019" w:rsidRDefault="00FA6D29" w:rsidP="00FA6D29">
      <w:pPr>
        <w:rPr>
          <w:sz w:val="28"/>
          <w:szCs w:val="28"/>
        </w:rPr>
      </w:pPr>
    </w:p>
    <w:p w:rsidR="006218EB" w:rsidRDefault="006218EB">
      <w:pPr>
        <w:widowControl/>
        <w:rPr>
          <w:rFonts w:hAnsi="新細明體"/>
          <w:b/>
          <w:bCs/>
          <w:color w:val="000000"/>
          <w:sz w:val="36"/>
          <w:szCs w:val="36"/>
          <w:lang w:eastAsia="zh-HK"/>
        </w:rPr>
      </w:pPr>
      <w:r>
        <w:rPr>
          <w:rFonts w:hAnsi="新細明體"/>
          <w:b/>
          <w:bCs/>
          <w:color w:val="000000"/>
          <w:sz w:val="36"/>
          <w:szCs w:val="36"/>
          <w:lang w:eastAsia="zh-HK"/>
        </w:rPr>
        <w:br w:type="page"/>
      </w:r>
    </w:p>
    <w:p w:rsidR="00A06D35" w:rsidRPr="006814C2" w:rsidRDefault="000F09F8" w:rsidP="00FA6D29">
      <w:pPr>
        <w:spacing w:before="120" w:after="120" w:line="440" w:lineRule="exact"/>
        <w:rPr>
          <w:b/>
          <w:bCs/>
          <w:color w:val="FF0000"/>
          <w:spacing w:val="30"/>
          <w:sz w:val="36"/>
          <w:szCs w:val="36"/>
        </w:rPr>
      </w:pPr>
      <w:r w:rsidRPr="00A55EAB">
        <w:rPr>
          <w:rFonts w:hAnsi="新細明體" w:hint="eastAsia"/>
          <w:b/>
          <w:bCs/>
          <w:color w:val="000000"/>
          <w:sz w:val="36"/>
          <w:szCs w:val="36"/>
          <w:lang w:eastAsia="zh-HK"/>
        </w:rPr>
        <w:t>三</w:t>
      </w:r>
      <w:r w:rsidR="00A06D35" w:rsidRPr="00A55EAB">
        <w:rPr>
          <w:b/>
          <w:bCs/>
          <w:color w:val="000000"/>
          <w:sz w:val="36"/>
          <w:szCs w:val="36"/>
        </w:rPr>
        <w:t xml:space="preserve">.  </w:t>
      </w:r>
      <w:r w:rsidR="00A06D35" w:rsidRPr="00A55EAB">
        <w:rPr>
          <w:rFonts w:hAnsi="新細明體"/>
          <w:b/>
          <w:bCs/>
          <w:spacing w:val="30"/>
          <w:sz w:val="36"/>
          <w:szCs w:val="36"/>
        </w:rPr>
        <w:t>在小學推動</w:t>
      </w:r>
      <w:r w:rsidR="00A06D35" w:rsidRPr="00A55EAB">
        <w:rPr>
          <w:b/>
          <w:bCs/>
          <w:spacing w:val="30"/>
          <w:sz w:val="36"/>
          <w:szCs w:val="36"/>
        </w:rPr>
        <w:t>STEM</w:t>
      </w:r>
      <w:r w:rsidR="00A06D35" w:rsidRPr="00A55EAB">
        <w:rPr>
          <w:rFonts w:hAnsi="新細明體"/>
          <w:b/>
          <w:bCs/>
          <w:spacing w:val="30"/>
          <w:sz w:val="36"/>
          <w:szCs w:val="36"/>
        </w:rPr>
        <w:t>教育的一筆過津貼報告</w:t>
      </w:r>
    </w:p>
    <w:p w:rsidR="0049765B" w:rsidRPr="0031651B" w:rsidRDefault="0049765B" w:rsidP="00A06D35">
      <w:pPr>
        <w:widowControl/>
        <w:rPr>
          <w:b/>
          <w:bCs/>
          <w:spacing w:val="30"/>
          <w:sz w:val="40"/>
          <w:szCs w:val="4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8134"/>
      </w:tblGrid>
      <w:tr w:rsidR="00A55EAB" w:rsidRPr="008A3218" w:rsidTr="00540ED6">
        <w:trPr>
          <w:jc w:val="center"/>
        </w:trPr>
        <w:tc>
          <w:tcPr>
            <w:tcW w:w="1680" w:type="dxa"/>
          </w:tcPr>
          <w:p w:rsidR="00A55EAB" w:rsidRPr="00BA3B97" w:rsidRDefault="00A55EAB" w:rsidP="00540ED6">
            <w:pPr>
              <w:snapToGrid w:val="0"/>
              <w:spacing w:line="440" w:lineRule="exact"/>
              <w:jc w:val="center"/>
              <w:rPr>
                <w:spacing w:val="30"/>
                <w:sz w:val="28"/>
                <w:szCs w:val="28"/>
              </w:rPr>
            </w:pPr>
            <w:r w:rsidRPr="00BA3B97">
              <w:rPr>
                <w:rFonts w:hAnsi="新細明體"/>
                <w:spacing w:val="30"/>
                <w:sz w:val="28"/>
                <w:szCs w:val="28"/>
              </w:rPr>
              <w:t>項目</w:t>
            </w:r>
          </w:p>
        </w:tc>
        <w:tc>
          <w:tcPr>
            <w:tcW w:w="8134" w:type="dxa"/>
          </w:tcPr>
          <w:p w:rsidR="00A55EAB" w:rsidRPr="00BA3B97" w:rsidRDefault="00A55EAB" w:rsidP="00540ED6">
            <w:pPr>
              <w:snapToGrid w:val="0"/>
              <w:spacing w:line="440" w:lineRule="exact"/>
              <w:jc w:val="center"/>
              <w:rPr>
                <w:spacing w:val="30"/>
                <w:sz w:val="28"/>
                <w:szCs w:val="28"/>
              </w:rPr>
            </w:pPr>
            <w:r w:rsidRPr="00BA3B97">
              <w:rPr>
                <w:rFonts w:hAnsi="新細明體"/>
                <w:spacing w:val="30"/>
                <w:sz w:val="28"/>
                <w:szCs w:val="28"/>
              </w:rPr>
              <w:t>評估</w:t>
            </w:r>
          </w:p>
        </w:tc>
      </w:tr>
      <w:tr w:rsidR="00A55EAB" w:rsidRPr="008A3218" w:rsidTr="00AF2D96">
        <w:trPr>
          <w:trHeight w:val="4080"/>
          <w:jc w:val="center"/>
        </w:trPr>
        <w:tc>
          <w:tcPr>
            <w:tcW w:w="1680" w:type="dxa"/>
            <w:vAlign w:val="center"/>
          </w:tcPr>
          <w:p w:rsidR="00A55EAB" w:rsidRPr="00BA3B97" w:rsidRDefault="00A55EAB" w:rsidP="00F970BB">
            <w:pPr>
              <w:snapToGrid w:val="0"/>
              <w:spacing w:line="276" w:lineRule="auto"/>
              <w:jc w:val="center"/>
              <w:rPr>
                <w:spacing w:val="30"/>
              </w:rPr>
            </w:pPr>
            <w:r w:rsidRPr="00BA3B97">
              <w:rPr>
                <w:rFonts w:hAnsi="新細明體"/>
                <w:spacing w:val="30"/>
              </w:rPr>
              <w:t>整體報告</w:t>
            </w:r>
          </w:p>
        </w:tc>
        <w:tc>
          <w:tcPr>
            <w:tcW w:w="8134" w:type="dxa"/>
            <w:vAlign w:val="center"/>
          </w:tcPr>
          <w:p w:rsidR="00A55EAB" w:rsidRPr="00EF636E" w:rsidRDefault="00A55EAB" w:rsidP="00AF2D96">
            <w:pPr>
              <w:pStyle w:val="af6"/>
              <w:numPr>
                <w:ilvl w:val="0"/>
                <w:numId w:val="23"/>
              </w:numPr>
              <w:adjustRightInd w:val="0"/>
              <w:spacing w:line="324" w:lineRule="auto"/>
              <w:ind w:leftChars="0" w:hanging="357"/>
              <w:jc w:val="both"/>
            </w:pPr>
            <w:r w:rsidRPr="00EF636E">
              <w:rPr>
                <w:rFonts w:hint="eastAsia"/>
              </w:rPr>
              <w:t>常識科於</w:t>
            </w:r>
            <w:r w:rsidRPr="00EF636E">
              <w:rPr>
                <w:rFonts w:hint="eastAsia"/>
              </w:rPr>
              <w:t>P.1-P.6</w:t>
            </w:r>
            <w:r w:rsidRPr="00EF636E">
              <w:rPr>
                <w:rFonts w:hint="eastAsia"/>
              </w:rPr>
              <w:t>日常教學中推行</w:t>
            </w:r>
            <w:r w:rsidRPr="00EF636E">
              <w:rPr>
                <w:rFonts w:hint="eastAsia"/>
              </w:rPr>
              <w:t>STEM</w:t>
            </w:r>
            <w:r w:rsidRPr="00EF636E">
              <w:rPr>
                <w:rFonts w:hint="eastAsia"/>
              </w:rPr>
              <w:t>活動。</w:t>
            </w:r>
          </w:p>
          <w:p w:rsidR="00A55EAB" w:rsidRPr="00EF636E" w:rsidRDefault="00A55EAB" w:rsidP="00AF2D96">
            <w:pPr>
              <w:pStyle w:val="af6"/>
              <w:numPr>
                <w:ilvl w:val="0"/>
                <w:numId w:val="23"/>
              </w:numPr>
              <w:adjustRightInd w:val="0"/>
              <w:spacing w:line="324" w:lineRule="auto"/>
              <w:ind w:leftChars="0" w:hanging="357"/>
              <w:jc w:val="both"/>
            </w:pPr>
            <w:r w:rsidRPr="00EF636E">
              <w:rPr>
                <w:rFonts w:hint="eastAsia"/>
              </w:rPr>
              <w:t>電腦科舉辦機械人課後興趣班，並參加了機械人比賽。</w:t>
            </w:r>
          </w:p>
          <w:p w:rsidR="00A55EAB" w:rsidRPr="00EF636E" w:rsidRDefault="00A55EAB" w:rsidP="00AF2D96">
            <w:pPr>
              <w:pStyle w:val="af6"/>
              <w:numPr>
                <w:ilvl w:val="0"/>
                <w:numId w:val="23"/>
              </w:numPr>
              <w:adjustRightInd w:val="0"/>
              <w:spacing w:line="324" w:lineRule="auto"/>
              <w:ind w:leftChars="0" w:hanging="357"/>
              <w:jc w:val="both"/>
            </w:pPr>
            <w:r w:rsidRPr="00EF636E">
              <w:rPr>
                <w:rFonts w:hint="eastAsia"/>
              </w:rPr>
              <w:t>常識科於上學期試後活動期間科技日延伸探究活動中進行了：</w:t>
            </w:r>
            <w:r w:rsidR="00F970BB">
              <w:br/>
            </w:r>
            <w:r w:rsidRPr="00EF636E">
              <w:rPr>
                <w:rFonts w:hint="eastAsia"/>
              </w:rPr>
              <w:t>P.1</w:t>
            </w:r>
            <w:r>
              <w:rPr>
                <w:rFonts w:hint="eastAsia"/>
                <w:lang w:eastAsia="zh-HK"/>
              </w:rPr>
              <w:t>紙蜻蜓</w:t>
            </w:r>
            <w:r>
              <w:rPr>
                <w:rFonts w:hint="eastAsia"/>
                <w:lang w:eastAsia="zh-HK"/>
              </w:rPr>
              <w:t>(</w:t>
            </w:r>
            <w:r>
              <w:rPr>
                <w:rFonts w:hint="eastAsia"/>
                <w:lang w:eastAsia="zh-HK"/>
              </w:rPr>
              <w:t>翼長</w:t>
            </w:r>
            <w:r>
              <w:rPr>
                <w:rFonts w:hint="eastAsia"/>
                <w:lang w:eastAsia="zh-HK"/>
              </w:rPr>
              <w:t>)</w:t>
            </w:r>
            <w:r w:rsidRPr="00EF636E">
              <w:rPr>
                <w:rFonts w:hint="eastAsia"/>
              </w:rPr>
              <w:t>的探究、</w:t>
            </w:r>
            <w:r>
              <w:rPr>
                <w:rFonts w:hint="eastAsia"/>
              </w:rPr>
              <w:t>P.2</w:t>
            </w:r>
            <w:r>
              <w:rPr>
                <w:rFonts w:hint="eastAsia"/>
                <w:lang w:eastAsia="zh-HK"/>
              </w:rPr>
              <w:t>紙蜻蜓</w:t>
            </w:r>
            <w:r>
              <w:rPr>
                <w:rFonts w:hint="eastAsia"/>
                <w:lang w:eastAsia="zh-HK"/>
              </w:rPr>
              <w:t>(</w:t>
            </w:r>
            <w:r>
              <w:rPr>
                <w:rFonts w:hint="eastAsia"/>
                <w:lang w:eastAsia="zh-HK"/>
              </w:rPr>
              <w:t>不同紙材</w:t>
            </w:r>
            <w:r>
              <w:rPr>
                <w:rFonts w:hint="eastAsia"/>
                <w:lang w:eastAsia="zh-HK"/>
              </w:rPr>
              <w:t>)</w:t>
            </w:r>
            <w:r>
              <w:rPr>
                <w:rFonts w:hint="eastAsia"/>
                <w:lang w:eastAsia="zh-HK"/>
              </w:rPr>
              <w:t>的探究、</w:t>
            </w:r>
            <w:r w:rsidRPr="00EF636E">
              <w:rPr>
                <w:rFonts w:hint="eastAsia"/>
              </w:rPr>
              <w:t>P.3</w:t>
            </w:r>
            <w:r>
              <w:rPr>
                <w:rFonts w:hint="eastAsia"/>
                <w:lang w:eastAsia="zh-HK"/>
              </w:rPr>
              <w:t>空氣砲</w:t>
            </w:r>
            <w:r>
              <w:rPr>
                <w:rFonts w:hint="eastAsia"/>
                <w:lang w:eastAsia="zh-HK"/>
              </w:rPr>
              <w:t>(</w:t>
            </w:r>
            <w:r>
              <w:rPr>
                <w:rFonts w:hint="eastAsia"/>
                <w:lang w:eastAsia="zh-HK"/>
              </w:rPr>
              <w:t>環保物料的選用</w:t>
            </w:r>
            <w:r>
              <w:rPr>
                <w:rFonts w:hint="eastAsia"/>
                <w:lang w:eastAsia="zh-HK"/>
              </w:rPr>
              <w:t>)</w:t>
            </w:r>
            <w:r w:rsidRPr="00EF636E">
              <w:rPr>
                <w:rFonts w:hint="eastAsia"/>
              </w:rPr>
              <w:t>的探究、</w:t>
            </w:r>
            <w:r w:rsidRPr="00EF636E">
              <w:rPr>
                <w:rFonts w:hint="eastAsia"/>
              </w:rPr>
              <w:t>P.4</w:t>
            </w:r>
            <w:r>
              <w:rPr>
                <w:rFonts w:hint="eastAsia"/>
                <w:lang w:eastAsia="zh-HK"/>
              </w:rPr>
              <w:t>空氣砲</w:t>
            </w:r>
            <w:r>
              <w:rPr>
                <w:rFonts w:hint="eastAsia"/>
                <w:lang w:eastAsia="zh-HK"/>
              </w:rPr>
              <w:t>(</w:t>
            </w:r>
            <w:r>
              <w:rPr>
                <w:rFonts w:hint="eastAsia"/>
                <w:lang w:eastAsia="zh-HK"/>
              </w:rPr>
              <w:t>射程最遠最準</w:t>
            </w:r>
            <w:r>
              <w:rPr>
                <w:rFonts w:hint="eastAsia"/>
                <w:lang w:eastAsia="zh-HK"/>
              </w:rPr>
              <w:t>)</w:t>
            </w:r>
            <w:r>
              <w:rPr>
                <w:rFonts w:hint="eastAsia"/>
                <w:lang w:eastAsia="zh-HK"/>
              </w:rPr>
              <w:t>的探究、</w:t>
            </w:r>
            <w:r>
              <w:rPr>
                <w:rFonts w:hint="eastAsia"/>
                <w:lang w:eastAsia="zh-HK"/>
              </w:rPr>
              <w:t>P.5</w:t>
            </w:r>
            <w:r>
              <w:rPr>
                <w:rFonts w:hint="eastAsia"/>
                <w:lang w:eastAsia="zh-HK"/>
              </w:rPr>
              <w:t>雞蛋降落傘的探究、</w:t>
            </w:r>
            <w:r w:rsidRPr="00EF636E">
              <w:rPr>
                <w:rFonts w:hint="eastAsia"/>
              </w:rPr>
              <w:t>P.6</w:t>
            </w:r>
            <w:r>
              <w:rPr>
                <w:rFonts w:hint="eastAsia"/>
                <w:lang w:eastAsia="zh-HK"/>
              </w:rPr>
              <w:t>雞蛋保護器</w:t>
            </w:r>
            <w:r w:rsidRPr="00EF636E">
              <w:rPr>
                <w:rFonts w:hint="eastAsia"/>
              </w:rPr>
              <w:t>的探究。</w:t>
            </w:r>
          </w:p>
          <w:p w:rsidR="00A55EAB" w:rsidRPr="00F970BB" w:rsidRDefault="00A55EAB" w:rsidP="00AF2D96">
            <w:pPr>
              <w:pStyle w:val="af6"/>
              <w:numPr>
                <w:ilvl w:val="0"/>
                <w:numId w:val="23"/>
              </w:numPr>
              <w:adjustRightInd w:val="0"/>
              <w:spacing w:line="324" w:lineRule="auto"/>
              <w:ind w:leftChars="0" w:hanging="357"/>
              <w:jc w:val="both"/>
            </w:pPr>
            <w:r w:rsidRPr="00EF636E">
              <w:rPr>
                <w:rFonts w:hint="eastAsia"/>
              </w:rPr>
              <w:t>數學科於下學期期考後舉行了</w:t>
            </w:r>
            <w:r w:rsidRPr="00EF636E">
              <w:rPr>
                <w:rFonts w:hint="eastAsia"/>
              </w:rPr>
              <w:t>STEM</w:t>
            </w:r>
            <w:r w:rsidRPr="00EF636E">
              <w:rPr>
                <w:rFonts w:hint="eastAsia"/>
              </w:rPr>
              <w:t>活動：</w:t>
            </w:r>
            <w:r w:rsidR="00F970BB">
              <w:br/>
            </w:r>
            <w:r w:rsidRPr="00EF636E">
              <w:rPr>
                <w:rFonts w:hint="eastAsia"/>
              </w:rPr>
              <w:t>P.1</w:t>
            </w:r>
            <w:r w:rsidRPr="00EF636E">
              <w:rPr>
                <w:rFonts w:hint="eastAsia"/>
              </w:rPr>
              <w:t>製作</w:t>
            </w:r>
            <w:r>
              <w:rPr>
                <w:rFonts w:hint="eastAsia"/>
                <w:lang w:eastAsia="zh-HK"/>
              </w:rPr>
              <w:t>摩天塔</w:t>
            </w:r>
            <w:r w:rsidRPr="00EF636E">
              <w:rPr>
                <w:rFonts w:hint="eastAsia"/>
              </w:rPr>
              <w:t>、</w:t>
            </w:r>
            <w:r w:rsidRPr="00EF636E">
              <w:rPr>
                <w:rFonts w:hint="eastAsia"/>
              </w:rPr>
              <w:t>P.2</w:t>
            </w:r>
            <w:r w:rsidRPr="00EF636E">
              <w:rPr>
                <w:rFonts w:hint="eastAsia"/>
              </w:rPr>
              <w:t>製作環保動力車、</w:t>
            </w:r>
            <w:r w:rsidRPr="00EF636E">
              <w:rPr>
                <w:rFonts w:hint="eastAsia"/>
              </w:rPr>
              <w:t>P.3</w:t>
            </w:r>
            <w:r w:rsidRPr="00EF636E">
              <w:rPr>
                <w:rFonts w:hint="eastAsia"/>
              </w:rPr>
              <w:t>製作投擲器、</w:t>
            </w:r>
            <w:r w:rsidR="006E36A5">
              <w:br/>
            </w:r>
            <w:r w:rsidRPr="00EF636E">
              <w:rPr>
                <w:rFonts w:hint="eastAsia"/>
              </w:rPr>
              <w:t>P.4</w:t>
            </w:r>
            <w:r w:rsidRPr="00EF636E">
              <w:rPr>
                <w:rFonts w:hint="eastAsia"/>
              </w:rPr>
              <w:t>製作</w:t>
            </w:r>
            <w:r>
              <w:rPr>
                <w:rFonts w:hint="eastAsia"/>
                <w:lang w:eastAsia="zh-HK"/>
              </w:rPr>
              <w:t>立體投影機</w:t>
            </w:r>
            <w:r w:rsidRPr="00EF636E">
              <w:rPr>
                <w:rFonts w:hint="eastAsia"/>
              </w:rPr>
              <w:t>、</w:t>
            </w:r>
            <w:r w:rsidRPr="00EF636E">
              <w:rPr>
                <w:rFonts w:hint="eastAsia"/>
              </w:rPr>
              <w:t>P.5</w:t>
            </w:r>
            <w:r w:rsidRPr="00EF636E">
              <w:rPr>
                <w:rFonts w:hint="eastAsia"/>
              </w:rPr>
              <w:t>製作繪圖機械人、</w:t>
            </w:r>
            <w:r w:rsidRPr="00EF636E">
              <w:rPr>
                <w:rFonts w:hint="eastAsia"/>
              </w:rPr>
              <w:t>P.6</w:t>
            </w:r>
            <w:r w:rsidRPr="00EF636E">
              <w:rPr>
                <w:rFonts w:hint="eastAsia"/>
              </w:rPr>
              <w:t>製作</w:t>
            </w:r>
            <w:r>
              <w:rPr>
                <w:rFonts w:hint="eastAsia"/>
                <w:lang w:eastAsia="zh-HK"/>
              </w:rPr>
              <w:t>四驅車</w:t>
            </w:r>
            <w:r w:rsidRPr="00EF636E">
              <w:rPr>
                <w:rFonts w:hint="eastAsia"/>
              </w:rPr>
              <w:t>。</w:t>
            </w:r>
          </w:p>
        </w:tc>
      </w:tr>
      <w:tr w:rsidR="00A55EAB" w:rsidRPr="008A3218" w:rsidTr="00F970BB">
        <w:trPr>
          <w:trHeight w:val="3106"/>
          <w:jc w:val="center"/>
        </w:trPr>
        <w:tc>
          <w:tcPr>
            <w:tcW w:w="1680" w:type="dxa"/>
            <w:vAlign w:val="center"/>
          </w:tcPr>
          <w:p w:rsidR="00F970BB" w:rsidRDefault="00F970BB" w:rsidP="00F970BB">
            <w:pPr>
              <w:snapToGrid w:val="0"/>
              <w:spacing w:line="276" w:lineRule="auto"/>
              <w:jc w:val="center"/>
              <w:rPr>
                <w:rFonts w:hAnsi="新細明體"/>
                <w:spacing w:val="30"/>
              </w:rPr>
            </w:pPr>
            <w:r>
              <w:rPr>
                <w:rFonts w:hAnsi="新細明體" w:hint="eastAsia"/>
                <w:spacing w:val="30"/>
              </w:rPr>
              <w:t>學生</w:t>
            </w:r>
          </w:p>
          <w:p w:rsidR="00A55EAB" w:rsidRPr="00BA3B97" w:rsidRDefault="00A55EAB" w:rsidP="00F970BB">
            <w:pPr>
              <w:snapToGrid w:val="0"/>
              <w:spacing w:line="276" w:lineRule="auto"/>
              <w:jc w:val="center"/>
              <w:rPr>
                <w:spacing w:val="30"/>
              </w:rPr>
            </w:pPr>
            <w:r w:rsidRPr="00BA3B97">
              <w:rPr>
                <w:rFonts w:hAnsi="新細明體"/>
                <w:spacing w:val="30"/>
              </w:rPr>
              <w:t>問卷調查</w:t>
            </w:r>
          </w:p>
        </w:tc>
        <w:tc>
          <w:tcPr>
            <w:tcW w:w="8134" w:type="dxa"/>
            <w:vAlign w:val="center"/>
          </w:tcPr>
          <w:p w:rsidR="00A55EAB" w:rsidRPr="00BA3B97" w:rsidRDefault="00A55EAB" w:rsidP="00057684">
            <w:pPr>
              <w:adjustRightInd w:val="0"/>
              <w:snapToGrid w:val="0"/>
              <w:spacing w:beforeLines="50" w:before="120" w:line="360" w:lineRule="auto"/>
              <w:ind w:leftChars="58" w:left="139"/>
              <w:jc w:val="both"/>
            </w:pPr>
            <w:r w:rsidRPr="00BA3B97">
              <w:rPr>
                <w:rFonts w:hAnsi="新細明體"/>
              </w:rPr>
              <w:t>一至三年級︰</w:t>
            </w:r>
          </w:p>
          <w:p w:rsidR="00A55EAB" w:rsidRPr="00EF636E" w:rsidRDefault="00A55EAB" w:rsidP="00AF2D96">
            <w:pPr>
              <w:pStyle w:val="af6"/>
              <w:numPr>
                <w:ilvl w:val="0"/>
                <w:numId w:val="40"/>
              </w:numPr>
              <w:adjustRightInd w:val="0"/>
              <w:snapToGrid w:val="0"/>
              <w:spacing w:line="360" w:lineRule="auto"/>
              <w:ind w:leftChars="0"/>
              <w:jc w:val="both"/>
            </w:pPr>
            <w:r>
              <w:t>93</w:t>
            </w:r>
            <w:r w:rsidRPr="00EF636E">
              <w:t>%</w:t>
            </w:r>
            <w:r w:rsidRPr="00EF636E">
              <w:rPr>
                <w:rFonts w:hint="eastAsia"/>
              </w:rPr>
              <w:t>學生喜愛上這教學活動</w:t>
            </w:r>
            <w:r w:rsidRPr="00EF636E">
              <w:rPr>
                <w:rFonts w:hAnsi="新細明體"/>
              </w:rPr>
              <w:t>。</w:t>
            </w:r>
          </w:p>
          <w:p w:rsidR="00A55EAB" w:rsidRPr="00EF636E" w:rsidRDefault="00A55EAB" w:rsidP="00AF2D96">
            <w:pPr>
              <w:pStyle w:val="af6"/>
              <w:numPr>
                <w:ilvl w:val="0"/>
                <w:numId w:val="40"/>
              </w:numPr>
              <w:adjustRightInd w:val="0"/>
              <w:snapToGrid w:val="0"/>
              <w:spacing w:line="360" w:lineRule="auto"/>
              <w:ind w:leftChars="0"/>
              <w:jc w:val="both"/>
            </w:pPr>
            <w:r>
              <w:rPr>
                <w:rFonts w:hAnsi="新細明體" w:hint="eastAsia"/>
              </w:rPr>
              <w:t>93</w:t>
            </w:r>
            <w:r w:rsidRPr="00EF636E">
              <w:rPr>
                <w:rFonts w:hAnsi="新細明體" w:hint="eastAsia"/>
              </w:rPr>
              <w:t>%</w:t>
            </w:r>
            <w:r w:rsidRPr="00EF636E">
              <w:rPr>
                <w:rFonts w:hAnsi="新細明體" w:hint="eastAsia"/>
              </w:rPr>
              <w:t>教師教授這課時感容易。</w:t>
            </w:r>
          </w:p>
          <w:p w:rsidR="00A55EAB" w:rsidRDefault="00A55EAB" w:rsidP="00AF2D96">
            <w:pPr>
              <w:adjustRightInd w:val="0"/>
              <w:snapToGrid w:val="0"/>
              <w:spacing w:line="360" w:lineRule="auto"/>
              <w:ind w:leftChars="58" w:left="139"/>
              <w:jc w:val="both"/>
              <w:rPr>
                <w:rFonts w:hAnsi="新細明體"/>
              </w:rPr>
            </w:pPr>
          </w:p>
          <w:p w:rsidR="00A55EAB" w:rsidRPr="00BA3B97" w:rsidRDefault="00A55EAB" w:rsidP="00AF2D96">
            <w:pPr>
              <w:adjustRightInd w:val="0"/>
              <w:snapToGrid w:val="0"/>
              <w:spacing w:line="360" w:lineRule="auto"/>
              <w:ind w:leftChars="58" w:left="139"/>
              <w:jc w:val="both"/>
            </w:pPr>
            <w:r w:rsidRPr="00BA3B97">
              <w:rPr>
                <w:rFonts w:hAnsi="新細明體"/>
              </w:rPr>
              <w:t>四至六年級︰</w:t>
            </w:r>
          </w:p>
          <w:p w:rsidR="00A55EAB" w:rsidRPr="00EF636E" w:rsidRDefault="00A55EAB" w:rsidP="00AF2D96">
            <w:pPr>
              <w:pStyle w:val="af6"/>
              <w:numPr>
                <w:ilvl w:val="0"/>
                <w:numId w:val="24"/>
              </w:numPr>
              <w:adjustRightInd w:val="0"/>
              <w:snapToGrid w:val="0"/>
              <w:spacing w:line="360" w:lineRule="auto"/>
              <w:ind w:leftChars="0"/>
              <w:jc w:val="both"/>
            </w:pPr>
            <w:r>
              <w:rPr>
                <w:rFonts w:hint="eastAsia"/>
              </w:rPr>
              <w:t>93</w:t>
            </w:r>
            <w:r w:rsidRPr="00EF636E">
              <w:t>%</w:t>
            </w:r>
            <w:r w:rsidRPr="00EF636E">
              <w:rPr>
                <w:rFonts w:hAnsi="新細明體"/>
              </w:rPr>
              <w:t>學生</w:t>
            </w:r>
            <w:r w:rsidRPr="00EF636E">
              <w:rPr>
                <w:rFonts w:hAnsi="新細明體" w:hint="eastAsia"/>
              </w:rPr>
              <w:t>喜愛上這教學活動。</w:t>
            </w:r>
          </w:p>
          <w:p w:rsidR="00A55EAB" w:rsidRPr="00EF636E" w:rsidRDefault="00A55EAB" w:rsidP="00AF2D96">
            <w:pPr>
              <w:pStyle w:val="af6"/>
              <w:numPr>
                <w:ilvl w:val="0"/>
                <w:numId w:val="24"/>
              </w:numPr>
              <w:adjustRightInd w:val="0"/>
              <w:snapToGrid w:val="0"/>
              <w:spacing w:line="360" w:lineRule="auto"/>
              <w:ind w:leftChars="0"/>
              <w:jc w:val="both"/>
            </w:pPr>
            <w:r>
              <w:rPr>
                <w:rFonts w:hAnsi="新細明體" w:hint="eastAsia"/>
              </w:rPr>
              <w:t>87</w:t>
            </w:r>
            <w:r w:rsidRPr="00EF636E">
              <w:rPr>
                <w:rFonts w:hAnsi="新細明體" w:hint="eastAsia"/>
              </w:rPr>
              <w:t>%</w:t>
            </w:r>
            <w:r w:rsidRPr="00EF636E">
              <w:rPr>
                <w:rFonts w:hAnsi="新細明體" w:hint="eastAsia"/>
              </w:rPr>
              <w:t>教師教授這課時感容易</w:t>
            </w:r>
            <w:r w:rsidRPr="00EF636E">
              <w:rPr>
                <w:rFonts w:hAnsi="新細明體"/>
              </w:rPr>
              <w:t>。</w:t>
            </w:r>
          </w:p>
        </w:tc>
      </w:tr>
    </w:tbl>
    <w:p w:rsidR="0049765B" w:rsidRPr="00A55EAB" w:rsidRDefault="0049765B" w:rsidP="00A06D35">
      <w:pPr>
        <w:widowControl/>
        <w:rPr>
          <w:b/>
          <w:bCs/>
          <w:spacing w:val="30"/>
          <w:sz w:val="40"/>
          <w:szCs w:val="40"/>
        </w:rPr>
      </w:pPr>
    </w:p>
    <w:p w:rsidR="0049765B" w:rsidRDefault="0049765B">
      <w:pPr>
        <w:widowControl/>
        <w:rPr>
          <w:b/>
          <w:bCs/>
          <w:spacing w:val="30"/>
          <w:sz w:val="40"/>
          <w:szCs w:val="40"/>
        </w:rPr>
      </w:pPr>
      <w:r>
        <w:rPr>
          <w:b/>
          <w:bCs/>
          <w:spacing w:val="30"/>
          <w:sz w:val="40"/>
          <w:szCs w:val="40"/>
        </w:rPr>
        <w:br w:type="page"/>
      </w:r>
    </w:p>
    <w:p w:rsidR="00A06D35" w:rsidRPr="0031651B" w:rsidRDefault="00A06D35" w:rsidP="00A06D35">
      <w:pPr>
        <w:spacing w:before="120" w:after="120" w:line="360" w:lineRule="exact"/>
        <w:rPr>
          <w:b/>
          <w:bCs/>
          <w:spacing w:val="30"/>
          <w:sz w:val="40"/>
          <w:szCs w:val="40"/>
        </w:rPr>
        <w:sectPr w:rsidR="00A06D35" w:rsidRPr="0031651B" w:rsidSect="00DB50F5">
          <w:headerReference w:type="default" r:id="rId17"/>
          <w:footerReference w:type="default" r:id="rId18"/>
          <w:footerReference w:type="first" r:id="rId19"/>
          <w:pgSz w:w="11906" w:h="16838" w:code="9"/>
          <w:pgMar w:top="720" w:right="720" w:bottom="680" w:left="720" w:header="851" w:footer="567" w:gutter="0"/>
          <w:cols w:space="425"/>
          <w:docGrid w:linePitch="360"/>
        </w:sectPr>
      </w:pPr>
    </w:p>
    <w:p w:rsidR="00A06D35" w:rsidRDefault="000F09F8" w:rsidP="00A06D35">
      <w:pPr>
        <w:spacing w:before="120" w:after="120" w:line="360" w:lineRule="exact"/>
        <w:rPr>
          <w:rFonts w:hAnsi="新細明體"/>
          <w:b/>
          <w:bCs/>
          <w:spacing w:val="30"/>
          <w:sz w:val="36"/>
          <w:szCs w:val="36"/>
        </w:rPr>
      </w:pPr>
      <w:r w:rsidRPr="000F09F8">
        <w:rPr>
          <w:rFonts w:hAnsi="新細明體" w:hint="eastAsia"/>
          <w:b/>
          <w:bCs/>
          <w:color w:val="000000"/>
          <w:sz w:val="36"/>
          <w:szCs w:val="36"/>
        </w:rPr>
        <w:t>四</w:t>
      </w:r>
      <w:r w:rsidR="00A06D35" w:rsidRPr="0031651B">
        <w:rPr>
          <w:b/>
          <w:bCs/>
          <w:spacing w:val="30"/>
          <w:sz w:val="36"/>
          <w:szCs w:val="36"/>
        </w:rPr>
        <w:t xml:space="preserve">. </w:t>
      </w:r>
      <w:r w:rsidR="005F5B26" w:rsidRPr="005F5B26">
        <w:rPr>
          <w:rFonts w:ascii="新細明體" w:hAnsi="新細明體" w:hint="eastAsia"/>
          <w:b/>
          <w:spacing w:val="30"/>
          <w:sz w:val="36"/>
          <w:szCs w:val="36"/>
        </w:rPr>
        <w:t>教</w:t>
      </w:r>
      <w:r w:rsidR="00A06D35" w:rsidRPr="005F5B26">
        <w:rPr>
          <w:rFonts w:ascii="新細明體" w:hAnsi="新細明體"/>
          <w:b/>
          <w:bCs/>
          <w:spacing w:val="30"/>
          <w:sz w:val="36"/>
          <w:szCs w:val="36"/>
        </w:rPr>
        <w:t>務及</w:t>
      </w:r>
      <w:r w:rsidR="0051563E">
        <w:rPr>
          <w:rFonts w:ascii="新細明體" w:hAnsi="新細明體" w:hint="eastAsia"/>
          <w:b/>
          <w:bCs/>
          <w:spacing w:val="30"/>
          <w:sz w:val="36"/>
          <w:szCs w:val="36"/>
        </w:rPr>
        <w:t>課程</w:t>
      </w:r>
      <w:r w:rsidR="00A06D35" w:rsidRPr="005F5B26">
        <w:rPr>
          <w:rFonts w:ascii="新細明體" w:hAnsi="新細明體"/>
          <w:b/>
          <w:bCs/>
          <w:spacing w:val="30"/>
          <w:sz w:val="36"/>
          <w:szCs w:val="36"/>
        </w:rPr>
        <w:t>組計劃評估</w:t>
      </w:r>
    </w:p>
    <w:p w:rsidR="005F5B26" w:rsidRPr="003E6A58" w:rsidRDefault="005F5B26" w:rsidP="005F5B26">
      <w:pPr>
        <w:spacing w:before="120" w:after="120" w:line="360" w:lineRule="exact"/>
        <w:jc w:val="center"/>
        <w:rPr>
          <w:rFonts w:ascii="新細明體" w:hAnsi="新細明體"/>
          <w:spacing w:val="30"/>
          <w:sz w:val="32"/>
          <w:szCs w:val="32"/>
        </w:rPr>
      </w:pPr>
      <w:r w:rsidRPr="003E6A58">
        <w:rPr>
          <w:rFonts w:ascii="新細明體" w:hAnsi="新細明體" w:hint="eastAsia"/>
          <w:spacing w:val="30"/>
          <w:sz w:val="32"/>
          <w:szCs w:val="32"/>
        </w:rPr>
        <w:t>保良局梁周順琴小學</w:t>
      </w:r>
    </w:p>
    <w:p w:rsidR="005F5B26" w:rsidRPr="003E6A58" w:rsidRDefault="005F5B26" w:rsidP="005F5B26">
      <w:pPr>
        <w:spacing w:before="120" w:after="120" w:line="360" w:lineRule="exact"/>
        <w:jc w:val="center"/>
        <w:rPr>
          <w:rFonts w:ascii="新細明體" w:hAnsi="新細明體"/>
          <w:spacing w:val="30"/>
          <w:sz w:val="32"/>
          <w:szCs w:val="32"/>
        </w:rPr>
      </w:pPr>
      <w:r>
        <w:rPr>
          <w:rFonts w:ascii="新細明體" w:hAnsi="新細明體" w:hint="eastAsia"/>
          <w:spacing w:val="30"/>
          <w:sz w:val="32"/>
          <w:szCs w:val="32"/>
        </w:rPr>
        <w:t>教務及課程</w:t>
      </w:r>
      <w:r w:rsidRPr="003E6A58">
        <w:rPr>
          <w:rFonts w:ascii="新細明體" w:hAnsi="新細明體" w:hint="eastAsia"/>
          <w:spacing w:val="30"/>
          <w:sz w:val="32"/>
          <w:szCs w:val="32"/>
        </w:rPr>
        <w:t>周年計劃</w:t>
      </w:r>
      <w:r>
        <w:rPr>
          <w:rFonts w:ascii="新細明體" w:hAnsi="新細明體" w:hint="eastAsia"/>
          <w:spacing w:val="30"/>
          <w:sz w:val="32"/>
          <w:szCs w:val="32"/>
        </w:rPr>
        <w:t>評估</w:t>
      </w:r>
      <w:r w:rsidRPr="003E6A58">
        <w:rPr>
          <w:rFonts w:ascii="新細明體" w:hAnsi="新細明體"/>
          <w:spacing w:val="30"/>
          <w:sz w:val="32"/>
          <w:szCs w:val="32"/>
        </w:rPr>
        <w:t xml:space="preserve"> (</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8</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9</w:t>
      </w:r>
      <w:r w:rsidRPr="003E6A58">
        <w:rPr>
          <w:rFonts w:ascii="新細明體" w:hAnsi="新細明體"/>
          <w:spacing w:val="30"/>
          <w:sz w:val="32"/>
          <w:szCs w:val="32"/>
        </w:rPr>
        <w:t>)</w:t>
      </w:r>
    </w:p>
    <w:p w:rsidR="005F5B26" w:rsidRPr="003E6A58" w:rsidRDefault="005F5B26" w:rsidP="005F5B26">
      <w:pPr>
        <w:spacing w:before="120" w:after="120" w:line="360" w:lineRule="exact"/>
        <w:jc w:val="center"/>
        <w:rPr>
          <w:rFonts w:ascii="新細明體" w:hAnsi="新細明體"/>
          <w:spacing w:val="30"/>
          <w:sz w:val="32"/>
          <w:szCs w:val="32"/>
        </w:rPr>
      </w:pPr>
    </w:p>
    <w:p w:rsidR="005F5B26" w:rsidRPr="00D64A19" w:rsidRDefault="005F5B26" w:rsidP="00392821">
      <w:pPr>
        <w:pStyle w:val="af4"/>
        <w:numPr>
          <w:ilvl w:val="0"/>
          <w:numId w:val="1"/>
        </w:numPr>
        <w:tabs>
          <w:tab w:val="clear" w:pos="705"/>
          <w:tab w:val="num" w:pos="284"/>
          <w:tab w:val="right" w:pos="7560"/>
        </w:tabs>
        <w:spacing w:before="120" w:line="400" w:lineRule="exact"/>
        <w:ind w:leftChars="0" w:left="585" w:hanging="301"/>
        <w:jc w:val="both"/>
        <w:rPr>
          <w:rFonts w:ascii="新細明體" w:hAnsi="新細明體"/>
          <w:spacing w:val="30"/>
        </w:rPr>
      </w:pPr>
      <w:r w:rsidRPr="00D64A19">
        <w:rPr>
          <w:rFonts w:ascii="新細明體" w:hAnsi="新細明體" w:hint="eastAsia"/>
          <w:spacing w:val="30"/>
        </w:rPr>
        <w:t>關注事項：</w:t>
      </w:r>
      <w:r w:rsidRPr="00D64A19">
        <w:rPr>
          <w:rFonts w:ascii="新細明體" w:hAnsi="新細明體" w:hint="eastAsia"/>
          <w:spacing w:val="30"/>
          <w:u w:val="single"/>
        </w:rPr>
        <w:t xml:space="preserve">   提升學生運用兩文三語的能力</w:t>
      </w:r>
      <w:r w:rsidRPr="00D64A19">
        <w:rPr>
          <w:rFonts w:ascii="新細明體" w:hAnsi="新細明體" w:hint="eastAsia"/>
          <w:spacing w:val="30"/>
          <w:u w:val="single"/>
          <w:lang w:eastAsia="zh-HK"/>
        </w:rPr>
        <w:t xml:space="preserve"> </w:t>
      </w:r>
    </w:p>
    <w:tbl>
      <w:tblPr>
        <w:tblW w:w="15271"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38"/>
        <w:gridCol w:w="2580"/>
        <w:gridCol w:w="3090"/>
        <w:gridCol w:w="5953"/>
        <w:gridCol w:w="2410"/>
      </w:tblGrid>
      <w:tr w:rsidR="005F5B26" w:rsidRPr="003E6A58" w:rsidTr="00392821">
        <w:trPr>
          <w:trHeight w:val="653"/>
          <w:tblHeader/>
        </w:trPr>
        <w:tc>
          <w:tcPr>
            <w:tcW w:w="1238" w:type="dxa"/>
            <w:tcBorders>
              <w:bottom w:val="single" w:sz="4" w:space="0" w:color="auto"/>
            </w:tcBorders>
            <w:vAlign w:val="center"/>
          </w:tcPr>
          <w:p w:rsidR="005F5B26" w:rsidRPr="005147D7" w:rsidRDefault="005F5B26" w:rsidP="005F5B26">
            <w:pPr>
              <w:pStyle w:val="af4"/>
              <w:tabs>
                <w:tab w:val="right" w:pos="7560"/>
              </w:tabs>
              <w:spacing w:after="0"/>
              <w:jc w:val="center"/>
              <w:rPr>
                <w:rFonts w:ascii="新細明體" w:hAnsi="新細明體"/>
                <w:bCs/>
                <w:spacing w:val="30"/>
              </w:rPr>
            </w:pPr>
            <w:r>
              <w:rPr>
                <w:rFonts w:ascii="新細明體" w:hAnsi="新細明體" w:hint="eastAsia"/>
                <w:bCs/>
                <w:spacing w:val="30"/>
              </w:rPr>
              <w:t>時間</w:t>
            </w:r>
          </w:p>
        </w:tc>
        <w:tc>
          <w:tcPr>
            <w:tcW w:w="2580"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目標</w:t>
            </w:r>
          </w:p>
        </w:tc>
        <w:tc>
          <w:tcPr>
            <w:tcW w:w="3090"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策略</w:t>
            </w:r>
          </w:p>
        </w:tc>
        <w:tc>
          <w:tcPr>
            <w:tcW w:w="5953"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評估</w:t>
            </w:r>
          </w:p>
        </w:tc>
        <w:tc>
          <w:tcPr>
            <w:tcW w:w="2410" w:type="dxa"/>
            <w:tcBorders>
              <w:bottom w:val="single" w:sz="4" w:space="0" w:color="auto"/>
            </w:tcBorders>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負責人</w:t>
            </w:r>
          </w:p>
        </w:tc>
      </w:tr>
      <w:tr w:rsidR="005F5B26" w:rsidRPr="003E6A58" w:rsidTr="00392821">
        <w:trPr>
          <w:trHeight w:val="4899"/>
          <w:tblHeader/>
        </w:trPr>
        <w:tc>
          <w:tcPr>
            <w:tcW w:w="1238" w:type="dxa"/>
          </w:tcPr>
          <w:p w:rsidR="005F5B26" w:rsidRDefault="005F5B26" w:rsidP="00057684">
            <w:pPr>
              <w:spacing w:beforeLines="20" w:before="48"/>
              <w:ind w:leftChars="31" w:left="74"/>
              <w:jc w:val="center"/>
              <w:rPr>
                <w:rFonts w:ascii="新細明體" w:hAnsi="新細明體"/>
                <w:spacing w:val="20"/>
              </w:rPr>
            </w:pPr>
            <w:r>
              <w:rPr>
                <w:rFonts w:ascii="新細明體" w:hAnsi="新細明體" w:hint="eastAsia"/>
                <w:spacing w:val="20"/>
              </w:rPr>
              <w:t>全年</w:t>
            </w:r>
          </w:p>
        </w:tc>
        <w:tc>
          <w:tcPr>
            <w:tcW w:w="2580" w:type="dxa"/>
            <w:shd w:val="clear" w:color="auto" w:fill="auto"/>
          </w:tcPr>
          <w:p w:rsidR="005F5B26" w:rsidRPr="003E6A58" w:rsidRDefault="005F5B26" w:rsidP="00057684">
            <w:pPr>
              <w:spacing w:beforeLines="20" w:before="48"/>
              <w:ind w:leftChars="31" w:left="74"/>
              <w:jc w:val="both"/>
              <w:rPr>
                <w:rFonts w:ascii="新細明體" w:hAnsi="新細明體"/>
                <w:bCs/>
                <w:spacing w:val="20"/>
              </w:rPr>
            </w:pPr>
            <w:r>
              <w:rPr>
                <w:rFonts w:ascii="新細明體" w:hAnsi="新細明體" w:hint="eastAsia"/>
                <w:spacing w:val="20"/>
              </w:rPr>
              <w:t>提升學生普通話說話的能力</w:t>
            </w:r>
          </w:p>
        </w:tc>
        <w:tc>
          <w:tcPr>
            <w:tcW w:w="3090" w:type="dxa"/>
            <w:shd w:val="clear" w:color="auto" w:fill="auto"/>
          </w:tcPr>
          <w:p w:rsidR="005F5B26" w:rsidRDefault="005F5B26" w:rsidP="00057684">
            <w:pPr>
              <w:spacing w:beforeLines="20" w:before="48"/>
              <w:ind w:leftChars="33" w:left="79" w:rightChars="59" w:right="142"/>
              <w:jc w:val="both"/>
              <w:rPr>
                <w:rFonts w:ascii="新細明體" w:hAnsi="新細明體"/>
                <w:bCs/>
                <w:spacing w:val="20"/>
              </w:rPr>
            </w:pPr>
            <w:r>
              <w:rPr>
                <w:rFonts w:ascii="新細明體" w:hAnsi="新細明體" w:hint="eastAsia"/>
                <w:bCs/>
                <w:spacing w:val="20"/>
              </w:rPr>
              <w:t>為學生提供更多機會以普通話作交流、分享、演講或表演。</w:t>
            </w:r>
          </w:p>
          <w:p w:rsidR="005F5B26" w:rsidRDefault="005F5B26" w:rsidP="00057684">
            <w:pPr>
              <w:numPr>
                <w:ilvl w:val="0"/>
                <w:numId w:val="42"/>
              </w:numPr>
              <w:spacing w:beforeLines="20" w:before="48"/>
              <w:ind w:leftChars="33" w:left="559" w:rightChars="59" w:right="142"/>
              <w:jc w:val="both"/>
              <w:rPr>
                <w:rFonts w:ascii="新細明體" w:hAnsi="新細明體"/>
                <w:bCs/>
                <w:spacing w:val="20"/>
              </w:rPr>
            </w:pPr>
            <w:r>
              <w:rPr>
                <w:rFonts w:ascii="新細明體" w:hAnsi="新細明體" w:hint="eastAsia"/>
                <w:bCs/>
                <w:spacing w:val="20"/>
              </w:rPr>
              <w:t>於普通話課堂中讓學生以普通話作分享或表演。</w:t>
            </w:r>
          </w:p>
          <w:p w:rsidR="005F5B26" w:rsidRDefault="005F5B26" w:rsidP="00057684">
            <w:pPr>
              <w:numPr>
                <w:ilvl w:val="0"/>
                <w:numId w:val="42"/>
              </w:numPr>
              <w:spacing w:beforeLines="20" w:before="48"/>
              <w:ind w:leftChars="33" w:left="559" w:rightChars="59" w:right="142"/>
              <w:jc w:val="both"/>
              <w:rPr>
                <w:rFonts w:ascii="新細明體" w:hAnsi="新細明體"/>
                <w:bCs/>
                <w:spacing w:val="20"/>
              </w:rPr>
            </w:pPr>
            <w:r>
              <w:rPr>
                <w:rFonts w:ascii="新細明體" w:hAnsi="新細明體" w:hint="eastAsia"/>
                <w:bCs/>
                <w:spacing w:val="20"/>
              </w:rPr>
              <w:t>讓學生於早會時段，以普通話作分享或演講。</w:t>
            </w:r>
          </w:p>
          <w:p w:rsidR="005F5B26" w:rsidRPr="00F607F6" w:rsidRDefault="005F5B26" w:rsidP="00057684">
            <w:pPr>
              <w:numPr>
                <w:ilvl w:val="0"/>
                <w:numId w:val="42"/>
              </w:numPr>
              <w:spacing w:beforeLines="20" w:before="48"/>
              <w:ind w:leftChars="33" w:left="559" w:rightChars="59" w:right="142"/>
              <w:jc w:val="both"/>
              <w:rPr>
                <w:rFonts w:ascii="新細明體" w:hAnsi="新細明體"/>
                <w:bCs/>
                <w:spacing w:val="20"/>
              </w:rPr>
            </w:pPr>
            <w:r>
              <w:rPr>
                <w:rFonts w:ascii="新細明體" w:hAnsi="新細明體" w:hint="eastAsia"/>
                <w:bCs/>
                <w:spacing w:val="20"/>
              </w:rPr>
              <w:t>普通話大使於小息與同學對話。</w:t>
            </w:r>
          </w:p>
        </w:tc>
        <w:tc>
          <w:tcPr>
            <w:tcW w:w="5953" w:type="dxa"/>
          </w:tcPr>
          <w:p w:rsidR="005F5B26" w:rsidRDefault="005F5B26" w:rsidP="00861073">
            <w:pPr>
              <w:numPr>
                <w:ilvl w:val="0"/>
                <w:numId w:val="43"/>
              </w:numPr>
              <w:adjustRightInd w:val="0"/>
              <w:spacing w:line="360" w:lineRule="auto"/>
              <w:ind w:rightChars="107" w:right="257" w:hanging="256"/>
              <w:rPr>
                <w:rFonts w:ascii="新細明體" w:hAnsi="新細明體"/>
                <w:bCs/>
                <w:spacing w:val="20"/>
                <w:szCs w:val="28"/>
              </w:rPr>
            </w:pPr>
            <w:r>
              <w:rPr>
                <w:rFonts w:ascii="新細明體" w:hAnsi="新細明體" w:hint="eastAsia"/>
                <w:bCs/>
                <w:spacing w:val="20"/>
                <w:szCs w:val="28"/>
              </w:rPr>
              <w:t>在本學年內共作五次早會推介，推介日期涵蓋一至六年級的早會時間，全校學生都曾參與。</w:t>
            </w:r>
          </w:p>
          <w:p w:rsidR="005F5B26" w:rsidRPr="00356F0B" w:rsidRDefault="005F5B26" w:rsidP="00861073">
            <w:pPr>
              <w:numPr>
                <w:ilvl w:val="0"/>
                <w:numId w:val="43"/>
              </w:numPr>
              <w:adjustRightInd w:val="0"/>
              <w:spacing w:line="360" w:lineRule="auto"/>
              <w:ind w:rightChars="107" w:right="257" w:hanging="256"/>
              <w:rPr>
                <w:rFonts w:ascii="新細明體" w:hAnsi="新細明體"/>
                <w:bCs/>
                <w:spacing w:val="20"/>
                <w:szCs w:val="28"/>
              </w:rPr>
            </w:pPr>
            <w:r w:rsidRPr="00356F0B">
              <w:rPr>
                <w:rFonts w:ascii="新細明體" w:hAnsi="新細明體" w:hint="eastAsia"/>
                <w:bCs/>
                <w:spacing w:val="20"/>
                <w:szCs w:val="28"/>
              </w:rPr>
              <w:t>在本學年內共作四次普通話小天使活動，安排在小息時在操場舉行。每次大約有25%至37%學生參與活動，目標已達。</w:t>
            </w:r>
          </w:p>
          <w:p w:rsidR="005F5B26" w:rsidRPr="005147D7" w:rsidRDefault="005F5B26" w:rsidP="00057684">
            <w:pPr>
              <w:pStyle w:val="af4"/>
              <w:numPr>
                <w:ilvl w:val="0"/>
                <w:numId w:val="2"/>
              </w:numPr>
              <w:tabs>
                <w:tab w:val="num" w:pos="507"/>
                <w:tab w:val="right" w:pos="7560"/>
              </w:tabs>
              <w:spacing w:beforeLines="20" w:before="48" w:after="0" w:line="360" w:lineRule="auto"/>
              <w:ind w:leftChars="0" w:left="507" w:rightChars="107" w:right="257" w:hanging="256"/>
              <w:rPr>
                <w:rFonts w:ascii="新細明體" w:hAnsi="新細明體"/>
                <w:bCs/>
                <w:spacing w:val="30"/>
              </w:rPr>
            </w:pPr>
            <w:r>
              <w:rPr>
                <w:rFonts w:ascii="新細明體" w:hAnsi="新細明體" w:hint="eastAsia"/>
                <w:bCs/>
                <w:spacing w:val="20"/>
                <w:szCs w:val="28"/>
              </w:rPr>
              <w:t>學期末由普通話老師於課堂上的統計顯示，各班所有學生都曾參加分享活動。</w:t>
            </w:r>
          </w:p>
        </w:tc>
        <w:tc>
          <w:tcPr>
            <w:tcW w:w="2410" w:type="dxa"/>
          </w:tcPr>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李玉珠 張小韻</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何寶玲 胡敏珊</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江嘉穎 陶亮霞</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郭小瓊 黃小敏</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吳寶儀 梁溢宏</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許偉雄 陳偉雄</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連嘉芙 蔡國雄</w:t>
            </w:r>
          </w:p>
          <w:p w:rsidR="005F5B26" w:rsidRPr="005147D7" w:rsidRDefault="005F5B26" w:rsidP="00057684">
            <w:pPr>
              <w:pStyle w:val="af4"/>
              <w:tabs>
                <w:tab w:val="right" w:pos="7560"/>
              </w:tabs>
              <w:spacing w:beforeLines="20" w:before="48" w:after="0"/>
              <w:ind w:leftChars="47" w:left="113"/>
              <w:rPr>
                <w:rFonts w:ascii="新細明體" w:hAnsi="新細明體"/>
                <w:bCs/>
                <w:spacing w:val="30"/>
              </w:rPr>
            </w:pPr>
            <w:r w:rsidRPr="005147D7">
              <w:rPr>
                <w:rFonts w:ascii="新細明體" w:hAnsi="新細明體" w:hint="eastAsia"/>
                <w:bCs/>
                <w:spacing w:val="30"/>
              </w:rPr>
              <w:t>施金萍</w:t>
            </w:r>
          </w:p>
        </w:tc>
      </w:tr>
    </w:tbl>
    <w:p w:rsidR="005F5B26" w:rsidRPr="003E3D0C" w:rsidRDefault="005F5B26" w:rsidP="00057684">
      <w:pPr>
        <w:pStyle w:val="af4"/>
        <w:tabs>
          <w:tab w:val="right" w:pos="7560"/>
        </w:tabs>
        <w:adjustRightInd w:val="0"/>
        <w:spacing w:beforeLines="20" w:before="48" w:after="0"/>
        <w:ind w:leftChars="118" w:left="885" w:hangingChars="251" w:hanging="602"/>
        <w:jc w:val="both"/>
        <w:rPr>
          <w:color w:val="000000"/>
        </w:rPr>
      </w:pPr>
      <w:r w:rsidRPr="003D0DFE">
        <w:t>總結</w:t>
      </w:r>
      <w:r>
        <w:rPr>
          <w:rFonts w:hint="eastAsia"/>
        </w:rPr>
        <w:t>：</w:t>
      </w:r>
      <w:r w:rsidRPr="00245858">
        <w:rPr>
          <w:rFonts w:ascii="新細明體" w:hAnsi="新細明體" w:hint="eastAsia"/>
        </w:rPr>
        <w:t>本學年的計畫都能順利完成，其中在早會分享方面全校學生都有參與，</w:t>
      </w:r>
      <w:r>
        <w:rPr>
          <w:rFonts w:ascii="新細明體" w:hAnsi="新細明體" w:hint="eastAsia"/>
        </w:rPr>
        <w:t>而負責分享的</w:t>
      </w:r>
      <w:r w:rsidRPr="00245858">
        <w:rPr>
          <w:rFonts w:ascii="新細明體" w:hAnsi="新細明體" w:hint="eastAsia"/>
        </w:rPr>
        <w:t>學生也有良好的表現</w:t>
      </w:r>
      <w:r>
        <w:rPr>
          <w:rFonts w:ascii="新細明體" w:hAnsi="新細明體" w:hint="eastAsia"/>
        </w:rPr>
        <w:t>。</w:t>
      </w:r>
      <w:r w:rsidRPr="00245858">
        <w:rPr>
          <w:rFonts w:ascii="新細明體" w:hAnsi="新細明體" w:hint="eastAsia"/>
        </w:rPr>
        <w:t>在普通話小天使活動方面，在短短的</w:t>
      </w:r>
      <w:r>
        <w:rPr>
          <w:rFonts w:ascii="新細明體" w:hAnsi="新細明體" w:hint="eastAsia"/>
        </w:rPr>
        <w:t>十</w:t>
      </w:r>
      <w:r w:rsidRPr="00245858">
        <w:rPr>
          <w:rFonts w:ascii="新細明體" w:hAnsi="新細明體" w:hint="eastAsia"/>
        </w:rPr>
        <w:t>數分鐘小息時間能讓全校大約四分之一的學生參與普通話活動，效果理想；在課室分享方面，能讓每個學生都有機會參與分享活動，特別對一些普通</w:t>
      </w:r>
      <w:r>
        <w:rPr>
          <w:rFonts w:ascii="新細明體" w:hAnsi="新細明體" w:hint="eastAsia"/>
        </w:rPr>
        <w:t>話</w:t>
      </w:r>
      <w:r w:rsidRPr="00245858">
        <w:rPr>
          <w:rFonts w:ascii="新細明體" w:hAnsi="新細明體" w:hint="eastAsia"/>
        </w:rPr>
        <w:t>水平較低的學生，能讓他們熟悉的環境下進行活動，部分班別還發揮了同齊互相幫助的作用。低年級學生很喜歡朗讀得獎的繞口令作品，因為順口而且易讀，有學生還背誦了</w:t>
      </w:r>
      <w:r>
        <w:rPr>
          <w:rFonts w:ascii="新細明體" w:hAnsi="新細明體" w:hint="eastAsia"/>
        </w:rPr>
        <w:t>該些</w:t>
      </w:r>
      <w:r w:rsidRPr="00245858">
        <w:rPr>
          <w:rFonts w:ascii="新細明體" w:hAnsi="新細明體" w:hint="eastAsia"/>
        </w:rPr>
        <w:t>作品，平時也朗朗上口。</w:t>
      </w:r>
      <w:r w:rsidRPr="003E260C">
        <w:rPr>
          <w:rFonts w:ascii="新細明體" w:hAnsi="新細明體" w:hint="eastAsia"/>
        </w:rPr>
        <w:t>高年級程度較高的班別態度認真，分享時會準備簡報、短片、音樂等做輔助。有些</w:t>
      </w:r>
      <w:r>
        <w:rPr>
          <w:rFonts w:ascii="新細明體" w:hAnsi="新細明體" w:hint="eastAsia"/>
        </w:rPr>
        <w:t>學生還</w:t>
      </w:r>
      <w:r w:rsidRPr="003E260C">
        <w:rPr>
          <w:rFonts w:ascii="新細明體" w:hAnsi="新細明體" w:hint="eastAsia"/>
        </w:rPr>
        <w:t>進行</w:t>
      </w:r>
      <w:r>
        <w:rPr>
          <w:rFonts w:ascii="新細明體" w:hAnsi="新細明體" w:hint="eastAsia"/>
        </w:rPr>
        <w:t>了</w:t>
      </w:r>
      <w:r w:rsidRPr="003E260C">
        <w:rPr>
          <w:rFonts w:ascii="新細明體" w:hAnsi="新細明體" w:hint="eastAsia"/>
        </w:rPr>
        <w:t>多於一次的分享活動。</w:t>
      </w:r>
    </w:p>
    <w:p w:rsidR="005F5B26" w:rsidRPr="003E6A58" w:rsidRDefault="00A06D35" w:rsidP="005F5B26">
      <w:pPr>
        <w:spacing w:before="120" w:after="120" w:line="360" w:lineRule="exact"/>
        <w:jc w:val="center"/>
        <w:rPr>
          <w:rFonts w:ascii="新細明體" w:hAnsi="新細明體"/>
          <w:spacing w:val="30"/>
          <w:sz w:val="32"/>
          <w:szCs w:val="32"/>
        </w:rPr>
      </w:pPr>
      <w:r w:rsidRPr="0031651B">
        <w:rPr>
          <w:spacing w:val="30"/>
          <w:sz w:val="32"/>
          <w:szCs w:val="32"/>
        </w:rPr>
        <w:br w:type="page"/>
      </w:r>
      <w:r w:rsidR="005F5B26" w:rsidRPr="003E6A58">
        <w:rPr>
          <w:rFonts w:ascii="新細明體" w:hAnsi="新細明體" w:hint="eastAsia"/>
          <w:spacing w:val="30"/>
          <w:sz w:val="32"/>
          <w:szCs w:val="32"/>
        </w:rPr>
        <w:t>保良局梁周順琴小學</w:t>
      </w:r>
    </w:p>
    <w:p w:rsidR="005F5B26" w:rsidRPr="003E6A58" w:rsidRDefault="005F5B26" w:rsidP="005F5B26">
      <w:pPr>
        <w:spacing w:before="120" w:after="120" w:line="360" w:lineRule="exact"/>
        <w:jc w:val="center"/>
        <w:rPr>
          <w:rFonts w:ascii="新細明體" w:hAnsi="新細明體"/>
          <w:spacing w:val="30"/>
          <w:sz w:val="32"/>
          <w:szCs w:val="32"/>
        </w:rPr>
      </w:pPr>
      <w:r>
        <w:rPr>
          <w:rFonts w:ascii="新細明體" w:hAnsi="新細明體" w:hint="eastAsia"/>
          <w:spacing w:val="30"/>
          <w:sz w:val="32"/>
          <w:szCs w:val="32"/>
        </w:rPr>
        <w:t>教務及課程</w:t>
      </w:r>
      <w:r w:rsidRPr="003E6A58">
        <w:rPr>
          <w:rFonts w:ascii="新細明體" w:hAnsi="新細明體" w:hint="eastAsia"/>
          <w:spacing w:val="30"/>
          <w:sz w:val="32"/>
          <w:szCs w:val="32"/>
        </w:rPr>
        <w:t>周年計劃</w:t>
      </w:r>
      <w:r>
        <w:rPr>
          <w:rFonts w:ascii="新細明體" w:hAnsi="新細明體" w:hint="eastAsia"/>
          <w:spacing w:val="30"/>
          <w:sz w:val="32"/>
          <w:szCs w:val="32"/>
        </w:rPr>
        <w:t>評估</w:t>
      </w:r>
      <w:r w:rsidRPr="003E6A58">
        <w:rPr>
          <w:rFonts w:ascii="新細明體" w:hAnsi="新細明體"/>
          <w:spacing w:val="30"/>
          <w:sz w:val="32"/>
          <w:szCs w:val="32"/>
        </w:rPr>
        <w:t xml:space="preserve"> (</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8</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9</w:t>
      </w:r>
      <w:r w:rsidRPr="003E6A58">
        <w:rPr>
          <w:rFonts w:ascii="新細明體" w:hAnsi="新細明體"/>
          <w:spacing w:val="30"/>
          <w:sz w:val="32"/>
          <w:szCs w:val="32"/>
        </w:rPr>
        <w:t>)</w:t>
      </w:r>
    </w:p>
    <w:p w:rsidR="005F5B26" w:rsidRPr="00D64A19" w:rsidRDefault="005F5B26" w:rsidP="005F5B26">
      <w:pPr>
        <w:spacing w:before="120" w:after="120" w:line="360" w:lineRule="exact"/>
        <w:jc w:val="center"/>
        <w:rPr>
          <w:rFonts w:ascii="新細明體" w:hAnsi="新細明體"/>
          <w:spacing w:val="30"/>
          <w:sz w:val="28"/>
          <w:szCs w:val="28"/>
        </w:rPr>
      </w:pPr>
    </w:p>
    <w:p w:rsidR="005F5B26" w:rsidRPr="00D64A19" w:rsidRDefault="005F5B26" w:rsidP="00D64A19">
      <w:pPr>
        <w:pStyle w:val="af4"/>
        <w:tabs>
          <w:tab w:val="right" w:pos="7560"/>
        </w:tabs>
        <w:spacing w:line="400" w:lineRule="exact"/>
        <w:ind w:leftChars="60" w:left="564" w:hangingChars="140" w:hanging="420"/>
        <w:rPr>
          <w:rFonts w:ascii="新細明體" w:hAnsi="新細明體"/>
          <w:spacing w:val="30"/>
        </w:rPr>
      </w:pPr>
      <w:r w:rsidRPr="00D64A19">
        <w:rPr>
          <w:rFonts w:ascii="新細明體" w:hAnsi="新細明體" w:hint="eastAsia"/>
          <w:spacing w:val="30"/>
        </w:rPr>
        <w:t xml:space="preserve"> 1.關注事項：</w:t>
      </w:r>
      <w:r w:rsidRPr="00D64A19">
        <w:rPr>
          <w:rFonts w:ascii="新細明體" w:hAnsi="新細明體" w:hint="eastAsia"/>
          <w:spacing w:val="30"/>
          <w:u w:val="single"/>
        </w:rPr>
        <w:t xml:space="preserve">  提升學生運用兩文三語的能力 </w:t>
      </w:r>
    </w:p>
    <w:tbl>
      <w:tblPr>
        <w:tblW w:w="153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2"/>
        <w:gridCol w:w="2516"/>
        <w:gridCol w:w="3119"/>
        <w:gridCol w:w="5953"/>
        <w:gridCol w:w="2410"/>
      </w:tblGrid>
      <w:tr w:rsidR="005F5B26" w:rsidRPr="003E6A58" w:rsidTr="00DA717C">
        <w:trPr>
          <w:trHeight w:val="653"/>
          <w:tblHeader/>
        </w:trPr>
        <w:tc>
          <w:tcPr>
            <w:tcW w:w="1382" w:type="dxa"/>
            <w:tcBorders>
              <w:bottom w:val="single" w:sz="4" w:space="0" w:color="auto"/>
            </w:tcBorders>
            <w:vAlign w:val="center"/>
          </w:tcPr>
          <w:p w:rsidR="005F5B26" w:rsidRPr="005147D7" w:rsidRDefault="005F5B26" w:rsidP="00DA717C">
            <w:pPr>
              <w:pStyle w:val="af4"/>
              <w:tabs>
                <w:tab w:val="right" w:pos="7560"/>
              </w:tabs>
              <w:spacing w:after="0"/>
              <w:ind w:leftChars="47" w:left="113"/>
              <w:jc w:val="center"/>
              <w:rPr>
                <w:rFonts w:ascii="新細明體" w:hAnsi="新細明體"/>
                <w:bCs/>
                <w:spacing w:val="30"/>
              </w:rPr>
            </w:pPr>
            <w:r>
              <w:rPr>
                <w:rFonts w:ascii="新細明體" w:hAnsi="新細明體" w:hint="eastAsia"/>
                <w:bCs/>
                <w:spacing w:val="30"/>
              </w:rPr>
              <w:t>時間</w:t>
            </w:r>
          </w:p>
        </w:tc>
        <w:tc>
          <w:tcPr>
            <w:tcW w:w="2516"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目標</w:t>
            </w:r>
          </w:p>
        </w:tc>
        <w:tc>
          <w:tcPr>
            <w:tcW w:w="3119"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策略</w:t>
            </w:r>
          </w:p>
        </w:tc>
        <w:tc>
          <w:tcPr>
            <w:tcW w:w="5953"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評估</w:t>
            </w:r>
          </w:p>
        </w:tc>
        <w:tc>
          <w:tcPr>
            <w:tcW w:w="2410" w:type="dxa"/>
            <w:tcBorders>
              <w:bottom w:val="single" w:sz="4" w:space="0" w:color="auto"/>
            </w:tcBorders>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負責人</w:t>
            </w:r>
          </w:p>
        </w:tc>
      </w:tr>
      <w:tr w:rsidR="005F5B26" w:rsidRPr="003E6A58" w:rsidTr="00DA717C">
        <w:trPr>
          <w:trHeight w:val="6134"/>
          <w:tblHeader/>
        </w:trPr>
        <w:tc>
          <w:tcPr>
            <w:tcW w:w="1382" w:type="dxa"/>
            <w:tcBorders>
              <w:top w:val="single" w:sz="4" w:space="0" w:color="auto"/>
              <w:left w:val="single" w:sz="4" w:space="0" w:color="auto"/>
              <w:bottom w:val="single" w:sz="4" w:space="0" w:color="auto"/>
              <w:right w:val="single" w:sz="4" w:space="0" w:color="auto"/>
            </w:tcBorders>
          </w:tcPr>
          <w:p w:rsidR="005F5B26" w:rsidRPr="009B5CE9" w:rsidRDefault="005F5B26" w:rsidP="00DA717C">
            <w:pPr>
              <w:pStyle w:val="af4"/>
              <w:tabs>
                <w:tab w:val="right" w:pos="7560"/>
              </w:tabs>
              <w:ind w:leftChars="47" w:left="113"/>
              <w:jc w:val="center"/>
              <w:rPr>
                <w:rFonts w:ascii="新細明體" w:hAnsi="新細明體"/>
                <w:bCs/>
                <w:spacing w:val="30"/>
              </w:rPr>
            </w:pPr>
            <w:r>
              <w:rPr>
                <w:rFonts w:ascii="新細明體" w:hAnsi="新細明體" w:hint="eastAsia"/>
                <w:spacing w:val="20"/>
              </w:rPr>
              <w:t>全年</w:t>
            </w:r>
          </w:p>
        </w:tc>
        <w:tc>
          <w:tcPr>
            <w:tcW w:w="2516" w:type="dxa"/>
            <w:tcBorders>
              <w:top w:val="single" w:sz="4" w:space="0" w:color="auto"/>
              <w:left w:val="single" w:sz="4" w:space="0" w:color="auto"/>
              <w:bottom w:val="single" w:sz="4" w:space="0" w:color="auto"/>
              <w:right w:val="single" w:sz="4" w:space="0" w:color="auto"/>
            </w:tcBorders>
          </w:tcPr>
          <w:p w:rsidR="005F5B26" w:rsidRPr="009B5CE9" w:rsidRDefault="005F5B26" w:rsidP="005F5B26">
            <w:pPr>
              <w:pStyle w:val="af4"/>
              <w:tabs>
                <w:tab w:val="right" w:pos="7560"/>
              </w:tabs>
              <w:ind w:leftChars="164" w:left="394" w:rightChars="106" w:right="254"/>
              <w:rPr>
                <w:rFonts w:ascii="新細明體" w:hAnsi="新細明體"/>
                <w:bCs/>
                <w:spacing w:val="30"/>
              </w:rPr>
            </w:pPr>
            <w:r w:rsidRPr="009B5CE9">
              <w:rPr>
                <w:rFonts w:ascii="新細明體" w:hAnsi="新細明體" w:hint="eastAsia"/>
                <w:bCs/>
                <w:spacing w:val="30"/>
              </w:rPr>
              <w:t>提升學生寫作能力</w:t>
            </w:r>
          </w:p>
        </w:tc>
        <w:tc>
          <w:tcPr>
            <w:tcW w:w="3119" w:type="dxa"/>
            <w:tcBorders>
              <w:top w:val="single" w:sz="4" w:space="0" w:color="auto"/>
              <w:left w:val="single" w:sz="4" w:space="0" w:color="auto"/>
              <w:bottom w:val="single" w:sz="4" w:space="0" w:color="auto"/>
              <w:right w:val="single" w:sz="4" w:space="0" w:color="auto"/>
            </w:tcBorders>
          </w:tcPr>
          <w:p w:rsidR="005F5B26" w:rsidRPr="00FC1D51" w:rsidRDefault="005F5B26" w:rsidP="005F5B26">
            <w:pPr>
              <w:snapToGrid w:val="0"/>
              <w:ind w:leftChars="59" w:left="142"/>
              <w:rPr>
                <w:u w:val="single"/>
              </w:rPr>
            </w:pPr>
            <w:r w:rsidRPr="00FC1D51">
              <w:rPr>
                <w:rFonts w:hint="eastAsia"/>
                <w:u w:val="single"/>
              </w:rPr>
              <w:t>中文科</w:t>
            </w:r>
          </w:p>
          <w:p w:rsidR="005F5B26" w:rsidRDefault="005F5B26" w:rsidP="005F5B26">
            <w:pPr>
              <w:snapToGrid w:val="0"/>
              <w:ind w:leftChars="59" w:left="142"/>
            </w:pPr>
          </w:p>
          <w:p w:rsidR="005F5B26" w:rsidRDefault="005F5B26" w:rsidP="005F5B26">
            <w:pPr>
              <w:snapToGrid w:val="0"/>
              <w:ind w:leftChars="59" w:left="142"/>
              <w:rPr>
                <w:rFonts w:hAnsi="新細明體"/>
              </w:rPr>
            </w:pPr>
            <w:r>
              <w:rPr>
                <w:rFonts w:hint="eastAsia"/>
              </w:rPr>
              <w:t>於四</w:t>
            </w:r>
            <w:r>
              <w:rPr>
                <w:rFonts w:hAnsi="新細明體"/>
              </w:rPr>
              <w:t>至六年級</w:t>
            </w:r>
            <w:r>
              <w:rPr>
                <w:rFonts w:hAnsi="新細明體" w:hint="eastAsia"/>
              </w:rPr>
              <w:t>，以讀寫結合方法有系統教授學生寫作說明文。</w:t>
            </w:r>
          </w:p>
          <w:p w:rsidR="005F5B26" w:rsidRDefault="005F5B26" w:rsidP="005F5B26">
            <w:pPr>
              <w:snapToGrid w:val="0"/>
              <w:ind w:leftChars="59" w:left="142"/>
              <w:rPr>
                <w:rFonts w:hAnsi="新細明體"/>
                <w:lang w:eastAsia="zh-HK"/>
              </w:rPr>
            </w:pPr>
          </w:p>
          <w:p w:rsidR="005F5B26" w:rsidRPr="00FC1D51" w:rsidRDefault="005F5B26" w:rsidP="00861073">
            <w:pPr>
              <w:numPr>
                <w:ilvl w:val="0"/>
                <w:numId w:val="44"/>
              </w:numPr>
              <w:snapToGrid w:val="0"/>
              <w:ind w:leftChars="59" w:left="502"/>
              <w:rPr>
                <w:rFonts w:hAnsi="新細明體"/>
                <w:lang w:eastAsia="zh-HK"/>
              </w:rPr>
            </w:pPr>
            <w:r>
              <w:rPr>
                <w:rFonts w:hAnsi="新細明體" w:hint="eastAsia"/>
              </w:rPr>
              <w:t>四</w:t>
            </w:r>
            <w:r w:rsidRPr="00FE3D17">
              <w:rPr>
                <w:rFonts w:hAnsi="新細明體"/>
              </w:rPr>
              <w:t>年級：</w:t>
            </w:r>
            <w:r>
              <w:rPr>
                <w:rFonts w:hAnsi="新細明體" w:hint="eastAsia"/>
              </w:rPr>
              <w:t>原因類</w:t>
            </w:r>
          </w:p>
          <w:p w:rsidR="005F5B26" w:rsidRPr="00FC1D51" w:rsidRDefault="005F5B26" w:rsidP="00861073">
            <w:pPr>
              <w:numPr>
                <w:ilvl w:val="0"/>
                <w:numId w:val="44"/>
              </w:numPr>
              <w:snapToGrid w:val="0"/>
              <w:ind w:leftChars="59" w:left="502"/>
              <w:rPr>
                <w:rFonts w:hAnsi="新細明體"/>
                <w:lang w:eastAsia="zh-HK"/>
              </w:rPr>
            </w:pPr>
            <w:r w:rsidRPr="0017526E">
              <w:rPr>
                <w:rFonts w:hAnsi="新細明體" w:hint="eastAsia"/>
              </w:rPr>
              <w:t>五年級︰方法類</w:t>
            </w:r>
          </w:p>
          <w:p w:rsidR="005F5B26" w:rsidRPr="009B5CE9" w:rsidRDefault="005F5B26" w:rsidP="006E36A5">
            <w:pPr>
              <w:numPr>
                <w:ilvl w:val="0"/>
                <w:numId w:val="44"/>
              </w:numPr>
              <w:tabs>
                <w:tab w:val="right" w:pos="7560"/>
              </w:tabs>
              <w:snapToGrid w:val="0"/>
              <w:ind w:leftChars="59" w:left="502"/>
              <w:rPr>
                <w:rFonts w:ascii="新細明體" w:hAnsi="新細明體"/>
                <w:bCs/>
                <w:spacing w:val="30"/>
              </w:rPr>
            </w:pPr>
            <w:r w:rsidRPr="006E36A5">
              <w:rPr>
                <w:rFonts w:hAnsi="新細明體" w:hint="eastAsia"/>
              </w:rPr>
              <w:t>六年級︰影響類</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5F5B26" w:rsidRPr="006F5D17" w:rsidRDefault="005F5B26" w:rsidP="005F5B26">
            <w:pPr>
              <w:tabs>
                <w:tab w:val="left" w:pos="251"/>
              </w:tabs>
              <w:suppressAutoHyphens/>
              <w:autoSpaceDE w:val="0"/>
              <w:spacing w:line="360" w:lineRule="auto"/>
              <w:ind w:leftChars="104" w:left="251" w:rightChars="107" w:right="257" w:hanging="1"/>
              <w:jc w:val="both"/>
              <w:rPr>
                <w:rFonts w:ascii="新細明體" w:hAnsi="新細明體"/>
                <w:snapToGrid w:val="0"/>
                <w:kern w:val="0"/>
              </w:rPr>
            </w:pPr>
            <w:r w:rsidRPr="00681A6E">
              <w:rPr>
                <w:rFonts w:ascii="新細明體" w:hAnsi="新細明體" w:hint="eastAsia"/>
                <w:snapToGrid w:val="0"/>
                <w:kern w:val="0"/>
                <w:lang w:eastAsia="zh-HK"/>
              </w:rPr>
              <w:t>60%</w:t>
            </w:r>
            <w:r w:rsidRPr="00681A6E">
              <w:rPr>
                <w:rFonts w:ascii="新細明體" w:hAnsi="新細明體" w:hint="eastAsia"/>
                <w:snapToGrid w:val="0"/>
                <w:kern w:val="0"/>
              </w:rPr>
              <w:t>四年級學生達標(取得寫作分數60分為達標準則)</w:t>
            </w:r>
            <w:r>
              <w:rPr>
                <w:rFonts w:ascii="新細明體" w:hAnsi="新細明體" w:hint="eastAsia"/>
                <w:snapToGrid w:val="0"/>
                <w:kern w:val="0"/>
              </w:rPr>
              <w:t>，而</w:t>
            </w:r>
            <w:r w:rsidRPr="00681A6E">
              <w:rPr>
                <w:rFonts w:ascii="新細明體" w:hAnsi="新細明體" w:hint="eastAsia"/>
              </w:rPr>
              <w:t>結果</w:t>
            </w:r>
            <w:r>
              <w:rPr>
                <w:rFonts w:ascii="新細明體" w:hAnsi="新細明體" w:hint="eastAsia"/>
              </w:rPr>
              <w:t>詳情</w:t>
            </w:r>
            <w:r w:rsidRPr="00681A6E">
              <w:rPr>
                <w:rFonts w:ascii="新細明體" w:hAnsi="新細明體" w:hint="eastAsia"/>
              </w:rPr>
              <w:t>如下︰</w:t>
            </w:r>
          </w:p>
          <w:p w:rsidR="005F5B26" w:rsidRPr="00681A6E" w:rsidRDefault="005F5B26" w:rsidP="00861073">
            <w:pPr>
              <w:numPr>
                <w:ilvl w:val="0"/>
                <w:numId w:val="46"/>
              </w:numPr>
              <w:tabs>
                <w:tab w:val="left" w:pos="535"/>
              </w:tabs>
              <w:adjustRightInd w:val="0"/>
              <w:spacing w:line="360" w:lineRule="auto"/>
              <w:ind w:leftChars="104" w:left="533" w:rightChars="107" w:right="257" w:hangingChars="118" w:hanging="283"/>
              <w:jc w:val="both"/>
              <w:rPr>
                <w:rFonts w:ascii="新細明體" w:hAnsi="新細明體"/>
              </w:rPr>
            </w:pPr>
            <w:r>
              <w:rPr>
                <w:rFonts w:ascii="新細明體" w:hAnsi="新細明體" w:hint="eastAsia"/>
                <w:lang w:eastAsia="zh-HK"/>
              </w:rPr>
              <w:t>收集上學期四年級全級學生</w:t>
            </w:r>
            <w:r w:rsidRPr="00681A6E">
              <w:rPr>
                <w:rFonts w:ascii="新細明體" w:hAnsi="新細明體" w:hint="eastAsia"/>
                <w:lang w:eastAsia="zh-HK"/>
              </w:rPr>
              <w:t>寫作數據，能</w:t>
            </w:r>
            <w:r>
              <w:rPr>
                <w:rFonts w:ascii="新細明體" w:hAnsi="新細明體" w:hint="eastAsia"/>
              </w:rPr>
              <w:t>寫出原因類的說明文</w:t>
            </w:r>
            <w:r w:rsidRPr="00681A6E">
              <w:rPr>
                <w:rFonts w:ascii="新細明體" w:hAnsi="新細明體" w:hint="eastAsia"/>
                <w:lang w:eastAsia="zh-HK"/>
              </w:rPr>
              <w:t>達標率為73.3%</w:t>
            </w:r>
            <w:r>
              <w:rPr>
                <w:rFonts w:ascii="新細明體" w:hAnsi="新細明體" w:hint="eastAsia"/>
              </w:rPr>
              <w:t>(121人)</w:t>
            </w:r>
            <w:r w:rsidRPr="00681A6E">
              <w:rPr>
                <w:rFonts w:ascii="新細明體" w:hAnsi="新細明體" w:hint="eastAsia"/>
                <w:lang w:eastAsia="zh-HK"/>
              </w:rPr>
              <w:t>；</w:t>
            </w:r>
            <w:r>
              <w:rPr>
                <w:rFonts w:ascii="新細明體" w:hAnsi="新細明體" w:hint="eastAsia"/>
              </w:rPr>
              <w:t>而</w:t>
            </w:r>
            <w:r w:rsidRPr="00681A6E">
              <w:rPr>
                <w:rFonts w:ascii="新細明體" w:hAnsi="新細明體" w:hint="eastAsia"/>
                <w:lang w:eastAsia="zh-HK"/>
              </w:rPr>
              <w:t>下學期達標率為83.1%</w:t>
            </w:r>
            <w:r>
              <w:rPr>
                <w:rFonts w:ascii="新細明體" w:hAnsi="新細明體" w:hint="eastAsia"/>
              </w:rPr>
              <w:t>(138人)</w:t>
            </w:r>
            <w:r w:rsidRPr="00681A6E">
              <w:rPr>
                <w:rFonts w:ascii="新細明體" w:hAnsi="新細明體" w:hint="eastAsia"/>
                <w:lang w:eastAsia="zh-HK"/>
              </w:rPr>
              <w:t>，符合成功準則。</w:t>
            </w:r>
          </w:p>
          <w:p w:rsidR="005F5B26" w:rsidRPr="00C05365" w:rsidRDefault="005F5B26" w:rsidP="00861073">
            <w:pPr>
              <w:numPr>
                <w:ilvl w:val="0"/>
                <w:numId w:val="45"/>
              </w:numPr>
              <w:tabs>
                <w:tab w:val="left" w:pos="535"/>
              </w:tabs>
              <w:adjustRightInd w:val="0"/>
              <w:spacing w:line="360" w:lineRule="auto"/>
              <w:ind w:leftChars="104" w:left="533" w:rightChars="107" w:right="257" w:hangingChars="118" w:hanging="283"/>
              <w:jc w:val="both"/>
              <w:rPr>
                <w:rFonts w:ascii="新細明體" w:hAnsi="新細明體"/>
              </w:rPr>
            </w:pPr>
            <w:r w:rsidRPr="00681A6E">
              <w:rPr>
                <w:rFonts w:ascii="新細明體" w:hAnsi="新細明體" w:hint="eastAsia"/>
              </w:rPr>
              <w:t>範文能幫助學生認識</w:t>
            </w:r>
            <w:r w:rsidRPr="00C05365">
              <w:rPr>
                <w:rFonts w:ascii="新細明體" w:hAnsi="新細明體" w:hint="eastAsia"/>
              </w:rPr>
              <w:t>說明文(原因類)的結構。</w:t>
            </w:r>
          </w:p>
          <w:p w:rsidR="005F5B26" w:rsidRDefault="005F5B26" w:rsidP="00861073">
            <w:pPr>
              <w:pStyle w:val="af6"/>
              <w:numPr>
                <w:ilvl w:val="0"/>
                <w:numId w:val="45"/>
              </w:numPr>
              <w:tabs>
                <w:tab w:val="left" w:pos="535"/>
              </w:tabs>
              <w:adjustRightInd w:val="0"/>
              <w:spacing w:line="360" w:lineRule="auto"/>
              <w:ind w:leftChars="104" w:left="533" w:rightChars="107" w:right="257" w:hangingChars="118" w:hanging="283"/>
              <w:jc w:val="both"/>
              <w:rPr>
                <w:rFonts w:ascii="新細明體" w:hAnsi="新細明體"/>
              </w:rPr>
            </w:pPr>
            <w:r w:rsidRPr="00681A6E">
              <w:rPr>
                <w:rFonts w:ascii="新細明體" w:hAnsi="新細明體" w:hint="eastAsia"/>
              </w:rPr>
              <w:t>大部分學生能以「總</w:t>
            </w:r>
            <w:r w:rsidRPr="00681A6E">
              <w:rPr>
                <w:rFonts w:ascii="新細明體" w:hAnsi="新細明體"/>
              </w:rPr>
              <w:t>—</w:t>
            </w:r>
            <w:r w:rsidRPr="00681A6E">
              <w:rPr>
                <w:rFonts w:ascii="新細明體" w:hAnsi="新細明體" w:hint="eastAsia"/>
              </w:rPr>
              <w:t>分</w:t>
            </w:r>
            <w:r w:rsidRPr="00681A6E">
              <w:rPr>
                <w:rFonts w:ascii="新細明體" w:hAnsi="新細明體"/>
              </w:rPr>
              <w:t>—</w:t>
            </w:r>
            <w:r w:rsidRPr="00681A6E">
              <w:rPr>
                <w:rFonts w:ascii="新細明體" w:hAnsi="新細明體" w:hint="eastAsia"/>
              </w:rPr>
              <w:t>總」結構寫說明文，</w:t>
            </w:r>
            <w:r w:rsidRPr="00681A6E">
              <w:rPr>
                <w:rFonts w:ascii="新細明體" w:hAnsi="新細明體" w:hint="eastAsia"/>
                <w:lang w:eastAsia="zh-HK"/>
              </w:rPr>
              <w:t>惜「分」寫部分解說不足。</w:t>
            </w:r>
          </w:p>
          <w:p w:rsidR="005F5B26" w:rsidRPr="00F846A4" w:rsidRDefault="005F5B26" w:rsidP="00861073">
            <w:pPr>
              <w:pStyle w:val="af6"/>
              <w:numPr>
                <w:ilvl w:val="0"/>
                <w:numId w:val="45"/>
              </w:numPr>
              <w:tabs>
                <w:tab w:val="left" w:pos="535"/>
              </w:tabs>
              <w:adjustRightInd w:val="0"/>
              <w:spacing w:line="360" w:lineRule="auto"/>
              <w:ind w:leftChars="104" w:left="533" w:rightChars="107" w:right="257" w:hangingChars="118" w:hanging="283"/>
              <w:jc w:val="both"/>
              <w:rPr>
                <w:rFonts w:ascii="新細明體" w:hAnsi="新細明體"/>
              </w:rPr>
            </w:pPr>
            <w:r w:rsidRPr="00F846A4">
              <w:rPr>
                <w:rFonts w:ascii="新細明體" w:hAnsi="新細明體" w:hint="eastAsia"/>
                <w:lang w:eastAsia="zh-HK"/>
              </w:rPr>
              <w:t>學生能運用過度語及標示</w:t>
            </w:r>
            <w:r>
              <w:rPr>
                <w:rFonts w:ascii="新細明體" w:hAnsi="新細明體" w:hint="eastAsia"/>
                <w:lang w:eastAsia="zh-HK"/>
              </w:rPr>
              <w:t>語列舉</w:t>
            </w:r>
            <w:r w:rsidRPr="00F846A4">
              <w:rPr>
                <w:rFonts w:ascii="新細明體" w:hAnsi="新細明體" w:hint="eastAsia"/>
                <w:lang w:eastAsia="zh-HK"/>
              </w:rPr>
              <w:t>原因，也能用提問引領下文，做法恰當。</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李玉珠 張小韻</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何寶玲 胡敏珊</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江嘉穎 陶亮霞</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郭小瓊 黃小敏</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吳寶儀 梁溢宏</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許偉雄 陳偉雄</w:t>
            </w:r>
          </w:p>
          <w:p w:rsidR="005F5B26" w:rsidRPr="005147D7"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連嘉芙 蔡國雄</w:t>
            </w:r>
          </w:p>
          <w:p w:rsidR="005F5B26" w:rsidRPr="001A5B98" w:rsidRDefault="005F5B26" w:rsidP="005F5B26">
            <w:pPr>
              <w:pStyle w:val="af4"/>
              <w:tabs>
                <w:tab w:val="right" w:pos="7560"/>
              </w:tabs>
              <w:spacing w:after="0"/>
              <w:ind w:leftChars="47" w:left="113"/>
              <w:rPr>
                <w:rFonts w:ascii="新細明體" w:hAnsi="新細明體"/>
                <w:bCs/>
                <w:spacing w:val="30"/>
              </w:rPr>
            </w:pPr>
            <w:r w:rsidRPr="005147D7">
              <w:rPr>
                <w:rFonts w:ascii="新細明體" w:hAnsi="新細明體" w:hint="eastAsia"/>
                <w:bCs/>
                <w:spacing w:val="30"/>
              </w:rPr>
              <w:t>施金萍</w:t>
            </w:r>
          </w:p>
        </w:tc>
      </w:tr>
    </w:tbl>
    <w:p w:rsidR="005F5B26" w:rsidRPr="00B732D6" w:rsidRDefault="005F5B26" w:rsidP="006E36A5">
      <w:pPr>
        <w:suppressAutoHyphens/>
        <w:autoSpaceDE w:val="0"/>
        <w:ind w:leftChars="59" w:left="850" w:hangingChars="295" w:hanging="708"/>
        <w:jc w:val="both"/>
        <w:rPr>
          <w:rFonts w:ascii="新細明體" w:hAnsi="新細明體"/>
          <w:lang w:eastAsia="zh-HK"/>
        </w:rPr>
      </w:pPr>
      <w:r w:rsidRPr="003D0DFE">
        <w:t>總結：</w:t>
      </w:r>
      <w:r w:rsidRPr="00681A6E">
        <w:rPr>
          <w:rFonts w:ascii="新細明體" w:hAnsi="新細明體" w:hint="eastAsia"/>
        </w:rPr>
        <w:t>根據數據分析，</w:t>
      </w:r>
      <w:r>
        <w:rPr>
          <w:rFonts w:ascii="新細明體" w:hAnsi="新細明體" w:hint="eastAsia"/>
        </w:rPr>
        <w:t>四年級</w:t>
      </w:r>
      <w:r w:rsidRPr="00681A6E">
        <w:rPr>
          <w:rFonts w:ascii="新細明體" w:hAnsi="新細明體" w:hint="eastAsia"/>
        </w:rPr>
        <w:t>學生</w:t>
      </w:r>
      <w:r>
        <w:rPr>
          <w:rFonts w:ascii="新細明體" w:hAnsi="新細明體" w:hint="eastAsia"/>
        </w:rPr>
        <w:t>寫作說明文(原因類)的成功準則已達標。學生</w:t>
      </w:r>
      <w:r w:rsidRPr="00681A6E">
        <w:rPr>
          <w:rFonts w:ascii="新細明體" w:hAnsi="新細明體" w:hint="eastAsia"/>
        </w:rPr>
        <w:t>已</w:t>
      </w:r>
      <w:r>
        <w:rPr>
          <w:rFonts w:ascii="新細明體" w:hAnsi="新細明體" w:hint="eastAsia"/>
        </w:rPr>
        <w:t>掌握寫</w:t>
      </w:r>
      <w:r w:rsidRPr="00681A6E">
        <w:rPr>
          <w:rFonts w:ascii="新細明體" w:hAnsi="新細明體" w:hint="eastAsia"/>
        </w:rPr>
        <w:t>說明文的結構，但</w:t>
      </w:r>
      <w:r>
        <w:rPr>
          <w:rFonts w:ascii="新細明體" w:hAnsi="新細明體" w:hint="eastAsia"/>
        </w:rPr>
        <w:t>部份學生</w:t>
      </w:r>
      <w:r w:rsidRPr="00681A6E">
        <w:rPr>
          <w:rFonts w:ascii="新細明體" w:hAnsi="新細明體" w:hint="eastAsia"/>
        </w:rPr>
        <w:t>未能</w:t>
      </w:r>
      <w:r>
        <w:rPr>
          <w:rFonts w:ascii="新細明體" w:hAnsi="新細明體" w:hint="eastAsia"/>
        </w:rPr>
        <w:t>寫出合理的原因</w:t>
      </w:r>
      <w:r w:rsidRPr="00681A6E">
        <w:rPr>
          <w:rFonts w:ascii="新細明體" w:hAnsi="新細明體" w:hint="eastAsia"/>
        </w:rPr>
        <w:t>，在解說方面表現</w:t>
      </w:r>
      <w:r w:rsidRPr="00681A6E">
        <w:rPr>
          <w:rFonts w:ascii="新細明體" w:hAnsi="新細明體" w:hint="eastAsia"/>
          <w:lang w:eastAsia="zh-HK"/>
        </w:rPr>
        <w:t>仍需努力</w:t>
      </w:r>
      <w:r w:rsidRPr="00681A6E">
        <w:rPr>
          <w:rFonts w:ascii="新細明體" w:hAnsi="新細明體" w:hint="eastAsia"/>
        </w:rPr>
        <w:t>。</w:t>
      </w:r>
      <w:r>
        <w:rPr>
          <w:rFonts w:ascii="新細明體" w:hAnsi="新細明體" w:hint="eastAsia"/>
        </w:rPr>
        <w:t>來年周年計畫繼續安排五年級學生進行寫作說明文(方法類)，利用小祕笈在寫作前進行資料搜集，</w:t>
      </w:r>
      <w:r>
        <w:rPr>
          <w:rFonts w:ascii="新細明體" w:hAnsi="新細明體" w:hint="eastAsia"/>
          <w:bCs/>
        </w:rPr>
        <w:t>以</w:t>
      </w:r>
      <w:r w:rsidRPr="00932AD3">
        <w:rPr>
          <w:rFonts w:ascii="新細明體" w:hAnsi="新細明體" w:hint="eastAsia"/>
          <w:bCs/>
          <w:lang w:eastAsia="zh-HK"/>
        </w:rPr>
        <w:t>提升學生的</w:t>
      </w:r>
      <w:r w:rsidRPr="00932AD3">
        <w:rPr>
          <w:rFonts w:ascii="新細明體" w:hAnsi="新細明體" w:hint="eastAsia"/>
          <w:bCs/>
        </w:rPr>
        <w:t>自主</w:t>
      </w:r>
      <w:r>
        <w:rPr>
          <w:rFonts w:ascii="新細明體" w:hAnsi="新細明體" w:hint="eastAsia"/>
          <w:bCs/>
        </w:rPr>
        <w:t>學習</w:t>
      </w:r>
      <w:r w:rsidRPr="00932AD3">
        <w:rPr>
          <w:rFonts w:ascii="新細明體" w:hAnsi="新細明體" w:hint="eastAsia"/>
          <w:bCs/>
        </w:rPr>
        <w:t>及</w:t>
      </w:r>
      <w:r w:rsidRPr="00932AD3">
        <w:rPr>
          <w:rFonts w:ascii="新細明體" w:hAnsi="新細明體" w:hint="eastAsia"/>
          <w:bCs/>
          <w:lang w:eastAsia="zh-HK"/>
        </w:rPr>
        <w:t>寫作能力。</w:t>
      </w:r>
    </w:p>
    <w:p w:rsidR="005F5B26" w:rsidRPr="003E6A58" w:rsidRDefault="005F5B26" w:rsidP="005F5B26">
      <w:pPr>
        <w:spacing w:before="120" w:after="120" w:line="360" w:lineRule="exact"/>
        <w:jc w:val="center"/>
        <w:rPr>
          <w:rFonts w:ascii="新細明體" w:hAnsi="新細明體"/>
          <w:spacing w:val="30"/>
          <w:sz w:val="32"/>
          <w:szCs w:val="32"/>
        </w:rPr>
      </w:pPr>
      <w:r w:rsidRPr="003E6A58">
        <w:rPr>
          <w:rFonts w:ascii="新細明體" w:hAnsi="新細明體" w:hint="eastAsia"/>
          <w:spacing w:val="30"/>
          <w:sz w:val="32"/>
          <w:szCs w:val="32"/>
        </w:rPr>
        <w:t>保良局梁周順琴小學</w:t>
      </w:r>
    </w:p>
    <w:p w:rsidR="005F5B26" w:rsidRPr="003E6A58" w:rsidRDefault="005F5B26" w:rsidP="005F5B26">
      <w:pPr>
        <w:spacing w:before="120" w:after="120" w:line="360" w:lineRule="exact"/>
        <w:jc w:val="center"/>
        <w:rPr>
          <w:rFonts w:ascii="新細明體" w:hAnsi="新細明體"/>
          <w:spacing w:val="30"/>
          <w:sz w:val="32"/>
          <w:szCs w:val="32"/>
        </w:rPr>
      </w:pPr>
      <w:r>
        <w:rPr>
          <w:rFonts w:ascii="新細明體" w:hAnsi="新細明體" w:hint="eastAsia"/>
          <w:spacing w:val="30"/>
          <w:sz w:val="32"/>
          <w:szCs w:val="32"/>
        </w:rPr>
        <w:t>教務及課程</w:t>
      </w:r>
      <w:r w:rsidRPr="003E6A58">
        <w:rPr>
          <w:rFonts w:ascii="新細明體" w:hAnsi="新細明體" w:hint="eastAsia"/>
          <w:spacing w:val="30"/>
          <w:sz w:val="32"/>
          <w:szCs w:val="32"/>
        </w:rPr>
        <w:t>周年計劃</w:t>
      </w:r>
      <w:r>
        <w:rPr>
          <w:rFonts w:ascii="新細明體" w:hAnsi="新細明體" w:hint="eastAsia"/>
          <w:spacing w:val="30"/>
          <w:sz w:val="32"/>
          <w:szCs w:val="32"/>
        </w:rPr>
        <w:t>評估</w:t>
      </w:r>
      <w:r w:rsidRPr="003E6A58">
        <w:rPr>
          <w:rFonts w:ascii="新細明體" w:hAnsi="新細明體"/>
          <w:spacing w:val="30"/>
          <w:sz w:val="32"/>
          <w:szCs w:val="32"/>
        </w:rPr>
        <w:t xml:space="preserve"> (</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8</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9</w:t>
      </w:r>
      <w:r w:rsidRPr="003E6A58">
        <w:rPr>
          <w:rFonts w:ascii="新細明體" w:hAnsi="新細明體"/>
          <w:spacing w:val="30"/>
          <w:sz w:val="32"/>
          <w:szCs w:val="32"/>
        </w:rPr>
        <w:t>)</w:t>
      </w:r>
    </w:p>
    <w:p w:rsidR="005F5B26" w:rsidRPr="00D64A19" w:rsidRDefault="005F5B26" w:rsidP="005F5B26">
      <w:pPr>
        <w:spacing w:before="120" w:after="120" w:line="360" w:lineRule="exact"/>
        <w:jc w:val="center"/>
        <w:rPr>
          <w:rFonts w:ascii="新細明體" w:hAnsi="新細明體"/>
          <w:spacing w:val="30"/>
          <w:sz w:val="28"/>
          <w:szCs w:val="28"/>
        </w:rPr>
      </w:pPr>
    </w:p>
    <w:p w:rsidR="005F5B26" w:rsidRPr="003E6A58" w:rsidRDefault="005F5B26" w:rsidP="005F5B26">
      <w:pPr>
        <w:pStyle w:val="af4"/>
        <w:tabs>
          <w:tab w:val="right" w:pos="7560"/>
        </w:tabs>
        <w:spacing w:line="400" w:lineRule="exact"/>
        <w:ind w:leftChars="118" w:left="283"/>
        <w:rPr>
          <w:rFonts w:ascii="新細明體" w:hAnsi="新細明體"/>
        </w:rPr>
      </w:pPr>
      <w:r w:rsidRPr="00D64A19">
        <w:rPr>
          <w:rFonts w:ascii="新細明體" w:hAnsi="新細明體" w:hint="eastAsia"/>
          <w:spacing w:val="30"/>
        </w:rPr>
        <w:t xml:space="preserve"> 1.關注事項：</w:t>
      </w:r>
      <w:r w:rsidRPr="00D64A19">
        <w:rPr>
          <w:rFonts w:ascii="新細明體" w:hAnsi="新細明體" w:hint="eastAsia"/>
          <w:spacing w:val="30"/>
          <w:u w:val="single"/>
        </w:rPr>
        <w:t xml:space="preserve">  提升學生運用兩文三語的能力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88"/>
        <w:gridCol w:w="2443"/>
        <w:gridCol w:w="3086"/>
        <w:gridCol w:w="5953"/>
        <w:gridCol w:w="2552"/>
      </w:tblGrid>
      <w:tr w:rsidR="005F5B26" w:rsidRPr="003E6A58" w:rsidTr="00DA717C">
        <w:trPr>
          <w:trHeight w:val="653"/>
          <w:tblHeader/>
        </w:trPr>
        <w:tc>
          <w:tcPr>
            <w:tcW w:w="1488" w:type="dxa"/>
            <w:tcBorders>
              <w:bottom w:val="single" w:sz="4" w:space="0" w:color="auto"/>
            </w:tcBorders>
            <w:vAlign w:val="center"/>
          </w:tcPr>
          <w:p w:rsidR="005F5B26" w:rsidRPr="005147D7" w:rsidRDefault="005F5B26" w:rsidP="00DA717C">
            <w:pPr>
              <w:pStyle w:val="af4"/>
              <w:tabs>
                <w:tab w:val="right" w:pos="7560"/>
              </w:tabs>
              <w:spacing w:after="0"/>
              <w:ind w:leftChars="78" w:left="325" w:hangingChars="46" w:hanging="138"/>
              <w:jc w:val="center"/>
              <w:rPr>
                <w:rFonts w:ascii="新細明體" w:hAnsi="新細明體"/>
                <w:bCs/>
                <w:spacing w:val="30"/>
              </w:rPr>
            </w:pPr>
            <w:r>
              <w:rPr>
                <w:rFonts w:ascii="新細明體" w:hAnsi="新細明體" w:hint="eastAsia"/>
                <w:bCs/>
                <w:spacing w:val="30"/>
              </w:rPr>
              <w:t>時間</w:t>
            </w:r>
          </w:p>
        </w:tc>
        <w:tc>
          <w:tcPr>
            <w:tcW w:w="2443"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目標</w:t>
            </w:r>
          </w:p>
        </w:tc>
        <w:tc>
          <w:tcPr>
            <w:tcW w:w="3086"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策略</w:t>
            </w:r>
          </w:p>
        </w:tc>
        <w:tc>
          <w:tcPr>
            <w:tcW w:w="5953"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評估</w:t>
            </w:r>
          </w:p>
        </w:tc>
        <w:tc>
          <w:tcPr>
            <w:tcW w:w="2552" w:type="dxa"/>
            <w:tcBorders>
              <w:bottom w:val="single" w:sz="4" w:space="0" w:color="auto"/>
            </w:tcBorders>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負責人</w:t>
            </w:r>
          </w:p>
        </w:tc>
      </w:tr>
      <w:tr w:rsidR="005F5B26" w:rsidRPr="003E6A58" w:rsidTr="006E36A5">
        <w:trPr>
          <w:trHeight w:val="3598"/>
          <w:tblHeader/>
        </w:trPr>
        <w:tc>
          <w:tcPr>
            <w:tcW w:w="1488" w:type="dxa"/>
            <w:shd w:val="clear" w:color="auto" w:fill="auto"/>
          </w:tcPr>
          <w:p w:rsidR="005F5B26" w:rsidRPr="003E6A58" w:rsidRDefault="005F5B26" w:rsidP="00057684">
            <w:pPr>
              <w:adjustRightInd w:val="0"/>
              <w:spacing w:beforeLines="20" w:before="48"/>
              <w:ind w:leftChars="31" w:left="74"/>
              <w:jc w:val="center"/>
              <w:rPr>
                <w:rFonts w:ascii="新細明體" w:hAnsi="新細明體"/>
              </w:rPr>
            </w:pPr>
            <w:r>
              <w:rPr>
                <w:rFonts w:ascii="新細明體" w:hAnsi="新細明體" w:hint="eastAsia"/>
              </w:rPr>
              <w:t>A</w:t>
            </w:r>
            <w:r>
              <w:rPr>
                <w:rFonts w:ascii="新細明體" w:hAnsi="新細明體"/>
              </w:rPr>
              <w:t>ll year round</w:t>
            </w:r>
          </w:p>
        </w:tc>
        <w:tc>
          <w:tcPr>
            <w:tcW w:w="2443" w:type="dxa"/>
            <w:shd w:val="clear" w:color="auto" w:fill="auto"/>
          </w:tcPr>
          <w:p w:rsidR="005F5B26" w:rsidRPr="003E6A58" w:rsidRDefault="005F5B26" w:rsidP="00057684">
            <w:pPr>
              <w:adjustRightInd w:val="0"/>
              <w:spacing w:beforeLines="20" w:before="48"/>
              <w:ind w:leftChars="105" w:left="252" w:rightChars="47" w:right="113"/>
              <w:jc w:val="both"/>
              <w:rPr>
                <w:rFonts w:ascii="新細明體" w:hAnsi="新細明體"/>
              </w:rPr>
            </w:pPr>
            <w:r w:rsidRPr="009B5CE9">
              <w:rPr>
                <w:rFonts w:ascii="新細明體" w:hAnsi="新細明體" w:hint="eastAsia"/>
                <w:bCs/>
                <w:spacing w:val="30"/>
              </w:rPr>
              <w:t>提升學生寫作能力</w:t>
            </w:r>
          </w:p>
        </w:tc>
        <w:tc>
          <w:tcPr>
            <w:tcW w:w="3086" w:type="dxa"/>
            <w:shd w:val="clear" w:color="auto" w:fill="auto"/>
          </w:tcPr>
          <w:p w:rsidR="005F5B26" w:rsidRPr="00AD7B3B" w:rsidRDefault="005F5B26" w:rsidP="005F5B26">
            <w:pPr>
              <w:snapToGrid w:val="0"/>
              <w:ind w:leftChars="59" w:left="142"/>
              <w:rPr>
                <w:sz w:val="16"/>
                <w:szCs w:val="16"/>
                <w:u w:val="single"/>
              </w:rPr>
            </w:pPr>
          </w:p>
          <w:p w:rsidR="005F5B26" w:rsidRPr="00384646" w:rsidRDefault="005F5B26" w:rsidP="005F5B26">
            <w:pPr>
              <w:snapToGrid w:val="0"/>
              <w:ind w:leftChars="59" w:left="142"/>
              <w:rPr>
                <w:sz w:val="28"/>
                <w:szCs w:val="28"/>
                <w:lang w:eastAsia="zh-HK"/>
              </w:rPr>
            </w:pPr>
            <w:r w:rsidRPr="00384646">
              <w:rPr>
                <w:rFonts w:hint="eastAsia"/>
                <w:sz w:val="28"/>
                <w:szCs w:val="28"/>
                <w:u w:val="single"/>
                <w:lang w:eastAsia="zh-HK"/>
              </w:rPr>
              <w:t>English</w:t>
            </w:r>
          </w:p>
          <w:p w:rsidR="005F5B26" w:rsidRPr="00384646" w:rsidRDefault="005F5B26" w:rsidP="005F5B26">
            <w:pPr>
              <w:snapToGrid w:val="0"/>
              <w:ind w:leftChars="59" w:left="142"/>
              <w:rPr>
                <w:sz w:val="28"/>
                <w:szCs w:val="28"/>
                <w:lang w:eastAsia="zh-HK"/>
              </w:rPr>
            </w:pPr>
          </w:p>
          <w:p w:rsidR="005F5B26" w:rsidRPr="00AD48C2" w:rsidRDefault="005F5B26" w:rsidP="00861073">
            <w:pPr>
              <w:numPr>
                <w:ilvl w:val="0"/>
                <w:numId w:val="50"/>
              </w:numPr>
              <w:snapToGrid w:val="0"/>
              <w:ind w:left="426" w:rightChars="106" w:right="254" w:hanging="284"/>
              <w:rPr>
                <w:rFonts w:ascii="新細明體" w:hAnsi="新細明體"/>
                <w:snapToGrid w:val="0"/>
                <w:color w:val="FF0000"/>
                <w:kern w:val="0"/>
              </w:rPr>
            </w:pPr>
            <w:r w:rsidRPr="00AD48C2">
              <w:rPr>
                <w:rFonts w:hint="eastAsia"/>
                <w:spacing w:val="20"/>
              </w:rPr>
              <w:t xml:space="preserve">brainstorming in GCW </w:t>
            </w:r>
            <w:r w:rsidRPr="00AD48C2">
              <w:rPr>
                <w:spacing w:val="20"/>
              </w:rPr>
              <w:t>C</w:t>
            </w:r>
            <w:r w:rsidRPr="00AD48C2">
              <w:rPr>
                <w:rFonts w:hint="eastAsia"/>
                <w:spacing w:val="20"/>
              </w:rPr>
              <w:t xml:space="preserve">onstruct different word web to </w:t>
            </w:r>
            <w:r w:rsidRPr="00AD48C2">
              <w:rPr>
                <w:spacing w:val="20"/>
              </w:rPr>
              <w:t xml:space="preserve">brainstorm </w:t>
            </w:r>
            <w:r w:rsidRPr="00AD48C2">
              <w:rPr>
                <w:rFonts w:hint="eastAsia"/>
                <w:spacing w:val="20"/>
              </w:rPr>
              <w:t>ideas</w:t>
            </w:r>
          </w:p>
        </w:tc>
        <w:tc>
          <w:tcPr>
            <w:tcW w:w="5953" w:type="dxa"/>
          </w:tcPr>
          <w:p w:rsidR="005F5B26" w:rsidRPr="006E36A5" w:rsidRDefault="005F5B26" w:rsidP="00057684">
            <w:pPr>
              <w:pStyle w:val="af4"/>
              <w:numPr>
                <w:ilvl w:val="0"/>
                <w:numId w:val="50"/>
              </w:numPr>
              <w:tabs>
                <w:tab w:val="right" w:pos="397"/>
              </w:tabs>
              <w:spacing w:beforeLines="20" w:before="48" w:after="0"/>
              <w:ind w:leftChars="0" w:left="397" w:rightChars="106" w:right="254" w:hanging="255"/>
              <w:rPr>
                <w:rFonts w:ascii="新細明體" w:hAnsi="新細明體"/>
                <w:bCs/>
                <w:color w:val="000000"/>
                <w:spacing w:val="30"/>
              </w:rPr>
            </w:pPr>
            <w:r>
              <w:rPr>
                <w:color w:val="000000"/>
                <w:lang w:eastAsia="zh-HK"/>
              </w:rPr>
              <w:t xml:space="preserve">The objective of </w:t>
            </w:r>
            <w:r w:rsidRPr="00532D9A">
              <w:rPr>
                <w:color w:val="000000"/>
                <w:lang w:eastAsia="zh-HK"/>
              </w:rPr>
              <w:t>50 % of students brainstorm ideas in GCW is attained. There are about 69 % of students brainstorm ideas in GCW exercises</w:t>
            </w:r>
            <w:r w:rsidR="006E36A5">
              <w:rPr>
                <w:rFonts w:hint="eastAsia"/>
                <w:color w:val="000000"/>
              </w:rPr>
              <w:t>.</w:t>
            </w:r>
          </w:p>
        </w:tc>
        <w:tc>
          <w:tcPr>
            <w:tcW w:w="2552" w:type="dxa"/>
            <w:shd w:val="clear" w:color="auto" w:fill="auto"/>
          </w:tcPr>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李玉珠 張小韻</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何寶玲 胡敏珊</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江嘉穎 陶亮霞</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郭小瓊 黃小敏</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吳寶儀 梁溢宏</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許偉雄 陳偉雄</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連嘉芙 蔡國雄</w:t>
            </w:r>
          </w:p>
          <w:p w:rsidR="005F5B26" w:rsidRPr="001A5B98" w:rsidRDefault="005F5B26" w:rsidP="00057684">
            <w:pPr>
              <w:pStyle w:val="af4"/>
              <w:tabs>
                <w:tab w:val="right" w:pos="7560"/>
              </w:tabs>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施金萍</w:t>
            </w:r>
          </w:p>
        </w:tc>
      </w:tr>
    </w:tbl>
    <w:p w:rsidR="005F5B26" w:rsidRPr="006E36A5" w:rsidRDefault="005F5B26" w:rsidP="005F5B26">
      <w:pPr>
        <w:spacing w:before="120" w:after="120" w:line="360" w:lineRule="exact"/>
        <w:ind w:leftChars="59" w:left="1275" w:rightChars="117" w:right="281" w:hangingChars="472" w:hanging="1133"/>
        <w:jc w:val="both"/>
        <w:rPr>
          <w:rFonts w:ascii="新細明體" w:hAnsi="新細明體"/>
          <w:spacing w:val="30"/>
          <w:sz w:val="32"/>
          <w:szCs w:val="32"/>
        </w:rPr>
      </w:pPr>
      <w:r w:rsidRPr="00E63572">
        <w:t>Summary</w:t>
      </w:r>
      <w:r w:rsidRPr="00E63572">
        <w:t>：</w:t>
      </w:r>
      <w:r w:rsidRPr="00532D9A">
        <w:rPr>
          <w:color w:val="000000"/>
          <w:lang w:eastAsia="zh-HK"/>
        </w:rPr>
        <w:t>T</w:t>
      </w:r>
      <w:r w:rsidRPr="00532D9A">
        <w:rPr>
          <w:color w:val="000000"/>
        </w:rPr>
        <w:t>he focus</w:t>
      </w:r>
      <w:r w:rsidRPr="00532D9A">
        <w:rPr>
          <w:color w:val="000000"/>
          <w:lang w:eastAsia="zh-HK"/>
        </w:rPr>
        <w:t xml:space="preserve"> of enhancing writing</w:t>
      </w:r>
      <w:r w:rsidRPr="00532D9A">
        <w:rPr>
          <w:color w:val="000000"/>
        </w:rPr>
        <w:t xml:space="preserve"> is putting on constructing different word web</w:t>
      </w:r>
      <w:r w:rsidRPr="00532D9A">
        <w:rPr>
          <w:color w:val="000000"/>
          <w:lang w:eastAsia="zh-HK"/>
        </w:rPr>
        <w:t>s</w:t>
      </w:r>
      <w:r w:rsidRPr="00532D9A">
        <w:rPr>
          <w:color w:val="000000"/>
        </w:rPr>
        <w:t xml:space="preserve"> to help students brainstorm ideas in their writing. Different word webs like mind-maps, story maps and charts are put in the GCW exercise to help students brainstorm ideas of their writing with the help of the powerpoint presentation. It aim</w:t>
      </w:r>
      <w:r w:rsidRPr="00532D9A">
        <w:rPr>
          <w:color w:val="000000"/>
          <w:lang w:eastAsia="zh-HK"/>
        </w:rPr>
        <w:t>s</w:t>
      </w:r>
      <w:r w:rsidRPr="00532D9A">
        <w:rPr>
          <w:color w:val="000000"/>
        </w:rPr>
        <w:t xml:space="preserve"> at enhancing the first key stage of process writing </w:t>
      </w:r>
      <w:r w:rsidRPr="00532D9A">
        <w:rPr>
          <w:color w:val="000000"/>
          <w:lang w:eastAsia="zh-HK"/>
        </w:rPr>
        <w:t>in terms of</w:t>
      </w:r>
      <w:r w:rsidRPr="00532D9A">
        <w:rPr>
          <w:color w:val="000000"/>
        </w:rPr>
        <w:t xml:space="preserve"> by providing language and idea support for students to construct</w:t>
      </w:r>
      <w:r w:rsidRPr="00532D9A">
        <w:rPr>
          <w:color w:val="000000"/>
          <w:lang w:eastAsia="zh-HK"/>
        </w:rPr>
        <w:t xml:space="preserve"> and organize</w:t>
      </w:r>
      <w:r w:rsidRPr="00532D9A">
        <w:rPr>
          <w:color w:val="000000"/>
        </w:rPr>
        <w:t xml:space="preserve"> their own writing. </w:t>
      </w:r>
      <w:r w:rsidRPr="006E36A5">
        <w:rPr>
          <w:color w:val="000000"/>
        </w:rPr>
        <w:t xml:space="preserve">The objective of </w:t>
      </w:r>
      <w:r w:rsidRPr="006E36A5">
        <w:rPr>
          <w:color w:val="000000"/>
          <w:lang w:eastAsia="zh-HK"/>
        </w:rPr>
        <w:t>50</w:t>
      </w:r>
      <w:r w:rsidRPr="006E36A5">
        <w:rPr>
          <w:color w:val="000000"/>
        </w:rPr>
        <w:t xml:space="preserve"> % of students brainstorm ideas is attained. </w:t>
      </w:r>
      <w:r w:rsidRPr="006E36A5">
        <w:rPr>
          <w:color w:val="000000"/>
          <w:lang w:eastAsia="zh-HK"/>
        </w:rPr>
        <w:t>There is about 69 % of students brainstorm</w:t>
      </w:r>
      <w:r w:rsidRPr="006E36A5">
        <w:rPr>
          <w:color w:val="000000"/>
        </w:rPr>
        <w:t xml:space="preserve"> </w:t>
      </w:r>
      <w:r w:rsidRPr="006E36A5">
        <w:rPr>
          <w:color w:val="000000"/>
          <w:lang w:eastAsia="zh-HK"/>
        </w:rPr>
        <w:t xml:space="preserve">ideas </w:t>
      </w:r>
      <w:r w:rsidRPr="006E36A5">
        <w:rPr>
          <w:color w:val="000000"/>
        </w:rPr>
        <w:t>on their works on GCW exercise. It is suggested that less guidelines should be given to students and to facilitate students to construct their own word webs to organize their writing. Teachers in P.4-6 had better encourage more students to brainstorm ideas to organize and prepare their writing. The success criteria can be upgraded to 60 % of students brainstorm ideas in GCW exercise.</w:t>
      </w:r>
    </w:p>
    <w:p w:rsidR="006E36A5" w:rsidRDefault="006E36A5">
      <w:pPr>
        <w:widowControl/>
        <w:rPr>
          <w:rFonts w:ascii="新細明體" w:hAnsi="新細明體"/>
          <w:spacing w:val="30"/>
          <w:sz w:val="32"/>
          <w:szCs w:val="32"/>
        </w:rPr>
      </w:pPr>
      <w:r>
        <w:rPr>
          <w:rFonts w:ascii="新細明體" w:hAnsi="新細明體"/>
          <w:spacing w:val="30"/>
          <w:sz w:val="32"/>
          <w:szCs w:val="32"/>
        </w:rPr>
        <w:br w:type="page"/>
      </w:r>
    </w:p>
    <w:p w:rsidR="005F5B26" w:rsidRPr="003E6A58" w:rsidRDefault="005F5B26" w:rsidP="005F5B26">
      <w:pPr>
        <w:spacing w:before="120" w:after="120" w:line="360" w:lineRule="exact"/>
        <w:jc w:val="center"/>
        <w:rPr>
          <w:rFonts w:ascii="新細明體" w:hAnsi="新細明體"/>
          <w:spacing w:val="30"/>
          <w:sz w:val="32"/>
          <w:szCs w:val="32"/>
        </w:rPr>
      </w:pPr>
      <w:r w:rsidRPr="003E6A58">
        <w:rPr>
          <w:rFonts w:ascii="新細明體" w:hAnsi="新細明體" w:hint="eastAsia"/>
          <w:spacing w:val="30"/>
          <w:sz w:val="32"/>
          <w:szCs w:val="32"/>
        </w:rPr>
        <w:t>保良局梁周順琴小學</w:t>
      </w:r>
    </w:p>
    <w:p w:rsidR="005F5B26" w:rsidRPr="003E6A58" w:rsidRDefault="005F5B26" w:rsidP="005F5B26">
      <w:pPr>
        <w:spacing w:before="120" w:after="120" w:line="360" w:lineRule="exact"/>
        <w:jc w:val="center"/>
        <w:rPr>
          <w:rFonts w:ascii="新細明體" w:hAnsi="新細明體"/>
          <w:spacing w:val="30"/>
          <w:sz w:val="32"/>
          <w:szCs w:val="32"/>
        </w:rPr>
      </w:pPr>
      <w:r>
        <w:rPr>
          <w:rFonts w:ascii="新細明體" w:hAnsi="新細明體" w:hint="eastAsia"/>
          <w:spacing w:val="30"/>
          <w:sz w:val="32"/>
          <w:szCs w:val="32"/>
        </w:rPr>
        <w:t>教務及課程</w:t>
      </w:r>
      <w:r w:rsidRPr="003E6A58">
        <w:rPr>
          <w:rFonts w:ascii="新細明體" w:hAnsi="新細明體" w:hint="eastAsia"/>
          <w:spacing w:val="30"/>
          <w:sz w:val="32"/>
          <w:szCs w:val="32"/>
        </w:rPr>
        <w:t>周年計劃</w:t>
      </w:r>
      <w:r>
        <w:rPr>
          <w:rFonts w:ascii="新細明體" w:hAnsi="新細明體" w:hint="eastAsia"/>
          <w:spacing w:val="30"/>
          <w:sz w:val="32"/>
          <w:szCs w:val="32"/>
        </w:rPr>
        <w:t>評估</w:t>
      </w:r>
      <w:r w:rsidRPr="003E6A58">
        <w:rPr>
          <w:rFonts w:ascii="新細明體" w:hAnsi="新細明體"/>
          <w:spacing w:val="30"/>
          <w:sz w:val="32"/>
          <w:szCs w:val="32"/>
        </w:rPr>
        <w:t xml:space="preserve"> (</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8</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9</w:t>
      </w:r>
      <w:r w:rsidRPr="003E6A58">
        <w:rPr>
          <w:rFonts w:ascii="新細明體" w:hAnsi="新細明體"/>
          <w:spacing w:val="30"/>
          <w:sz w:val="32"/>
          <w:szCs w:val="32"/>
        </w:rPr>
        <w:t>)</w:t>
      </w:r>
    </w:p>
    <w:p w:rsidR="005F5B26" w:rsidRPr="00AD48C2" w:rsidRDefault="005F5B26" w:rsidP="005F5B26">
      <w:pPr>
        <w:spacing w:before="120" w:after="120" w:line="360" w:lineRule="exact"/>
        <w:jc w:val="center"/>
        <w:rPr>
          <w:rFonts w:ascii="新細明體" w:hAnsi="新細明體"/>
        </w:rPr>
      </w:pPr>
    </w:p>
    <w:p w:rsidR="005F5B26" w:rsidRPr="00D64A19" w:rsidRDefault="005F5B26" w:rsidP="005F5B26">
      <w:pPr>
        <w:pStyle w:val="af4"/>
        <w:tabs>
          <w:tab w:val="right" w:pos="7560"/>
        </w:tabs>
        <w:spacing w:line="400" w:lineRule="exact"/>
        <w:ind w:leftChars="60" w:hangingChars="140" w:hanging="336"/>
        <w:rPr>
          <w:rFonts w:ascii="新細明體" w:hAnsi="新細明體"/>
          <w:spacing w:val="30"/>
        </w:rPr>
      </w:pPr>
      <w:r>
        <w:rPr>
          <w:rFonts w:ascii="新細明體" w:hAnsi="新細明體" w:hint="eastAsia"/>
        </w:rPr>
        <w:t xml:space="preserve"> </w:t>
      </w:r>
      <w:r w:rsidRPr="00D64A19">
        <w:rPr>
          <w:rFonts w:ascii="新細明體" w:hAnsi="新細明體" w:hint="eastAsia"/>
          <w:spacing w:val="30"/>
        </w:rPr>
        <w:t>2.關注事項：</w:t>
      </w:r>
      <w:r w:rsidRPr="00D64A19">
        <w:rPr>
          <w:rFonts w:ascii="新細明體" w:hAnsi="新細明體" w:hint="eastAsia"/>
          <w:spacing w:val="30"/>
          <w:u w:val="single"/>
        </w:rPr>
        <w:t xml:space="preserve">   加強照顧學生多樣性。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4"/>
        <w:gridCol w:w="16"/>
        <w:gridCol w:w="2551"/>
        <w:gridCol w:w="3086"/>
        <w:gridCol w:w="5953"/>
        <w:gridCol w:w="2552"/>
      </w:tblGrid>
      <w:tr w:rsidR="005F5B26" w:rsidRPr="003E6A58" w:rsidTr="00392821">
        <w:trPr>
          <w:trHeight w:val="653"/>
          <w:tblHeader/>
        </w:trPr>
        <w:tc>
          <w:tcPr>
            <w:tcW w:w="1380" w:type="dxa"/>
            <w:gridSpan w:val="2"/>
            <w:tcBorders>
              <w:bottom w:val="single" w:sz="4" w:space="0" w:color="auto"/>
            </w:tcBorders>
            <w:vAlign w:val="center"/>
          </w:tcPr>
          <w:p w:rsidR="005F5B26" w:rsidRPr="005147D7" w:rsidRDefault="005F5B26" w:rsidP="005F5B26">
            <w:pPr>
              <w:pStyle w:val="af4"/>
              <w:tabs>
                <w:tab w:val="right" w:pos="7560"/>
              </w:tabs>
              <w:spacing w:after="0"/>
              <w:jc w:val="center"/>
              <w:rPr>
                <w:rFonts w:ascii="新細明體" w:hAnsi="新細明體"/>
                <w:bCs/>
                <w:spacing w:val="30"/>
              </w:rPr>
            </w:pPr>
            <w:r>
              <w:rPr>
                <w:rFonts w:ascii="新細明體" w:hAnsi="新細明體" w:hint="eastAsia"/>
                <w:bCs/>
                <w:spacing w:val="30"/>
              </w:rPr>
              <w:t>時間</w:t>
            </w:r>
          </w:p>
        </w:tc>
        <w:tc>
          <w:tcPr>
            <w:tcW w:w="2551"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目標</w:t>
            </w:r>
          </w:p>
        </w:tc>
        <w:tc>
          <w:tcPr>
            <w:tcW w:w="3086"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策略</w:t>
            </w:r>
          </w:p>
        </w:tc>
        <w:tc>
          <w:tcPr>
            <w:tcW w:w="5953"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評估</w:t>
            </w:r>
          </w:p>
        </w:tc>
        <w:tc>
          <w:tcPr>
            <w:tcW w:w="2552" w:type="dxa"/>
            <w:tcBorders>
              <w:bottom w:val="single" w:sz="4" w:space="0" w:color="auto"/>
            </w:tcBorders>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負責人</w:t>
            </w:r>
          </w:p>
        </w:tc>
      </w:tr>
      <w:tr w:rsidR="005F5B26" w:rsidRPr="003E6A58" w:rsidTr="00392821">
        <w:trPr>
          <w:trHeight w:val="6134"/>
          <w:tblHeader/>
        </w:trPr>
        <w:tc>
          <w:tcPr>
            <w:tcW w:w="1364" w:type="dxa"/>
            <w:shd w:val="clear" w:color="auto" w:fill="auto"/>
          </w:tcPr>
          <w:p w:rsidR="005F5B26" w:rsidRPr="003E6A58" w:rsidRDefault="005F5B26" w:rsidP="00057684">
            <w:pPr>
              <w:spacing w:beforeLines="30" w:before="72"/>
              <w:ind w:leftChars="31" w:left="74"/>
              <w:jc w:val="center"/>
              <w:rPr>
                <w:rFonts w:ascii="新細明體" w:hAnsi="新細明體"/>
                <w:bCs/>
                <w:spacing w:val="20"/>
              </w:rPr>
            </w:pPr>
            <w:r>
              <w:rPr>
                <w:rFonts w:ascii="新細明體" w:hAnsi="新細明體" w:hint="eastAsia"/>
                <w:bCs/>
                <w:spacing w:val="20"/>
              </w:rPr>
              <w:t>全年</w:t>
            </w:r>
          </w:p>
        </w:tc>
        <w:tc>
          <w:tcPr>
            <w:tcW w:w="2567" w:type="dxa"/>
            <w:gridSpan w:val="2"/>
            <w:shd w:val="clear" w:color="auto" w:fill="auto"/>
          </w:tcPr>
          <w:p w:rsidR="005F5B26" w:rsidRPr="003E6A58" w:rsidRDefault="005F5B26" w:rsidP="00057684">
            <w:pPr>
              <w:spacing w:beforeLines="30" w:before="72"/>
              <w:ind w:leftChars="31" w:left="74"/>
              <w:jc w:val="both"/>
              <w:rPr>
                <w:rFonts w:ascii="新細明體" w:hAnsi="新細明體"/>
                <w:bCs/>
                <w:spacing w:val="20"/>
              </w:rPr>
            </w:pPr>
            <w:r>
              <w:rPr>
                <w:rFonts w:ascii="新細明體" w:hAnsi="新細明體" w:hint="eastAsia"/>
                <w:spacing w:val="20"/>
              </w:rPr>
              <w:t>提升學生學習表現</w:t>
            </w:r>
          </w:p>
        </w:tc>
        <w:tc>
          <w:tcPr>
            <w:tcW w:w="3086" w:type="dxa"/>
            <w:shd w:val="clear" w:color="auto" w:fill="auto"/>
          </w:tcPr>
          <w:p w:rsidR="005F5B26" w:rsidRDefault="005F5B26" w:rsidP="00057684">
            <w:pPr>
              <w:spacing w:beforeLines="30" w:before="72"/>
              <w:ind w:left="142" w:rightChars="59" w:right="142"/>
              <w:jc w:val="both"/>
              <w:rPr>
                <w:rFonts w:ascii="新細明體" w:hAnsi="新細明體"/>
              </w:rPr>
            </w:pPr>
            <w:r>
              <w:rPr>
                <w:rFonts w:ascii="新細明體" w:hAnsi="新細明體" w:hint="eastAsia"/>
              </w:rPr>
              <w:t>中、英、數、常四科於各年級中，選定一次合作學習活動擬訂分層工作紙。</w:t>
            </w:r>
          </w:p>
          <w:p w:rsidR="005F5B26" w:rsidRPr="00BC71D3" w:rsidRDefault="005F5B26" w:rsidP="00057684">
            <w:pPr>
              <w:numPr>
                <w:ilvl w:val="0"/>
                <w:numId w:val="47"/>
              </w:numPr>
              <w:spacing w:beforeLines="30" w:before="72"/>
              <w:ind w:rightChars="59" w:right="142"/>
              <w:jc w:val="both"/>
              <w:rPr>
                <w:rFonts w:ascii="新細明體" w:hAnsi="新細明體"/>
                <w:bCs/>
                <w:spacing w:val="20"/>
              </w:rPr>
            </w:pPr>
            <w:r>
              <w:rPr>
                <w:rFonts w:ascii="新細明體" w:hAnsi="新細明體" w:hint="eastAsia"/>
                <w:bCs/>
                <w:spacing w:val="20"/>
              </w:rPr>
              <w:t>工作紙按不同年級需要</w:t>
            </w:r>
            <w:r w:rsidRPr="00BC71D3">
              <w:rPr>
                <w:rFonts w:ascii="新細明體" w:hAnsi="新細明體" w:hint="eastAsia"/>
                <w:bCs/>
                <w:spacing w:val="20"/>
              </w:rPr>
              <w:t>分為高、低能力或高、中、低能力</w:t>
            </w:r>
          </w:p>
          <w:p w:rsidR="005F5B26" w:rsidRPr="003E6A58" w:rsidRDefault="005F5B26" w:rsidP="00057684">
            <w:pPr>
              <w:numPr>
                <w:ilvl w:val="0"/>
                <w:numId w:val="47"/>
              </w:numPr>
              <w:spacing w:beforeLines="30" w:before="72"/>
              <w:ind w:rightChars="59" w:right="142"/>
              <w:jc w:val="both"/>
              <w:rPr>
                <w:rFonts w:ascii="新細明體" w:hAnsi="新細明體"/>
                <w:bCs/>
                <w:spacing w:val="20"/>
              </w:rPr>
            </w:pPr>
            <w:r>
              <w:rPr>
                <w:rFonts w:ascii="新細明體" w:hAnsi="新細明體" w:hint="eastAsia"/>
                <w:bCs/>
                <w:spacing w:val="20"/>
              </w:rPr>
              <w:t>不同層次工作紙配合不同的教學策略，令學生更易掌握</w:t>
            </w:r>
          </w:p>
        </w:tc>
        <w:tc>
          <w:tcPr>
            <w:tcW w:w="5953" w:type="dxa"/>
          </w:tcPr>
          <w:p w:rsidR="005F5B26" w:rsidRPr="00B2458F" w:rsidRDefault="005F5B26" w:rsidP="00057684">
            <w:pPr>
              <w:pStyle w:val="af4"/>
              <w:numPr>
                <w:ilvl w:val="0"/>
                <w:numId w:val="2"/>
              </w:numPr>
              <w:tabs>
                <w:tab w:val="num" w:pos="507"/>
                <w:tab w:val="num" w:pos="800"/>
                <w:tab w:val="right" w:pos="7560"/>
              </w:tabs>
              <w:adjustRightInd w:val="0"/>
              <w:snapToGrid w:val="0"/>
              <w:spacing w:beforeLines="10" w:before="24" w:after="0" w:line="360" w:lineRule="auto"/>
              <w:ind w:leftChars="0" w:left="507" w:hanging="289"/>
              <w:jc w:val="both"/>
              <w:rPr>
                <w:bCs/>
                <w:spacing w:val="30"/>
              </w:rPr>
            </w:pPr>
            <w:r>
              <w:rPr>
                <w:rFonts w:hint="eastAsia"/>
                <w:bCs/>
                <w:spacing w:val="30"/>
              </w:rPr>
              <w:t>老師</w:t>
            </w:r>
            <w:r w:rsidRPr="00B2458F">
              <w:rPr>
                <w:bCs/>
                <w:spacing w:val="30"/>
              </w:rPr>
              <w:t>問卷調查</w:t>
            </w:r>
          </w:p>
          <w:p w:rsidR="005F5B26" w:rsidRDefault="005F5B26" w:rsidP="00057684">
            <w:pPr>
              <w:pStyle w:val="af4"/>
              <w:numPr>
                <w:ilvl w:val="0"/>
                <w:numId w:val="51"/>
              </w:numPr>
              <w:tabs>
                <w:tab w:val="left" w:pos="793"/>
                <w:tab w:val="right" w:pos="7560"/>
              </w:tabs>
              <w:adjustRightInd w:val="0"/>
              <w:snapToGrid w:val="0"/>
              <w:spacing w:beforeLines="10" w:before="24" w:after="0" w:line="360" w:lineRule="auto"/>
              <w:ind w:leftChars="0"/>
              <w:jc w:val="both"/>
              <w:rPr>
                <w:bCs/>
                <w:spacing w:val="30"/>
              </w:rPr>
            </w:pPr>
            <w:r>
              <w:rPr>
                <w:rFonts w:hint="eastAsia"/>
                <w:bCs/>
                <w:spacing w:val="30"/>
              </w:rPr>
              <w:t>100%</w:t>
            </w:r>
            <w:r w:rsidRPr="00B2458F">
              <w:rPr>
                <w:bCs/>
                <w:spacing w:val="30"/>
              </w:rPr>
              <w:t>老師認為</w:t>
            </w:r>
            <w:r>
              <w:rPr>
                <w:rFonts w:hint="eastAsia"/>
                <w:bCs/>
                <w:spacing w:val="30"/>
              </w:rPr>
              <w:t>不同層次工作紙能配合不同的教學策略。</w:t>
            </w:r>
          </w:p>
          <w:p w:rsidR="005F5B26" w:rsidRPr="00AD48C2" w:rsidRDefault="005F5B26" w:rsidP="00057684">
            <w:pPr>
              <w:pStyle w:val="af4"/>
              <w:numPr>
                <w:ilvl w:val="0"/>
                <w:numId w:val="51"/>
              </w:numPr>
              <w:tabs>
                <w:tab w:val="left" w:pos="793"/>
                <w:tab w:val="right" w:pos="7560"/>
              </w:tabs>
              <w:adjustRightInd w:val="0"/>
              <w:snapToGrid w:val="0"/>
              <w:spacing w:beforeLines="10" w:before="24" w:after="0" w:line="360" w:lineRule="auto"/>
              <w:ind w:leftChars="0"/>
              <w:jc w:val="both"/>
              <w:rPr>
                <w:rFonts w:ascii="新細明體" w:hAnsi="新細明體"/>
                <w:bCs/>
                <w:spacing w:val="30"/>
              </w:rPr>
            </w:pPr>
            <w:r w:rsidRPr="003D0DFE">
              <w:rPr>
                <w:rFonts w:hint="eastAsia"/>
                <w:bCs/>
                <w:spacing w:val="30"/>
              </w:rPr>
              <w:t>91.1%</w:t>
            </w:r>
            <w:r w:rsidRPr="003D0DFE">
              <w:rPr>
                <w:rFonts w:hint="eastAsia"/>
                <w:bCs/>
                <w:spacing w:val="30"/>
              </w:rPr>
              <w:t>老師認為使用分層工作紙後，學習稍遜學生表現有顯著進步。</w:t>
            </w:r>
          </w:p>
        </w:tc>
        <w:tc>
          <w:tcPr>
            <w:tcW w:w="2552" w:type="dxa"/>
            <w:shd w:val="clear" w:color="auto" w:fill="auto"/>
          </w:tcPr>
          <w:p w:rsidR="005F5B26" w:rsidRPr="005147D7" w:rsidRDefault="005F5B26" w:rsidP="00057684">
            <w:pPr>
              <w:pStyle w:val="af4"/>
              <w:tabs>
                <w:tab w:val="right" w:pos="7560"/>
              </w:tabs>
              <w:adjustRightInd w:val="0"/>
              <w:spacing w:beforeLines="20" w:before="48" w:after="0"/>
              <w:ind w:leftChars="106" w:left="254"/>
              <w:rPr>
                <w:rFonts w:ascii="新細明體" w:hAnsi="新細明體"/>
                <w:bCs/>
                <w:spacing w:val="30"/>
              </w:rPr>
            </w:pPr>
            <w:r w:rsidRPr="005147D7">
              <w:rPr>
                <w:rFonts w:ascii="新細明體" w:hAnsi="新細明體" w:hint="eastAsia"/>
                <w:bCs/>
                <w:spacing w:val="30"/>
              </w:rPr>
              <w:t>李玉珠 張小韻</w:t>
            </w:r>
          </w:p>
          <w:p w:rsidR="005F5B26" w:rsidRPr="005147D7" w:rsidRDefault="005F5B26" w:rsidP="00057684">
            <w:pPr>
              <w:pStyle w:val="af4"/>
              <w:tabs>
                <w:tab w:val="right" w:pos="7560"/>
              </w:tabs>
              <w:adjustRightInd w:val="0"/>
              <w:spacing w:beforeLines="20" w:before="48" w:after="0"/>
              <w:ind w:leftChars="106" w:left="254"/>
              <w:rPr>
                <w:rFonts w:ascii="新細明體" w:hAnsi="新細明體"/>
                <w:bCs/>
                <w:spacing w:val="30"/>
              </w:rPr>
            </w:pPr>
            <w:r w:rsidRPr="005147D7">
              <w:rPr>
                <w:rFonts w:ascii="新細明體" w:hAnsi="新細明體" w:hint="eastAsia"/>
                <w:bCs/>
                <w:spacing w:val="30"/>
              </w:rPr>
              <w:t>何寶玲 胡敏珊</w:t>
            </w:r>
          </w:p>
          <w:p w:rsidR="005F5B26" w:rsidRPr="005147D7" w:rsidRDefault="005F5B26" w:rsidP="00057684">
            <w:pPr>
              <w:pStyle w:val="af4"/>
              <w:tabs>
                <w:tab w:val="right" w:pos="7560"/>
              </w:tabs>
              <w:adjustRightInd w:val="0"/>
              <w:spacing w:beforeLines="20" w:before="48" w:after="0"/>
              <w:ind w:leftChars="106" w:left="254"/>
              <w:rPr>
                <w:rFonts w:ascii="新細明體" w:hAnsi="新細明體"/>
                <w:bCs/>
                <w:spacing w:val="30"/>
              </w:rPr>
            </w:pPr>
            <w:r w:rsidRPr="005147D7">
              <w:rPr>
                <w:rFonts w:ascii="新細明體" w:hAnsi="新細明體" w:hint="eastAsia"/>
                <w:bCs/>
                <w:spacing w:val="30"/>
              </w:rPr>
              <w:t>江嘉穎 陶亮霞</w:t>
            </w:r>
          </w:p>
          <w:p w:rsidR="005F5B26" w:rsidRPr="005147D7" w:rsidRDefault="005F5B26" w:rsidP="00057684">
            <w:pPr>
              <w:pStyle w:val="af4"/>
              <w:tabs>
                <w:tab w:val="right" w:pos="7560"/>
              </w:tabs>
              <w:adjustRightInd w:val="0"/>
              <w:spacing w:beforeLines="20" w:before="48" w:after="0"/>
              <w:ind w:leftChars="106" w:left="254"/>
              <w:rPr>
                <w:rFonts w:ascii="新細明體" w:hAnsi="新細明體"/>
                <w:bCs/>
                <w:spacing w:val="30"/>
              </w:rPr>
            </w:pPr>
            <w:r w:rsidRPr="005147D7">
              <w:rPr>
                <w:rFonts w:ascii="新細明體" w:hAnsi="新細明體" w:hint="eastAsia"/>
                <w:bCs/>
                <w:spacing w:val="30"/>
              </w:rPr>
              <w:t>郭小瓊 黃小敏</w:t>
            </w:r>
          </w:p>
          <w:p w:rsidR="005F5B26" w:rsidRPr="005147D7" w:rsidRDefault="005F5B26" w:rsidP="00057684">
            <w:pPr>
              <w:pStyle w:val="af4"/>
              <w:tabs>
                <w:tab w:val="right" w:pos="7560"/>
              </w:tabs>
              <w:adjustRightInd w:val="0"/>
              <w:spacing w:beforeLines="20" w:before="48" w:after="0"/>
              <w:ind w:leftChars="106" w:left="254"/>
              <w:rPr>
                <w:rFonts w:ascii="新細明體" w:hAnsi="新細明體"/>
                <w:bCs/>
                <w:spacing w:val="30"/>
              </w:rPr>
            </w:pPr>
            <w:r w:rsidRPr="005147D7">
              <w:rPr>
                <w:rFonts w:ascii="新細明體" w:hAnsi="新細明體" w:hint="eastAsia"/>
                <w:bCs/>
                <w:spacing w:val="30"/>
              </w:rPr>
              <w:t>吳寶儀 梁溢宏</w:t>
            </w:r>
          </w:p>
          <w:p w:rsidR="005F5B26" w:rsidRPr="005147D7" w:rsidRDefault="005F5B26" w:rsidP="00057684">
            <w:pPr>
              <w:pStyle w:val="af4"/>
              <w:tabs>
                <w:tab w:val="right" w:pos="7560"/>
              </w:tabs>
              <w:adjustRightInd w:val="0"/>
              <w:spacing w:beforeLines="20" w:before="48" w:after="0"/>
              <w:ind w:leftChars="106" w:left="254"/>
              <w:rPr>
                <w:rFonts w:ascii="新細明體" w:hAnsi="新細明體"/>
                <w:bCs/>
                <w:spacing w:val="30"/>
              </w:rPr>
            </w:pPr>
            <w:r w:rsidRPr="005147D7">
              <w:rPr>
                <w:rFonts w:ascii="新細明體" w:hAnsi="新細明體" w:hint="eastAsia"/>
                <w:bCs/>
                <w:spacing w:val="30"/>
              </w:rPr>
              <w:t>許偉雄 陳偉雄</w:t>
            </w:r>
          </w:p>
          <w:p w:rsidR="005F5B26" w:rsidRPr="005147D7" w:rsidRDefault="005F5B26" w:rsidP="00057684">
            <w:pPr>
              <w:pStyle w:val="af4"/>
              <w:tabs>
                <w:tab w:val="right" w:pos="7560"/>
              </w:tabs>
              <w:adjustRightInd w:val="0"/>
              <w:spacing w:beforeLines="20" w:before="48" w:after="0"/>
              <w:ind w:leftChars="106" w:left="254"/>
              <w:rPr>
                <w:rFonts w:ascii="新細明體" w:hAnsi="新細明體"/>
                <w:bCs/>
                <w:spacing w:val="30"/>
              </w:rPr>
            </w:pPr>
            <w:r w:rsidRPr="005147D7">
              <w:rPr>
                <w:rFonts w:ascii="新細明體" w:hAnsi="新細明體" w:hint="eastAsia"/>
                <w:bCs/>
                <w:spacing w:val="30"/>
              </w:rPr>
              <w:t>連嘉芙 蔡國雄</w:t>
            </w:r>
          </w:p>
          <w:p w:rsidR="005F5B26" w:rsidRPr="005147D7" w:rsidRDefault="005F5B26" w:rsidP="00057684">
            <w:pPr>
              <w:pStyle w:val="af4"/>
              <w:tabs>
                <w:tab w:val="right" w:pos="7560"/>
              </w:tabs>
              <w:spacing w:beforeLines="30" w:before="72" w:after="0"/>
              <w:ind w:leftChars="0" w:left="0" w:firstLineChars="100" w:firstLine="300"/>
              <w:rPr>
                <w:rFonts w:ascii="新細明體" w:hAnsi="新細明體"/>
                <w:bCs/>
                <w:spacing w:val="30"/>
              </w:rPr>
            </w:pPr>
            <w:r w:rsidRPr="005147D7">
              <w:rPr>
                <w:rFonts w:ascii="新細明體" w:hAnsi="新細明體" w:hint="eastAsia"/>
                <w:bCs/>
                <w:spacing w:val="30"/>
              </w:rPr>
              <w:t>施金萍</w:t>
            </w:r>
          </w:p>
        </w:tc>
      </w:tr>
    </w:tbl>
    <w:p w:rsidR="005F5B26" w:rsidRPr="003E3D0C" w:rsidRDefault="005F5B26" w:rsidP="00057684">
      <w:pPr>
        <w:pStyle w:val="af4"/>
        <w:tabs>
          <w:tab w:val="right" w:pos="7560"/>
        </w:tabs>
        <w:adjustRightInd w:val="0"/>
        <w:spacing w:beforeLines="20" w:before="48" w:after="0"/>
        <w:ind w:leftChars="61" w:left="888" w:hangingChars="309" w:hanging="742"/>
        <w:jc w:val="both"/>
        <w:rPr>
          <w:color w:val="000000"/>
        </w:rPr>
      </w:pPr>
      <w:r w:rsidRPr="003D0DFE">
        <w:t>總結：</w:t>
      </w:r>
      <w:r w:rsidRPr="006E36A5">
        <w:rPr>
          <w:rFonts w:hint="eastAsia"/>
          <w:bCs/>
          <w:spacing w:val="30"/>
        </w:rPr>
        <w:t>透過</w:t>
      </w:r>
      <w:r w:rsidRPr="006E36A5">
        <w:rPr>
          <w:bCs/>
          <w:spacing w:val="30"/>
        </w:rPr>
        <w:t>教師問卷調查</w:t>
      </w:r>
      <w:r w:rsidRPr="006E36A5">
        <w:rPr>
          <w:rFonts w:hint="eastAsia"/>
          <w:bCs/>
          <w:spacing w:val="30"/>
        </w:rPr>
        <w:t>，顯示老師都認同分層次工作紙能配合不同的教學策略，可見老師能在課堂不同教學活動中有效地採用分層工作紙</w:t>
      </w:r>
      <w:r w:rsidRPr="006E36A5">
        <w:rPr>
          <w:bCs/>
          <w:spacing w:val="30"/>
        </w:rPr>
        <w:t>。</w:t>
      </w:r>
      <w:r w:rsidRPr="006E36A5">
        <w:rPr>
          <w:rFonts w:hint="eastAsia"/>
          <w:bCs/>
          <w:spacing w:val="30"/>
        </w:rPr>
        <w:t>而老</w:t>
      </w:r>
      <w:r w:rsidRPr="006E36A5">
        <w:rPr>
          <w:bCs/>
          <w:spacing w:val="30"/>
        </w:rPr>
        <w:t>師</w:t>
      </w:r>
      <w:r w:rsidRPr="006E36A5">
        <w:rPr>
          <w:rFonts w:hint="eastAsia"/>
          <w:bCs/>
          <w:spacing w:val="30"/>
        </w:rPr>
        <w:t>也</w:t>
      </w:r>
      <w:r w:rsidRPr="006E36A5">
        <w:rPr>
          <w:bCs/>
          <w:spacing w:val="30"/>
        </w:rPr>
        <w:t>認為</w:t>
      </w:r>
      <w:r w:rsidRPr="003D0DFE">
        <w:rPr>
          <w:rFonts w:hint="eastAsia"/>
          <w:bCs/>
          <w:spacing w:val="30"/>
        </w:rPr>
        <w:t>分層工作紙</w:t>
      </w:r>
      <w:r>
        <w:rPr>
          <w:rFonts w:hint="eastAsia"/>
          <w:bCs/>
          <w:spacing w:val="30"/>
        </w:rPr>
        <w:t>有助學習</w:t>
      </w:r>
      <w:r w:rsidRPr="003D0DFE">
        <w:rPr>
          <w:rFonts w:hint="eastAsia"/>
          <w:bCs/>
          <w:spacing w:val="30"/>
        </w:rPr>
        <w:t>稍遜學生</w:t>
      </w:r>
      <w:r>
        <w:rPr>
          <w:rFonts w:hint="eastAsia"/>
          <w:bCs/>
          <w:spacing w:val="30"/>
        </w:rPr>
        <w:t>學習，並使其有更好表現，可見分層工作紙可以有效地</w:t>
      </w:r>
      <w:r w:rsidRPr="006E36A5">
        <w:rPr>
          <w:rFonts w:hint="eastAsia"/>
          <w:bCs/>
          <w:spacing w:val="30"/>
        </w:rPr>
        <w:t>照顧學生多樣性，從而提高學生的學習表現</w:t>
      </w:r>
      <w:r w:rsidRPr="006E36A5">
        <w:rPr>
          <w:bCs/>
          <w:spacing w:val="30"/>
        </w:rPr>
        <w:t>。</w:t>
      </w:r>
    </w:p>
    <w:p w:rsidR="005F5B26" w:rsidRPr="003E6A58" w:rsidRDefault="005F5B26" w:rsidP="005F5B26">
      <w:pPr>
        <w:spacing w:before="120" w:after="120" w:line="360" w:lineRule="exact"/>
        <w:jc w:val="center"/>
        <w:rPr>
          <w:rFonts w:ascii="新細明體" w:hAnsi="新細明體"/>
          <w:spacing w:val="30"/>
          <w:sz w:val="32"/>
          <w:szCs w:val="32"/>
        </w:rPr>
      </w:pPr>
      <w:r w:rsidRPr="003E6A58">
        <w:rPr>
          <w:rFonts w:ascii="新細明體" w:hAnsi="新細明體" w:hint="eastAsia"/>
          <w:spacing w:val="30"/>
          <w:sz w:val="32"/>
          <w:szCs w:val="32"/>
        </w:rPr>
        <w:t>保良局梁周順琴小學</w:t>
      </w:r>
    </w:p>
    <w:p w:rsidR="005F5B26" w:rsidRDefault="005F5B26" w:rsidP="005F5B26">
      <w:pPr>
        <w:spacing w:before="120" w:after="120" w:line="360" w:lineRule="exact"/>
        <w:jc w:val="center"/>
        <w:rPr>
          <w:rFonts w:ascii="新細明體" w:hAnsi="新細明體"/>
          <w:spacing w:val="30"/>
          <w:sz w:val="32"/>
          <w:szCs w:val="32"/>
        </w:rPr>
      </w:pPr>
      <w:r>
        <w:rPr>
          <w:rFonts w:ascii="新細明體" w:hAnsi="新細明體" w:hint="eastAsia"/>
          <w:spacing w:val="30"/>
          <w:sz w:val="32"/>
          <w:szCs w:val="32"/>
        </w:rPr>
        <w:t>教務及課程</w:t>
      </w:r>
      <w:r w:rsidRPr="003E6A58">
        <w:rPr>
          <w:rFonts w:ascii="新細明體" w:hAnsi="新細明體" w:hint="eastAsia"/>
          <w:spacing w:val="30"/>
          <w:sz w:val="32"/>
          <w:szCs w:val="32"/>
        </w:rPr>
        <w:t>周年計劃</w:t>
      </w:r>
      <w:r>
        <w:rPr>
          <w:rFonts w:ascii="新細明體" w:hAnsi="新細明體" w:hint="eastAsia"/>
          <w:spacing w:val="30"/>
          <w:sz w:val="32"/>
          <w:szCs w:val="32"/>
        </w:rPr>
        <w:t>評估</w:t>
      </w:r>
      <w:r w:rsidRPr="003E6A58">
        <w:rPr>
          <w:rFonts w:ascii="新細明體" w:hAnsi="新細明體"/>
          <w:spacing w:val="30"/>
          <w:sz w:val="32"/>
          <w:szCs w:val="32"/>
        </w:rPr>
        <w:t xml:space="preserve"> (</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8</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9</w:t>
      </w:r>
      <w:r w:rsidRPr="003E6A58">
        <w:rPr>
          <w:rFonts w:ascii="新細明體" w:hAnsi="新細明體"/>
          <w:spacing w:val="30"/>
          <w:sz w:val="32"/>
          <w:szCs w:val="32"/>
        </w:rPr>
        <w:t>)</w:t>
      </w:r>
    </w:p>
    <w:p w:rsidR="00D64A19" w:rsidRPr="003E6A58" w:rsidRDefault="00D64A19" w:rsidP="005F5B26">
      <w:pPr>
        <w:spacing w:before="120" w:after="120" w:line="360" w:lineRule="exact"/>
        <w:jc w:val="center"/>
        <w:rPr>
          <w:rFonts w:ascii="新細明體" w:hAnsi="新細明體"/>
          <w:spacing w:val="30"/>
          <w:sz w:val="32"/>
          <w:szCs w:val="32"/>
        </w:rPr>
      </w:pPr>
    </w:p>
    <w:p w:rsidR="005F5B26" w:rsidRPr="00D64A19" w:rsidRDefault="005F5B26" w:rsidP="005F5B26">
      <w:pPr>
        <w:pStyle w:val="af4"/>
        <w:tabs>
          <w:tab w:val="right" w:pos="7560"/>
        </w:tabs>
        <w:spacing w:line="400" w:lineRule="exact"/>
        <w:ind w:leftChars="119" w:hangingChars="81" w:hanging="194"/>
        <w:rPr>
          <w:rFonts w:ascii="新細明體" w:hAnsi="新細明體"/>
          <w:spacing w:val="30"/>
        </w:rPr>
      </w:pPr>
      <w:r>
        <w:rPr>
          <w:rFonts w:ascii="新細明體" w:hAnsi="新細明體" w:hint="eastAsia"/>
        </w:rPr>
        <w:t xml:space="preserve"> </w:t>
      </w:r>
      <w:r w:rsidRPr="00D64A19">
        <w:rPr>
          <w:rFonts w:ascii="新細明體" w:hAnsi="新細明體" w:hint="eastAsia"/>
          <w:spacing w:val="30"/>
        </w:rPr>
        <w:t>2.關注事項：</w:t>
      </w:r>
      <w:r w:rsidRPr="00D64A19">
        <w:rPr>
          <w:rFonts w:ascii="新細明體" w:hAnsi="新細明體" w:hint="eastAsia"/>
          <w:spacing w:val="30"/>
          <w:u w:val="single"/>
        </w:rPr>
        <w:t xml:space="preserve">   加強照顧學生多樣性。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7"/>
        <w:gridCol w:w="2693"/>
        <w:gridCol w:w="2977"/>
        <w:gridCol w:w="5953"/>
        <w:gridCol w:w="2552"/>
      </w:tblGrid>
      <w:tr w:rsidR="005F5B26" w:rsidRPr="003E6A58" w:rsidTr="00392821">
        <w:trPr>
          <w:trHeight w:val="653"/>
          <w:tblHeader/>
        </w:trPr>
        <w:tc>
          <w:tcPr>
            <w:tcW w:w="1347" w:type="dxa"/>
            <w:tcBorders>
              <w:bottom w:val="single" w:sz="4" w:space="0" w:color="auto"/>
            </w:tcBorders>
            <w:vAlign w:val="center"/>
          </w:tcPr>
          <w:p w:rsidR="005F5B26" w:rsidRPr="005147D7" w:rsidRDefault="005F5B26" w:rsidP="00DA717C">
            <w:pPr>
              <w:pStyle w:val="af4"/>
              <w:tabs>
                <w:tab w:val="right" w:pos="7560"/>
              </w:tabs>
              <w:spacing w:after="0"/>
              <w:ind w:leftChars="78" w:left="481" w:hangingChars="98" w:hanging="294"/>
              <w:jc w:val="center"/>
              <w:rPr>
                <w:rFonts w:ascii="新細明體" w:hAnsi="新細明體"/>
                <w:bCs/>
                <w:spacing w:val="30"/>
              </w:rPr>
            </w:pPr>
            <w:r>
              <w:rPr>
                <w:rFonts w:ascii="新細明體" w:hAnsi="新細明體" w:hint="eastAsia"/>
                <w:bCs/>
                <w:spacing w:val="30"/>
              </w:rPr>
              <w:t>時間</w:t>
            </w:r>
          </w:p>
        </w:tc>
        <w:tc>
          <w:tcPr>
            <w:tcW w:w="2693"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目標</w:t>
            </w:r>
          </w:p>
        </w:tc>
        <w:tc>
          <w:tcPr>
            <w:tcW w:w="2977"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策略</w:t>
            </w:r>
          </w:p>
        </w:tc>
        <w:tc>
          <w:tcPr>
            <w:tcW w:w="5953"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評估</w:t>
            </w:r>
          </w:p>
        </w:tc>
        <w:tc>
          <w:tcPr>
            <w:tcW w:w="2552" w:type="dxa"/>
            <w:tcBorders>
              <w:bottom w:val="single" w:sz="4" w:space="0" w:color="auto"/>
            </w:tcBorders>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負責人</w:t>
            </w:r>
          </w:p>
        </w:tc>
      </w:tr>
      <w:tr w:rsidR="005F5B26" w:rsidRPr="003A60AD" w:rsidTr="00392821">
        <w:trPr>
          <w:trHeight w:val="5475"/>
          <w:tblHeader/>
        </w:trPr>
        <w:tc>
          <w:tcPr>
            <w:tcW w:w="1347" w:type="dxa"/>
            <w:shd w:val="clear" w:color="auto" w:fill="auto"/>
          </w:tcPr>
          <w:p w:rsidR="005F5B26" w:rsidRPr="003A60AD" w:rsidRDefault="005F5B26" w:rsidP="009F1320">
            <w:pPr>
              <w:snapToGrid w:val="0"/>
              <w:spacing w:line="300" w:lineRule="auto"/>
              <w:jc w:val="center"/>
              <w:rPr>
                <w:rFonts w:ascii="新細明體" w:hAnsi="新細明體"/>
                <w:bCs/>
                <w:spacing w:val="20"/>
              </w:rPr>
            </w:pPr>
            <w:r>
              <w:rPr>
                <w:rFonts w:ascii="新細明體" w:hAnsi="新細明體" w:hint="eastAsia"/>
                <w:spacing w:val="20"/>
              </w:rPr>
              <w:t>全年</w:t>
            </w:r>
          </w:p>
        </w:tc>
        <w:tc>
          <w:tcPr>
            <w:tcW w:w="2693" w:type="dxa"/>
            <w:shd w:val="clear" w:color="auto" w:fill="auto"/>
          </w:tcPr>
          <w:p w:rsidR="005F5B26" w:rsidRPr="003A60AD" w:rsidRDefault="005F5B26" w:rsidP="009F1320">
            <w:pPr>
              <w:snapToGrid w:val="0"/>
              <w:spacing w:line="300" w:lineRule="auto"/>
              <w:ind w:leftChars="31" w:left="74"/>
              <w:jc w:val="both"/>
              <w:rPr>
                <w:rFonts w:ascii="新細明體" w:hAnsi="新細明體"/>
                <w:bCs/>
                <w:spacing w:val="20"/>
              </w:rPr>
            </w:pPr>
            <w:r>
              <w:rPr>
                <w:rFonts w:ascii="新細明體" w:hAnsi="新細明體" w:hint="eastAsia"/>
                <w:spacing w:val="20"/>
              </w:rPr>
              <w:t>配合電子學習，強化學生自學能力。</w:t>
            </w:r>
          </w:p>
        </w:tc>
        <w:tc>
          <w:tcPr>
            <w:tcW w:w="2977" w:type="dxa"/>
            <w:shd w:val="clear" w:color="auto" w:fill="auto"/>
          </w:tcPr>
          <w:p w:rsidR="005F5B26" w:rsidRDefault="005F5B26" w:rsidP="005F5B26">
            <w:pPr>
              <w:snapToGrid w:val="0"/>
              <w:ind w:leftChars="59" w:left="142"/>
              <w:jc w:val="both"/>
              <w:rPr>
                <w:rFonts w:ascii="新細明體" w:hAnsi="新細明體"/>
              </w:rPr>
            </w:pPr>
            <w:r>
              <w:rPr>
                <w:rFonts w:ascii="新細明體" w:hAnsi="新細明體" w:hint="eastAsia"/>
              </w:rPr>
              <w:t>中、英、數、常分階段設計電子學習活動作預習或延至學習，提升學生自學能力。</w:t>
            </w:r>
          </w:p>
          <w:p w:rsidR="005F5B26" w:rsidRDefault="005F5B26" w:rsidP="005F5B26">
            <w:pPr>
              <w:snapToGrid w:val="0"/>
              <w:ind w:leftChars="59" w:left="142"/>
              <w:jc w:val="both"/>
              <w:rPr>
                <w:rFonts w:ascii="新細明體" w:hAnsi="新細明體"/>
              </w:rPr>
            </w:pPr>
          </w:p>
          <w:p w:rsidR="005F5B26" w:rsidRDefault="005F5B26" w:rsidP="00861073">
            <w:pPr>
              <w:numPr>
                <w:ilvl w:val="0"/>
                <w:numId w:val="48"/>
              </w:numPr>
              <w:snapToGrid w:val="0"/>
              <w:ind w:leftChars="59" w:left="622"/>
              <w:rPr>
                <w:rFonts w:ascii="新細明體" w:hAnsi="新細明體"/>
                <w:bCs/>
                <w:spacing w:val="20"/>
              </w:rPr>
            </w:pPr>
            <w:r>
              <w:rPr>
                <w:rFonts w:ascii="新細明體" w:hAnsi="新細明體" w:hint="eastAsia"/>
                <w:bCs/>
                <w:spacing w:val="20"/>
              </w:rPr>
              <w:t>老師於1-6年級使用QR code，讓學生更容易於網上找尋資料</w:t>
            </w:r>
          </w:p>
          <w:p w:rsidR="005F5B26" w:rsidRDefault="005F5B26" w:rsidP="00861073">
            <w:pPr>
              <w:numPr>
                <w:ilvl w:val="0"/>
                <w:numId w:val="48"/>
              </w:numPr>
              <w:snapToGrid w:val="0"/>
              <w:ind w:leftChars="59" w:left="622"/>
              <w:rPr>
                <w:rFonts w:ascii="新細明體" w:hAnsi="新細明體"/>
                <w:bCs/>
                <w:spacing w:val="20"/>
              </w:rPr>
            </w:pPr>
            <w:r>
              <w:rPr>
                <w:rFonts w:ascii="新細明體" w:hAnsi="新細明體" w:hint="eastAsia"/>
                <w:bCs/>
                <w:spacing w:val="20"/>
              </w:rPr>
              <w:t>於高年級嘗試使用Google Classroom</w:t>
            </w:r>
          </w:p>
          <w:p w:rsidR="005F5B26" w:rsidRPr="00AD7B3B" w:rsidRDefault="005F5B26" w:rsidP="005F5B26">
            <w:pPr>
              <w:snapToGrid w:val="0"/>
              <w:ind w:leftChars="177" w:left="565" w:hangingChars="50" w:hanging="140"/>
              <w:jc w:val="both"/>
              <w:rPr>
                <w:bCs/>
                <w:spacing w:val="20"/>
              </w:rPr>
            </w:pPr>
            <w:r w:rsidRPr="00AD7B3B">
              <w:rPr>
                <w:bCs/>
                <w:spacing w:val="20"/>
              </w:rPr>
              <w:t>~4</w:t>
            </w:r>
            <w:r w:rsidRPr="00AD7B3B">
              <w:rPr>
                <w:bCs/>
                <w:spacing w:val="20"/>
              </w:rPr>
              <w:t>、</w:t>
            </w:r>
            <w:r w:rsidRPr="00AD7B3B">
              <w:rPr>
                <w:bCs/>
                <w:spacing w:val="20"/>
              </w:rPr>
              <w:t>5</w:t>
            </w:r>
            <w:r w:rsidRPr="00AD7B3B">
              <w:rPr>
                <w:bCs/>
                <w:spacing w:val="20"/>
              </w:rPr>
              <w:t>年級：</w:t>
            </w:r>
            <w:r w:rsidRPr="00AD7B3B">
              <w:rPr>
                <w:bCs/>
                <w:spacing w:val="20"/>
              </w:rPr>
              <w:t>A</w:t>
            </w:r>
            <w:r w:rsidRPr="00AD7B3B">
              <w:rPr>
                <w:bCs/>
                <w:spacing w:val="20"/>
              </w:rPr>
              <w:t>及</w:t>
            </w:r>
            <w:r w:rsidRPr="00AD7B3B">
              <w:rPr>
                <w:bCs/>
                <w:spacing w:val="20"/>
              </w:rPr>
              <w:t>B</w:t>
            </w:r>
            <w:r w:rsidRPr="00AD7B3B">
              <w:rPr>
                <w:bCs/>
                <w:spacing w:val="20"/>
              </w:rPr>
              <w:t>班</w:t>
            </w:r>
          </w:p>
          <w:p w:rsidR="005F5B26" w:rsidRPr="003A60AD" w:rsidRDefault="005F5B26" w:rsidP="005F5B26">
            <w:pPr>
              <w:snapToGrid w:val="0"/>
              <w:ind w:leftChars="177" w:left="708" w:hangingChars="101" w:hanging="283"/>
              <w:jc w:val="both"/>
              <w:rPr>
                <w:rFonts w:ascii="新細明體" w:hAnsi="新細明體"/>
                <w:bCs/>
                <w:spacing w:val="20"/>
              </w:rPr>
            </w:pPr>
            <w:r w:rsidRPr="00AD7B3B">
              <w:rPr>
                <w:bCs/>
                <w:spacing w:val="20"/>
              </w:rPr>
              <w:t>~6</w:t>
            </w:r>
            <w:r w:rsidRPr="00AD7B3B">
              <w:rPr>
                <w:bCs/>
                <w:spacing w:val="20"/>
              </w:rPr>
              <w:t>年級</w:t>
            </w:r>
            <w:r>
              <w:rPr>
                <w:rFonts w:hint="eastAsia"/>
                <w:bCs/>
                <w:spacing w:val="20"/>
              </w:rPr>
              <w:t>：</w:t>
            </w:r>
            <w:r w:rsidRPr="00AD7B3B">
              <w:rPr>
                <w:bCs/>
                <w:spacing w:val="20"/>
              </w:rPr>
              <w:t>A-E</w:t>
            </w:r>
            <w:r w:rsidRPr="00AD7B3B">
              <w:rPr>
                <w:bCs/>
                <w:spacing w:val="20"/>
              </w:rPr>
              <w:t>班</w:t>
            </w:r>
          </w:p>
        </w:tc>
        <w:tc>
          <w:tcPr>
            <w:tcW w:w="5953" w:type="dxa"/>
          </w:tcPr>
          <w:p w:rsidR="005F5B26" w:rsidRDefault="005F5B26" w:rsidP="00861073">
            <w:pPr>
              <w:pStyle w:val="af4"/>
              <w:numPr>
                <w:ilvl w:val="0"/>
                <w:numId w:val="53"/>
              </w:numPr>
              <w:snapToGrid w:val="0"/>
              <w:spacing w:after="0"/>
              <w:ind w:leftChars="0"/>
              <w:jc w:val="both"/>
              <w:rPr>
                <w:rFonts w:ascii="新細明體" w:hAnsi="新細明體"/>
                <w:bCs/>
                <w:spacing w:val="30"/>
              </w:rPr>
            </w:pPr>
            <w:r>
              <w:rPr>
                <w:rFonts w:ascii="新細明體" w:hAnsi="新細明體" w:hint="eastAsia"/>
                <w:bCs/>
                <w:spacing w:val="30"/>
              </w:rPr>
              <w:t>有關使用QR code情況</w:t>
            </w:r>
          </w:p>
          <w:p w:rsidR="005F5B26" w:rsidRPr="00654625" w:rsidRDefault="005F5B26" w:rsidP="00861073">
            <w:pPr>
              <w:pStyle w:val="af4"/>
              <w:numPr>
                <w:ilvl w:val="0"/>
                <w:numId w:val="52"/>
              </w:numPr>
              <w:snapToGrid w:val="0"/>
              <w:spacing w:after="0"/>
              <w:ind w:leftChars="0" w:left="935"/>
              <w:jc w:val="both"/>
              <w:rPr>
                <w:rFonts w:ascii="新細明體" w:hAnsi="新細明體"/>
                <w:bCs/>
                <w:spacing w:val="30"/>
              </w:rPr>
            </w:pPr>
            <w:r w:rsidRPr="00654625">
              <w:rPr>
                <w:rFonts w:ascii="新細明體" w:hAnsi="新細明體" w:hint="eastAsia"/>
                <w:bCs/>
                <w:spacing w:val="30"/>
              </w:rPr>
              <w:t>透過老師問卷調查，100%老師</w:t>
            </w:r>
            <w:r>
              <w:rPr>
                <w:rFonts w:ascii="新細明體" w:hAnsi="新細明體" w:hint="eastAsia"/>
                <w:bCs/>
                <w:spacing w:val="30"/>
              </w:rPr>
              <w:t>在本學年中</w:t>
            </w:r>
            <w:r w:rsidRPr="00654625">
              <w:rPr>
                <w:rFonts w:ascii="新細明體" w:hAnsi="新細明體" w:hint="eastAsia"/>
                <w:bCs/>
                <w:spacing w:val="30"/>
              </w:rPr>
              <w:t>最少</w:t>
            </w:r>
            <w:r>
              <w:rPr>
                <w:rFonts w:ascii="新細明體" w:hAnsi="新細明體" w:hint="eastAsia"/>
                <w:bCs/>
                <w:spacing w:val="30"/>
              </w:rPr>
              <w:t>一次於教學上</w:t>
            </w:r>
            <w:r w:rsidRPr="00654625">
              <w:rPr>
                <w:rFonts w:ascii="新細明體" w:hAnsi="新細明體" w:hint="eastAsia"/>
                <w:bCs/>
                <w:spacing w:val="30"/>
              </w:rPr>
              <w:t>使用QR code讓學生找尋資料。</w:t>
            </w:r>
          </w:p>
          <w:p w:rsidR="005F5B26" w:rsidRPr="00B66A17" w:rsidRDefault="005F5B26" w:rsidP="00861073">
            <w:pPr>
              <w:numPr>
                <w:ilvl w:val="0"/>
                <w:numId w:val="52"/>
              </w:numPr>
              <w:snapToGrid w:val="0"/>
              <w:ind w:left="930" w:hanging="482"/>
              <w:jc w:val="both"/>
              <w:rPr>
                <w:rFonts w:ascii="新細明體" w:hAnsi="新細明體"/>
                <w:bCs/>
                <w:spacing w:val="30"/>
              </w:rPr>
            </w:pPr>
            <w:r>
              <w:rPr>
                <w:rFonts w:ascii="新細明體" w:hAnsi="新細明體" w:hint="eastAsia"/>
                <w:bCs/>
                <w:spacing w:val="30"/>
              </w:rPr>
              <w:t>中、英、數、常</w:t>
            </w:r>
            <w:r w:rsidRPr="00AD7B3B">
              <w:rPr>
                <w:bCs/>
                <w:spacing w:val="20"/>
              </w:rPr>
              <w:t>4</w:t>
            </w:r>
            <w:r w:rsidRPr="00AD7B3B">
              <w:rPr>
                <w:bCs/>
                <w:spacing w:val="20"/>
              </w:rPr>
              <w:t>、</w:t>
            </w:r>
            <w:r w:rsidRPr="00AD7B3B">
              <w:rPr>
                <w:bCs/>
                <w:spacing w:val="20"/>
              </w:rPr>
              <w:t>5</w:t>
            </w:r>
            <w:r w:rsidRPr="00AD7B3B">
              <w:rPr>
                <w:bCs/>
                <w:spacing w:val="20"/>
              </w:rPr>
              <w:t>年級</w:t>
            </w:r>
            <w:r w:rsidRPr="00AD7B3B">
              <w:rPr>
                <w:bCs/>
                <w:spacing w:val="20"/>
              </w:rPr>
              <w:t>A</w:t>
            </w:r>
            <w:r>
              <w:rPr>
                <w:rFonts w:hint="eastAsia"/>
                <w:bCs/>
                <w:spacing w:val="20"/>
              </w:rPr>
              <w:t>、</w:t>
            </w:r>
            <w:r w:rsidRPr="00AD7B3B">
              <w:rPr>
                <w:bCs/>
                <w:spacing w:val="20"/>
              </w:rPr>
              <w:t>B</w:t>
            </w:r>
            <w:r w:rsidRPr="00AD7B3B">
              <w:rPr>
                <w:bCs/>
                <w:spacing w:val="20"/>
              </w:rPr>
              <w:t>班</w:t>
            </w:r>
            <w:r>
              <w:rPr>
                <w:rFonts w:hint="eastAsia"/>
                <w:bCs/>
                <w:spacing w:val="20"/>
              </w:rPr>
              <w:t>及</w:t>
            </w:r>
            <w:r w:rsidRPr="00AD7B3B">
              <w:rPr>
                <w:bCs/>
                <w:spacing w:val="20"/>
              </w:rPr>
              <w:t>6</w:t>
            </w:r>
            <w:r w:rsidRPr="00AD7B3B">
              <w:rPr>
                <w:bCs/>
                <w:spacing w:val="20"/>
              </w:rPr>
              <w:t>年級</w:t>
            </w:r>
            <w:r w:rsidRPr="00AD7B3B">
              <w:rPr>
                <w:bCs/>
                <w:spacing w:val="20"/>
              </w:rPr>
              <w:t>A-</w:t>
            </w:r>
            <w:r>
              <w:rPr>
                <w:rFonts w:hint="eastAsia"/>
                <w:bCs/>
                <w:spacing w:val="20"/>
                <w:lang w:eastAsia="zh-HK"/>
              </w:rPr>
              <w:t>D</w:t>
            </w:r>
            <w:r w:rsidRPr="00AD7B3B">
              <w:rPr>
                <w:bCs/>
                <w:spacing w:val="20"/>
              </w:rPr>
              <w:t>班</w:t>
            </w:r>
            <w:r>
              <w:rPr>
                <w:rFonts w:ascii="新細明體" w:hAnsi="新細明體" w:hint="eastAsia"/>
                <w:bCs/>
                <w:spacing w:val="30"/>
              </w:rPr>
              <w:t>中、英、數、常老師</w:t>
            </w:r>
            <w:r>
              <w:rPr>
                <w:rFonts w:hint="eastAsia"/>
                <w:bCs/>
                <w:spacing w:val="20"/>
              </w:rPr>
              <w:t>最少一次使用</w:t>
            </w:r>
            <w:r>
              <w:rPr>
                <w:rFonts w:ascii="新細明體" w:hAnsi="新細明體" w:hint="eastAsia"/>
                <w:bCs/>
                <w:spacing w:val="20"/>
              </w:rPr>
              <w:t>Google Classroom讓學生自主學習，而6E班常識科則未能</w:t>
            </w:r>
            <w:r w:rsidRPr="00B66A17">
              <w:rPr>
                <w:rFonts w:ascii="新細明體" w:hAnsi="新細明體" w:hint="eastAsia"/>
                <w:bCs/>
                <w:spacing w:val="20"/>
              </w:rPr>
              <w:t>完成</w:t>
            </w:r>
          </w:p>
          <w:p w:rsidR="005F5B26" w:rsidRPr="004D4F18" w:rsidRDefault="005F5B26" w:rsidP="00861073">
            <w:pPr>
              <w:pStyle w:val="af4"/>
              <w:numPr>
                <w:ilvl w:val="0"/>
                <w:numId w:val="54"/>
              </w:numPr>
              <w:snapToGrid w:val="0"/>
              <w:spacing w:after="0"/>
              <w:ind w:leftChars="207" w:left="932" w:hangingChars="145" w:hanging="435"/>
              <w:jc w:val="both"/>
              <w:rPr>
                <w:rFonts w:ascii="新細明體" w:hAnsi="新細明體"/>
                <w:bCs/>
                <w:spacing w:val="30"/>
              </w:rPr>
            </w:pPr>
            <w:r w:rsidRPr="009100FD">
              <w:rPr>
                <w:rFonts w:ascii="新細明體" w:hAnsi="新細明體" w:hint="eastAsia"/>
                <w:bCs/>
                <w:spacing w:val="30"/>
              </w:rPr>
              <w:t>也有向學生發出問卷調查，收集學生對</w:t>
            </w:r>
            <w:r w:rsidRPr="009100FD">
              <w:rPr>
                <w:rFonts w:ascii="新細明體" w:hAnsi="新細明體" w:hint="eastAsia"/>
                <w:bCs/>
                <w:spacing w:val="20"/>
              </w:rPr>
              <w:t>使用QR code及Google Classroom意見，</w:t>
            </w:r>
            <w:r w:rsidRPr="009100FD">
              <w:rPr>
                <w:rFonts w:ascii="新細明體" w:hAnsi="新細明體" w:hint="eastAsia"/>
                <w:bCs/>
                <w:spacing w:val="30"/>
              </w:rPr>
              <w:t>86%同學</w:t>
            </w:r>
            <w:r>
              <w:rPr>
                <w:rFonts w:ascii="新細明體" w:hAnsi="新細明體" w:hint="eastAsia"/>
                <w:bCs/>
                <w:spacing w:val="30"/>
              </w:rPr>
              <w:t>認同利</w:t>
            </w:r>
            <w:r w:rsidRPr="009100FD">
              <w:rPr>
                <w:rFonts w:ascii="新細明體" w:hAnsi="新細明體" w:hint="eastAsia"/>
                <w:bCs/>
                <w:spacing w:val="30"/>
              </w:rPr>
              <w:t>用</w:t>
            </w:r>
            <w:r w:rsidRPr="009100FD">
              <w:rPr>
                <w:rFonts w:ascii="新細明體" w:hAnsi="新細明體" w:hint="eastAsia"/>
                <w:spacing w:val="30"/>
              </w:rPr>
              <w:t>QR code更容易在網上找尋資料</w:t>
            </w:r>
            <w:r>
              <w:rPr>
                <w:rFonts w:ascii="新細明體" w:hAnsi="新細明體" w:hint="eastAsia"/>
                <w:spacing w:val="30"/>
              </w:rPr>
              <w:t>；而另外92%使用過</w:t>
            </w:r>
            <w:r>
              <w:rPr>
                <w:rFonts w:ascii="新細明體" w:hAnsi="新細明體" w:hint="eastAsia"/>
                <w:bCs/>
                <w:spacing w:val="20"/>
              </w:rPr>
              <w:t>Google Classroom的同學喜歡這方法進行學習活動。</w:t>
            </w:r>
          </w:p>
        </w:tc>
        <w:tc>
          <w:tcPr>
            <w:tcW w:w="2552" w:type="dxa"/>
            <w:shd w:val="clear" w:color="auto" w:fill="auto"/>
          </w:tcPr>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李玉珠 張小韻</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何寶玲 胡敏珊</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江嘉穎 陶亮霞</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郭小瓊 黃小敏</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吳寶儀 梁溢宏</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許偉雄 陳偉雄</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連嘉芙 蔡國雄</w:t>
            </w:r>
          </w:p>
          <w:p w:rsidR="005F5B26" w:rsidRPr="005147D7" w:rsidRDefault="005F5B26" w:rsidP="00DA717C">
            <w:pPr>
              <w:pStyle w:val="af4"/>
              <w:tabs>
                <w:tab w:val="right" w:pos="7560"/>
              </w:tabs>
              <w:spacing w:after="0" w:line="300" w:lineRule="auto"/>
              <w:ind w:leftChars="107" w:left="479" w:hangingChars="74" w:hanging="222"/>
              <w:rPr>
                <w:rFonts w:ascii="新細明體" w:hAnsi="新細明體"/>
                <w:bCs/>
                <w:spacing w:val="30"/>
              </w:rPr>
            </w:pPr>
            <w:r w:rsidRPr="005147D7">
              <w:rPr>
                <w:rFonts w:ascii="新細明體" w:hAnsi="新細明體" w:hint="eastAsia"/>
                <w:bCs/>
                <w:spacing w:val="30"/>
              </w:rPr>
              <w:t>施金萍</w:t>
            </w:r>
          </w:p>
        </w:tc>
      </w:tr>
    </w:tbl>
    <w:p w:rsidR="00392821" w:rsidRPr="00D64A19" w:rsidRDefault="005F5B26" w:rsidP="00D64A19">
      <w:pPr>
        <w:spacing w:before="120" w:after="120"/>
        <w:ind w:leftChars="59" w:left="991" w:hangingChars="283" w:hanging="849"/>
        <w:jc w:val="both"/>
        <w:rPr>
          <w:rFonts w:ascii="新細明體" w:hAnsi="新細明體"/>
          <w:spacing w:val="30"/>
        </w:rPr>
      </w:pPr>
      <w:r w:rsidRPr="00BF0425">
        <w:rPr>
          <w:rFonts w:ascii="新細明體" w:hAnsi="新細明體" w:hint="eastAsia"/>
          <w:spacing w:val="30"/>
        </w:rPr>
        <w:t>總結：</w:t>
      </w:r>
      <w:r>
        <w:rPr>
          <w:rFonts w:ascii="新細明體" w:hAnsi="新細明體" w:hint="eastAsia"/>
          <w:spacing w:val="30"/>
        </w:rPr>
        <w:t>從老師問卷調查顯示，所有老師都曾使用QR code讓學生在網上找尋資料，而</w:t>
      </w:r>
      <w:r w:rsidRPr="00AD7B3B">
        <w:rPr>
          <w:bCs/>
          <w:spacing w:val="20"/>
        </w:rPr>
        <w:t>4</w:t>
      </w:r>
      <w:r w:rsidRPr="00AD7B3B">
        <w:rPr>
          <w:bCs/>
          <w:spacing w:val="20"/>
        </w:rPr>
        <w:t>、</w:t>
      </w:r>
      <w:r w:rsidRPr="00AD7B3B">
        <w:rPr>
          <w:bCs/>
          <w:spacing w:val="20"/>
        </w:rPr>
        <w:t>5</w:t>
      </w:r>
      <w:r w:rsidRPr="00AD7B3B">
        <w:rPr>
          <w:bCs/>
          <w:spacing w:val="20"/>
        </w:rPr>
        <w:t>年級</w:t>
      </w:r>
      <w:r w:rsidRPr="00AD7B3B">
        <w:rPr>
          <w:bCs/>
          <w:spacing w:val="20"/>
        </w:rPr>
        <w:t>A</w:t>
      </w:r>
      <w:r>
        <w:rPr>
          <w:rFonts w:hint="eastAsia"/>
          <w:bCs/>
          <w:spacing w:val="20"/>
        </w:rPr>
        <w:t>、</w:t>
      </w:r>
      <w:r w:rsidRPr="00AD7B3B">
        <w:rPr>
          <w:bCs/>
          <w:spacing w:val="20"/>
        </w:rPr>
        <w:t>B</w:t>
      </w:r>
      <w:r w:rsidRPr="00AD7B3B">
        <w:rPr>
          <w:bCs/>
          <w:spacing w:val="20"/>
        </w:rPr>
        <w:t>班</w:t>
      </w:r>
      <w:r>
        <w:rPr>
          <w:rFonts w:hint="eastAsia"/>
          <w:bCs/>
          <w:spacing w:val="20"/>
        </w:rPr>
        <w:t>及</w:t>
      </w:r>
      <w:r w:rsidRPr="00AD7B3B">
        <w:rPr>
          <w:bCs/>
          <w:spacing w:val="20"/>
        </w:rPr>
        <w:t>6</w:t>
      </w:r>
      <w:r w:rsidRPr="00AD7B3B">
        <w:rPr>
          <w:bCs/>
          <w:spacing w:val="20"/>
        </w:rPr>
        <w:t>年級</w:t>
      </w:r>
      <w:r w:rsidRPr="00AD7B3B">
        <w:rPr>
          <w:bCs/>
          <w:spacing w:val="20"/>
        </w:rPr>
        <w:t>A-</w:t>
      </w:r>
      <w:r>
        <w:rPr>
          <w:rFonts w:hint="eastAsia"/>
          <w:bCs/>
          <w:spacing w:val="20"/>
        </w:rPr>
        <w:t>D</w:t>
      </w:r>
      <w:r w:rsidRPr="00AD7B3B">
        <w:rPr>
          <w:bCs/>
          <w:spacing w:val="20"/>
        </w:rPr>
        <w:t>班</w:t>
      </w:r>
      <w:r>
        <w:rPr>
          <w:rFonts w:ascii="新細明體" w:hAnsi="新細明體" w:hint="eastAsia"/>
          <w:bCs/>
          <w:spacing w:val="30"/>
        </w:rPr>
        <w:t>中、英、數、常老師</w:t>
      </w:r>
      <w:r>
        <w:rPr>
          <w:rFonts w:hint="eastAsia"/>
          <w:bCs/>
          <w:spacing w:val="20"/>
        </w:rPr>
        <w:t>最少一次使用</w:t>
      </w:r>
      <w:r>
        <w:rPr>
          <w:rFonts w:ascii="新細明體" w:hAnsi="新細明體" w:hint="eastAsia"/>
          <w:bCs/>
          <w:spacing w:val="20"/>
        </w:rPr>
        <w:t>Google Classroom讓學生自主學習，而6E班常識科老師因需花較多時間處理學生秩序問題，故未能完成。</w:t>
      </w:r>
      <w:r>
        <w:rPr>
          <w:rFonts w:ascii="新細明體" w:hAnsi="新細明體" w:hint="eastAsia"/>
          <w:bCs/>
          <w:spacing w:val="30"/>
        </w:rPr>
        <w:t>根據學生問卷調查，可見大部分同學皆認為利用</w:t>
      </w:r>
      <w:r>
        <w:rPr>
          <w:rFonts w:ascii="新細明體" w:hAnsi="新細明體" w:hint="eastAsia"/>
          <w:spacing w:val="30"/>
        </w:rPr>
        <w:t>QR code令他們在網上找尋資料更容易，而學生也喜歡以</w:t>
      </w:r>
      <w:r w:rsidRPr="009100FD">
        <w:rPr>
          <w:rFonts w:ascii="新細明體" w:hAnsi="新細明體" w:hint="eastAsia"/>
          <w:bCs/>
          <w:spacing w:val="20"/>
        </w:rPr>
        <w:t>Google Classroom</w:t>
      </w:r>
      <w:r>
        <w:rPr>
          <w:rFonts w:ascii="新細明體" w:hAnsi="新細明體" w:hint="eastAsia"/>
          <w:bCs/>
          <w:spacing w:val="20"/>
        </w:rPr>
        <w:t>的方式進行學習活動，所以來年進一步使用</w:t>
      </w:r>
      <w:r>
        <w:rPr>
          <w:rFonts w:ascii="新細明體" w:hAnsi="新細明體" w:hint="eastAsia"/>
          <w:spacing w:val="30"/>
        </w:rPr>
        <w:t>QR code及</w:t>
      </w:r>
      <w:r w:rsidRPr="009100FD">
        <w:rPr>
          <w:rFonts w:ascii="新細明體" w:hAnsi="新細明體" w:hint="eastAsia"/>
          <w:bCs/>
          <w:spacing w:val="20"/>
        </w:rPr>
        <w:t>Google Classroom</w:t>
      </w:r>
      <w:r w:rsidRPr="004D4F18">
        <w:rPr>
          <w:rFonts w:ascii="新細明體" w:hAnsi="新細明體" w:hint="eastAsia"/>
          <w:spacing w:val="30"/>
        </w:rPr>
        <w:t xml:space="preserve"> </w:t>
      </w:r>
      <w:r>
        <w:rPr>
          <w:rFonts w:ascii="新細明體" w:hAnsi="新細明體" w:hint="eastAsia"/>
          <w:spacing w:val="30"/>
        </w:rPr>
        <w:t>強化學生的自學習能力。</w:t>
      </w:r>
    </w:p>
    <w:p w:rsidR="005F5B26" w:rsidRPr="003E6A58" w:rsidRDefault="005F5B26" w:rsidP="00D64A19">
      <w:pPr>
        <w:spacing w:before="120" w:after="120"/>
        <w:jc w:val="center"/>
        <w:rPr>
          <w:rFonts w:ascii="新細明體" w:hAnsi="新細明體"/>
          <w:spacing w:val="30"/>
          <w:sz w:val="32"/>
          <w:szCs w:val="32"/>
        </w:rPr>
      </w:pPr>
      <w:r w:rsidRPr="003E6A58">
        <w:rPr>
          <w:rFonts w:ascii="新細明體" w:hAnsi="新細明體" w:hint="eastAsia"/>
          <w:spacing w:val="30"/>
          <w:sz w:val="32"/>
          <w:szCs w:val="32"/>
        </w:rPr>
        <w:t>保良局梁周順琴小學</w:t>
      </w:r>
    </w:p>
    <w:p w:rsidR="005F5B26" w:rsidRPr="003E6A58" w:rsidRDefault="005F5B26" w:rsidP="005F5B26">
      <w:pPr>
        <w:spacing w:before="120" w:after="120" w:line="360" w:lineRule="exact"/>
        <w:jc w:val="center"/>
        <w:rPr>
          <w:rFonts w:ascii="新細明體" w:hAnsi="新細明體"/>
          <w:spacing w:val="30"/>
          <w:sz w:val="32"/>
          <w:szCs w:val="32"/>
        </w:rPr>
      </w:pPr>
      <w:r>
        <w:rPr>
          <w:rFonts w:ascii="新細明體" w:hAnsi="新細明體" w:hint="eastAsia"/>
          <w:spacing w:val="30"/>
          <w:sz w:val="32"/>
          <w:szCs w:val="32"/>
        </w:rPr>
        <w:t>教務及課程</w:t>
      </w:r>
      <w:r w:rsidRPr="003E6A58">
        <w:rPr>
          <w:rFonts w:ascii="新細明體" w:hAnsi="新細明體" w:hint="eastAsia"/>
          <w:spacing w:val="30"/>
          <w:sz w:val="32"/>
          <w:szCs w:val="32"/>
        </w:rPr>
        <w:t>周年計劃</w:t>
      </w:r>
      <w:r>
        <w:rPr>
          <w:rFonts w:ascii="新細明體" w:hAnsi="新細明體" w:hint="eastAsia"/>
          <w:spacing w:val="30"/>
          <w:sz w:val="32"/>
          <w:szCs w:val="32"/>
        </w:rPr>
        <w:t>評估</w:t>
      </w:r>
      <w:r w:rsidRPr="003E6A58">
        <w:rPr>
          <w:rFonts w:ascii="新細明體" w:hAnsi="新細明體"/>
          <w:spacing w:val="30"/>
          <w:sz w:val="32"/>
          <w:szCs w:val="32"/>
        </w:rPr>
        <w:t xml:space="preserve"> (</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8</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9</w:t>
      </w:r>
      <w:r w:rsidRPr="003E6A58">
        <w:rPr>
          <w:rFonts w:ascii="新細明體" w:hAnsi="新細明體"/>
          <w:spacing w:val="30"/>
          <w:sz w:val="32"/>
          <w:szCs w:val="32"/>
        </w:rPr>
        <w:t>)</w:t>
      </w:r>
    </w:p>
    <w:p w:rsidR="005F5B26" w:rsidRPr="003E3D0C" w:rsidRDefault="005F5B26" w:rsidP="005F5B26">
      <w:pPr>
        <w:spacing w:before="120" w:after="120" w:line="360" w:lineRule="exact"/>
        <w:jc w:val="center"/>
        <w:rPr>
          <w:rFonts w:ascii="新細明體" w:hAnsi="新細明體"/>
        </w:rPr>
      </w:pPr>
    </w:p>
    <w:p w:rsidR="005F5B26" w:rsidRPr="00D64A19" w:rsidRDefault="005F5B26" w:rsidP="00DA717C">
      <w:pPr>
        <w:pStyle w:val="af4"/>
        <w:tabs>
          <w:tab w:val="right" w:pos="7560"/>
        </w:tabs>
        <w:spacing w:line="400" w:lineRule="exact"/>
        <w:ind w:leftChars="118" w:left="283"/>
        <w:rPr>
          <w:rFonts w:ascii="新細明體" w:hAnsi="新細明體"/>
          <w:spacing w:val="30"/>
        </w:rPr>
      </w:pPr>
      <w:r>
        <w:rPr>
          <w:rFonts w:ascii="新細明體" w:hAnsi="新細明體" w:hint="eastAsia"/>
        </w:rPr>
        <w:t xml:space="preserve"> </w:t>
      </w:r>
      <w:r w:rsidRPr="00D64A19">
        <w:rPr>
          <w:rFonts w:ascii="新細明體" w:hAnsi="新細明體" w:hint="eastAsia"/>
          <w:spacing w:val="30"/>
        </w:rPr>
        <w:t>2.關注事項：</w:t>
      </w:r>
      <w:r w:rsidRPr="00D64A19">
        <w:rPr>
          <w:rFonts w:ascii="新細明體" w:hAnsi="新細明體" w:hint="eastAsia"/>
          <w:spacing w:val="30"/>
          <w:u w:val="single"/>
        </w:rPr>
        <w:t xml:space="preserve">   加強照顧學生多樣性。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0"/>
        <w:gridCol w:w="2660"/>
        <w:gridCol w:w="2977"/>
        <w:gridCol w:w="5953"/>
        <w:gridCol w:w="2552"/>
      </w:tblGrid>
      <w:tr w:rsidR="005F5B26" w:rsidRPr="003E6A58" w:rsidTr="00392821">
        <w:trPr>
          <w:trHeight w:val="653"/>
          <w:tblHeader/>
        </w:trPr>
        <w:tc>
          <w:tcPr>
            <w:tcW w:w="1380" w:type="dxa"/>
            <w:tcBorders>
              <w:bottom w:val="single" w:sz="4" w:space="0" w:color="auto"/>
            </w:tcBorders>
            <w:vAlign w:val="center"/>
          </w:tcPr>
          <w:p w:rsidR="005F5B26" w:rsidRPr="005147D7" w:rsidRDefault="005F5B26" w:rsidP="00DA717C">
            <w:pPr>
              <w:pStyle w:val="af4"/>
              <w:tabs>
                <w:tab w:val="right" w:pos="7560"/>
              </w:tabs>
              <w:spacing w:after="0"/>
              <w:ind w:leftChars="78" w:left="481" w:hangingChars="98" w:hanging="294"/>
              <w:jc w:val="center"/>
              <w:rPr>
                <w:rFonts w:ascii="新細明體" w:hAnsi="新細明體"/>
                <w:bCs/>
                <w:spacing w:val="30"/>
              </w:rPr>
            </w:pPr>
            <w:r>
              <w:rPr>
                <w:rFonts w:ascii="新細明體" w:hAnsi="新細明體" w:hint="eastAsia"/>
                <w:bCs/>
                <w:spacing w:val="30"/>
              </w:rPr>
              <w:t>時間</w:t>
            </w:r>
          </w:p>
        </w:tc>
        <w:tc>
          <w:tcPr>
            <w:tcW w:w="2660"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目標</w:t>
            </w:r>
          </w:p>
        </w:tc>
        <w:tc>
          <w:tcPr>
            <w:tcW w:w="2977"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策略</w:t>
            </w:r>
          </w:p>
        </w:tc>
        <w:tc>
          <w:tcPr>
            <w:tcW w:w="5953"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評估</w:t>
            </w:r>
          </w:p>
        </w:tc>
        <w:tc>
          <w:tcPr>
            <w:tcW w:w="2552" w:type="dxa"/>
            <w:tcBorders>
              <w:bottom w:val="single" w:sz="4" w:space="0" w:color="auto"/>
            </w:tcBorders>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負責人</w:t>
            </w:r>
          </w:p>
        </w:tc>
      </w:tr>
      <w:tr w:rsidR="005F5B26" w:rsidRPr="003A60AD" w:rsidTr="00392821">
        <w:trPr>
          <w:trHeight w:val="5284"/>
          <w:tblHeader/>
        </w:trPr>
        <w:tc>
          <w:tcPr>
            <w:tcW w:w="1380" w:type="dxa"/>
            <w:shd w:val="clear" w:color="auto" w:fill="auto"/>
          </w:tcPr>
          <w:p w:rsidR="005F5B26" w:rsidRPr="003A60AD" w:rsidRDefault="005F5B26" w:rsidP="009F1320">
            <w:pPr>
              <w:snapToGrid w:val="0"/>
              <w:spacing w:line="300" w:lineRule="auto"/>
              <w:ind w:leftChars="31" w:left="74"/>
              <w:jc w:val="center"/>
              <w:rPr>
                <w:rFonts w:ascii="新細明體" w:hAnsi="新細明體"/>
                <w:bCs/>
                <w:spacing w:val="20"/>
              </w:rPr>
            </w:pPr>
            <w:r>
              <w:rPr>
                <w:rFonts w:ascii="新細明體" w:hAnsi="新細明體" w:hint="eastAsia"/>
                <w:spacing w:val="20"/>
              </w:rPr>
              <w:t>全年</w:t>
            </w:r>
          </w:p>
        </w:tc>
        <w:tc>
          <w:tcPr>
            <w:tcW w:w="2660" w:type="dxa"/>
            <w:shd w:val="clear" w:color="auto" w:fill="auto"/>
          </w:tcPr>
          <w:p w:rsidR="005F5B26" w:rsidRPr="003A60AD" w:rsidRDefault="005F5B26" w:rsidP="009F1320">
            <w:pPr>
              <w:snapToGrid w:val="0"/>
              <w:spacing w:line="300" w:lineRule="auto"/>
              <w:ind w:leftChars="31" w:left="74"/>
              <w:jc w:val="both"/>
              <w:rPr>
                <w:rFonts w:ascii="新細明體" w:hAnsi="新細明體"/>
                <w:bCs/>
                <w:spacing w:val="20"/>
              </w:rPr>
            </w:pPr>
            <w:r>
              <w:rPr>
                <w:rFonts w:ascii="新細明體" w:hAnsi="新細明體" w:hint="eastAsia"/>
                <w:spacing w:val="20"/>
              </w:rPr>
              <w:t>配合各科發展，増加圖書館藏書。</w:t>
            </w:r>
          </w:p>
        </w:tc>
        <w:tc>
          <w:tcPr>
            <w:tcW w:w="2977" w:type="dxa"/>
            <w:shd w:val="clear" w:color="auto" w:fill="auto"/>
          </w:tcPr>
          <w:p w:rsidR="005F5B26" w:rsidRPr="003A60AD" w:rsidRDefault="005F5B26" w:rsidP="005F5B26">
            <w:pPr>
              <w:snapToGrid w:val="0"/>
              <w:spacing w:line="360" w:lineRule="auto"/>
              <w:ind w:left="142" w:rightChars="59" w:right="142"/>
              <w:jc w:val="both"/>
              <w:rPr>
                <w:rFonts w:ascii="新細明體" w:hAnsi="新細明體"/>
                <w:bCs/>
                <w:spacing w:val="20"/>
              </w:rPr>
            </w:pPr>
            <w:r>
              <w:rPr>
                <w:rFonts w:ascii="新細明體" w:hAnsi="新細明體" w:hint="eastAsia"/>
              </w:rPr>
              <w:t>圖書館增加延伸閱讀角，配合各科教學主題展出相關書籍，提高學生學習興趣及自學能力。</w:t>
            </w:r>
          </w:p>
        </w:tc>
        <w:tc>
          <w:tcPr>
            <w:tcW w:w="5953" w:type="dxa"/>
          </w:tcPr>
          <w:p w:rsidR="005F5B26" w:rsidRDefault="005F5B26" w:rsidP="00057684">
            <w:pPr>
              <w:numPr>
                <w:ilvl w:val="0"/>
                <w:numId w:val="54"/>
              </w:numPr>
              <w:snapToGrid w:val="0"/>
              <w:spacing w:beforeLines="50" w:before="120" w:afterLines="50" w:after="120" w:line="360" w:lineRule="auto"/>
              <w:ind w:left="510" w:rightChars="13" w:right="31" w:hanging="340"/>
              <w:jc w:val="both"/>
              <w:rPr>
                <w:rFonts w:ascii="新細明體" w:hAnsi="新細明體"/>
                <w:bCs/>
                <w:spacing w:val="30"/>
              </w:rPr>
            </w:pPr>
            <w:r>
              <w:rPr>
                <w:rFonts w:ascii="新細明體" w:hAnsi="新細明體" w:hint="eastAsia"/>
                <w:bCs/>
                <w:spacing w:val="30"/>
              </w:rPr>
              <w:t>根據18-19年度圖書館延伸閱讀角安排記錄的顯示，本學年中、數、常三科利用延伸閱讀角</w:t>
            </w:r>
            <w:r w:rsidR="00517656">
              <w:rPr>
                <w:rFonts w:ascii="新細明體" w:hAnsi="新細明體" w:hint="eastAsia"/>
                <w:bCs/>
                <w:spacing w:val="30"/>
              </w:rPr>
              <w:t xml:space="preserve"> </w:t>
            </w:r>
            <w:r>
              <w:rPr>
                <w:rFonts w:ascii="新細明體" w:hAnsi="新細明體" w:hint="eastAsia"/>
                <w:bCs/>
                <w:spacing w:val="30"/>
              </w:rPr>
              <w:t>向學生推介圖書，而英文科則於學年內於延伸閱讀角進行了兩次圖書介紹，每次維期兩星期。</w:t>
            </w:r>
          </w:p>
          <w:p w:rsidR="005F5B26" w:rsidRPr="003A60AD" w:rsidRDefault="005F5B26" w:rsidP="00057684">
            <w:pPr>
              <w:numPr>
                <w:ilvl w:val="0"/>
                <w:numId w:val="54"/>
              </w:numPr>
              <w:snapToGrid w:val="0"/>
              <w:spacing w:beforeLines="50" w:before="120" w:afterLines="50" w:after="120" w:line="360" w:lineRule="auto"/>
              <w:ind w:left="510" w:rightChars="13" w:right="31" w:hanging="340"/>
              <w:jc w:val="both"/>
              <w:rPr>
                <w:rFonts w:ascii="新細明體" w:hAnsi="新細明體"/>
                <w:bCs/>
                <w:spacing w:val="30"/>
              </w:rPr>
            </w:pPr>
            <w:r>
              <w:rPr>
                <w:rFonts w:ascii="新細明體" w:hAnsi="新細明體" w:hint="eastAsia"/>
                <w:bCs/>
                <w:spacing w:val="30"/>
              </w:rPr>
              <w:t>根據老師問卷調查，超過80%老師認為延伸閱讀角能提高學生學習興趣及自學能力。</w:t>
            </w:r>
          </w:p>
        </w:tc>
        <w:tc>
          <w:tcPr>
            <w:tcW w:w="2552" w:type="dxa"/>
            <w:shd w:val="clear" w:color="auto" w:fill="auto"/>
          </w:tcPr>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李玉珠 張小韻</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何寶玲 胡敏珊</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江嘉穎 陶亮霞</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郭小瓊 黃小敏</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吳寶儀 梁溢宏</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許偉雄 陳偉雄</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連嘉芙 蔡國雄</w:t>
            </w:r>
          </w:p>
          <w:p w:rsidR="005F5B26" w:rsidRPr="005147D7" w:rsidRDefault="005F5B26" w:rsidP="00DA717C">
            <w:pPr>
              <w:pStyle w:val="af4"/>
              <w:tabs>
                <w:tab w:val="right" w:pos="7560"/>
              </w:tabs>
              <w:spacing w:after="0" w:line="300" w:lineRule="auto"/>
              <w:ind w:leftChars="107" w:left="479" w:hangingChars="74" w:hanging="222"/>
              <w:rPr>
                <w:rFonts w:ascii="新細明體" w:hAnsi="新細明體"/>
                <w:bCs/>
                <w:spacing w:val="30"/>
              </w:rPr>
            </w:pPr>
            <w:r w:rsidRPr="005147D7">
              <w:rPr>
                <w:rFonts w:ascii="新細明體" w:hAnsi="新細明體" w:hint="eastAsia"/>
                <w:bCs/>
                <w:spacing w:val="30"/>
              </w:rPr>
              <w:t>施金萍</w:t>
            </w:r>
          </w:p>
        </w:tc>
      </w:tr>
    </w:tbl>
    <w:p w:rsidR="005F5B26" w:rsidRPr="004D4F18" w:rsidRDefault="005F5B26" w:rsidP="00392821">
      <w:pPr>
        <w:spacing w:before="120" w:after="120"/>
        <w:ind w:leftChars="59" w:left="991" w:hangingChars="283" w:hanging="849"/>
        <w:jc w:val="both"/>
        <w:rPr>
          <w:rFonts w:ascii="新細明體" w:hAnsi="新細明體"/>
          <w:spacing w:val="30"/>
        </w:rPr>
      </w:pPr>
      <w:r w:rsidRPr="00BF0425">
        <w:rPr>
          <w:rFonts w:ascii="新細明體" w:hAnsi="新細明體" w:hint="eastAsia"/>
          <w:spacing w:val="30"/>
        </w:rPr>
        <w:t>總結：</w:t>
      </w:r>
      <w:r>
        <w:rPr>
          <w:rFonts w:ascii="新細明體" w:hAnsi="新細明體" w:hint="eastAsia"/>
          <w:spacing w:val="30"/>
        </w:rPr>
        <w:t>本年內中、英、數、常四科配合科本需要已於延伸閱讀角向學生推介圖書，能達到成功準則。來年將會擴展到其他科目，進一步提高學生學習興趣。</w:t>
      </w:r>
    </w:p>
    <w:p w:rsidR="005F5B26" w:rsidRDefault="005F5B26" w:rsidP="005F5B26">
      <w:pPr>
        <w:spacing w:before="120" w:after="120" w:line="360" w:lineRule="exact"/>
        <w:ind w:leftChars="413" w:left="991"/>
        <w:jc w:val="both"/>
        <w:rPr>
          <w:rFonts w:ascii="新細明體" w:hAnsi="新細明體"/>
          <w:spacing w:val="30"/>
        </w:rPr>
      </w:pPr>
      <w:r w:rsidRPr="004D4F18">
        <w:rPr>
          <w:rFonts w:ascii="新細明體" w:hAnsi="新細明體" w:hint="eastAsia"/>
          <w:spacing w:val="30"/>
        </w:rPr>
        <w:t xml:space="preserve"> </w:t>
      </w:r>
    </w:p>
    <w:p w:rsidR="005F5B26" w:rsidRPr="00E1446A" w:rsidRDefault="005F5B26" w:rsidP="005F5B26">
      <w:pPr>
        <w:jc w:val="center"/>
        <w:rPr>
          <w:rFonts w:ascii="新細明體" w:hAnsi="新細明體"/>
        </w:rPr>
      </w:pPr>
    </w:p>
    <w:p w:rsidR="005F5B26" w:rsidRPr="003E6A58" w:rsidRDefault="005F5B26" w:rsidP="005F5B26">
      <w:pPr>
        <w:spacing w:before="120" w:after="120" w:line="360" w:lineRule="exact"/>
        <w:jc w:val="center"/>
        <w:rPr>
          <w:rFonts w:ascii="新細明體" w:hAnsi="新細明體"/>
          <w:spacing w:val="30"/>
          <w:sz w:val="32"/>
          <w:szCs w:val="32"/>
        </w:rPr>
      </w:pPr>
      <w:r w:rsidRPr="003E6A58">
        <w:rPr>
          <w:rFonts w:ascii="新細明體" w:hAnsi="新細明體" w:hint="eastAsia"/>
          <w:spacing w:val="30"/>
          <w:sz w:val="32"/>
          <w:szCs w:val="32"/>
        </w:rPr>
        <w:t>保良局梁周順琴小學</w:t>
      </w:r>
    </w:p>
    <w:p w:rsidR="005F5B26" w:rsidRPr="003E6A58" w:rsidRDefault="005F5B26" w:rsidP="005F5B26">
      <w:pPr>
        <w:spacing w:before="120" w:after="120" w:line="360" w:lineRule="exact"/>
        <w:jc w:val="center"/>
        <w:rPr>
          <w:rFonts w:ascii="新細明體" w:hAnsi="新細明體"/>
          <w:spacing w:val="30"/>
          <w:sz w:val="32"/>
          <w:szCs w:val="32"/>
        </w:rPr>
      </w:pPr>
      <w:r>
        <w:rPr>
          <w:rFonts w:ascii="新細明體" w:hAnsi="新細明體" w:hint="eastAsia"/>
          <w:spacing w:val="30"/>
          <w:sz w:val="32"/>
          <w:szCs w:val="32"/>
        </w:rPr>
        <w:t>教務及課程</w:t>
      </w:r>
      <w:r w:rsidRPr="003E6A58">
        <w:rPr>
          <w:rFonts w:ascii="新細明體" w:hAnsi="新細明體" w:hint="eastAsia"/>
          <w:spacing w:val="30"/>
          <w:sz w:val="32"/>
          <w:szCs w:val="32"/>
        </w:rPr>
        <w:t>周年計劃</w:t>
      </w:r>
      <w:r>
        <w:rPr>
          <w:rFonts w:ascii="新細明體" w:hAnsi="新細明體" w:hint="eastAsia"/>
          <w:spacing w:val="30"/>
          <w:sz w:val="32"/>
          <w:szCs w:val="32"/>
        </w:rPr>
        <w:t>評估</w:t>
      </w:r>
      <w:r w:rsidRPr="003E6A58">
        <w:rPr>
          <w:rFonts w:ascii="新細明體" w:hAnsi="新細明體"/>
          <w:spacing w:val="30"/>
          <w:sz w:val="32"/>
          <w:szCs w:val="32"/>
        </w:rPr>
        <w:t xml:space="preserve"> (</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8</w:t>
      </w:r>
      <w:r w:rsidRPr="003E6A58">
        <w:rPr>
          <w:rFonts w:ascii="新細明體" w:hAnsi="新細明體" w:hint="eastAsia"/>
          <w:spacing w:val="30"/>
          <w:sz w:val="32"/>
          <w:szCs w:val="32"/>
        </w:rPr>
        <w:t>-201</w:t>
      </w:r>
      <w:r>
        <w:rPr>
          <w:rFonts w:ascii="新細明體" w:hAnsi="新細明體" w:hint="eastAsia"/>
          <w:spacing w:val="30"/>
          <w:sz w:val="32"/>
          <w:szCs w:val="32"/>
          <w:lang w:eastAsia="zh-HK"/>
        </w:rPr>
        <w:t>9</w:t>
      </w:r>
      <w:r w:rsidRPr="003E6A58">
        <w:rPr>
          <w:rFonts w:ascii="新細明體" w:hAnsi="新細明體"/>
          <w:spacing w:val="30"/>
          <w:sz w:val="32"/>
          <w:szCs w:val="32"/>
        </w:rPr>
        <w:t>)</w:t>
      </w:r>
    </w:p>
    <w:p w:rsidR="005F5B26" w:rsidRPr="003E3D0C" w:rsidRDefault="005F5B26" w:rsidP="005F5B26">
      <w:pPr>
        <w:spacing w:before="120" w:after="120" w:line="360" w:lineRule="exact"/>
        <w:jc w:val="center"/>
        <w:rPr>
          <w:rFonts w:ascii="新細明體" w:hAnsi="新細明體"/>
        </w:rPr>
      </w:pPr>
    </w:p>
    <w:p w:rsidR="005F5B26" w:rsidRPr="00B04C9D" w:rsidRDefault="0051563E" w:rsidP="0051563E">
      <w:pPr>
        <w:pStyle w:val="af4"/>
        <w:tabs>
          <w:tab w:val="right" w:pos="7560"/>
        </w:tabs>
        <w:spacing w:line="400" w:lineRule="exact"/>
        <w:ind w:leftChars="0" w:left="0"/>
        <w:rPr>
          <w:rFonts w:ascii="新細明體" w:hAnsi="新細明體"/>
        </w:rPr>
      </w:pPr>
      <w:r>
        <w:rPr>
          <w:rFonts w:ascii="新細明體" w:hAnsi="新細明體" w:hint="eastAsia"/>
        </w:rPr>
        <w:t xml:space="preserve">  </w:t>
      </w:r>
      <w:r w:rsidR="005F5B26" w:rsidRPr="0051563E">
        <w:rPr>
          <w:rFonts w:ascii="新細明體" w:hAnsi="新細明體" w:hint="eastAsia"/>
          <w:spacing w:val="30"/>
        </w:rPr>
        <w:t>3.關注事項：</w:t>
      </w:r>
      <w:r w:rsidR="005F5B26" w:rsidRPr="003E6A58">
        <w:rPr>
          <w:rFonts w:ascii="新細明體" w:hAnsi="新細明體" w:hint="eastAsia"/>
          <w:u w:val="single"/>
        </w:rPr>
        <w:t xml:space="preserve">   </w:t>
      </w:r>
      <w:r w:rsidR="005F5B26" w:rsidRPr="005703A2">
        <w:rPr>
          <w:rFonts w:ascii="新細明體" w:hAnsi="新細明體" w:hint="eastAsia"/>
          <w:spacing w:val="30"/>
          <w:u w:val="single"/>
        </w:rPr>
        <w:t>發展科學及科技教育</w:t>
      </w:r>
      <w:r w:rsidR="005F5B26" w:rsidRPr="003E6A58">
        <w:rPr>
          <w:rFonts w:ascii="新細明體" w:hAnsi="新細明體" w:hint="eastAsia"/>
        </w:rPr>
        <w:t xml:space="preserve">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3"/>
        <w:gridCol w:w="2657"/>
        <w:gridCol w:w="2835"/>
        <w:gridCol w:w="6095"/>
        <w:gridCol w:w="2552"/>
      </w:tblGrid>
      <w:tr w:rsidR="005F5B26" w:rsidRPr="003E6A58" w:rsidTr="00392821">
        <w:trPr>
          <w:trHeight w:val="653"/>
          <w:tblHeader/>
        </w:trPr>
        <w:tc>
          <w:tcPr>
            <w:tcW w:w="1383" w:type="dxa"/>
            <w:tcBorders>
              <w:bottom w:val="single" w:sz="4" w:space="0" w:color="auto"/>
            </w:tcBorders>
            <w:vAlign w:val="center"/>
          </w:tcPr>
          <w:p w:rsidR="005F5B26" w:rsidRPr="005147D7" w:rsidRDefault="005F5B26" w:rsidP="00DA717C">
            <w:pPr>
              <w:pStyle w:val="af4"/>
              <w:tabs>
                <w:tab w:val="right" w:pos="7560"/>
              </w:tabs>
              <w:spacing w:after="0"/>
              <w:ind w:leftChars="78" w:left="481" w:hangingChars="98" w:hanging="294"/>
              <w:jc w:val="center"/>
              <w:rPr>
                <w:rFonts w:ascii="新細明體" w:hAnsi="新細明體"/>
                <w:bCs/>
                <w:spacing w:val="30"/>
              </w:rPr>
            </w:pPr>
            <w:r>
              <w:rPr>
                <w:rFonts w:ascii="新細明體" w:hAnsi="新細明體" w:hint="eastAsia"/>
                <w:bCs/>
                <w:spacing w:val="30"/>
              </w:rPr>
              <w:t>時間</w:t>
            </w:r>
          </w:p>
        </w:tc>
        <w:tc>
          <w:tcPr>
            <w:tcW w:w="2657"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目標</w:t>
            </w:r>
          </w:p>
        </w:tc>
        <w:tc>
          <w:tcPr>
            <w:tcW w:w="2835"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策略</w:t>
            </w:r>
          </w:p>
        </w:tc>
        <w:tc>
          <w:tcPr>
            <w:tcW w:w="6095" w:type="dxa"/>
            <w:tcBorders>
              <w:bottom w:val="single" w:sz="4" w:space="0" w:color="auto"/>
            </w:tcBorders>
            <w:shd w:val="clear" w:color="auto" w:fill="auto"/>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評估</w:t>
            </w:r>
          </w:p>
        </w:tc>
        <w:tc>
          <w:tcPr>
            <w:tcW w:w="2552" w:type="dxa"/>
            <w:tcBorders>
              <w:bottom w:val="single" w:sz="4" w:space="0" w:color="auto"/>
            </w:tcBorders>
            <w:vAlign w:val="center"/>
          </w:tcPr>
          <w:p w:rsidR="005F5B26" w:rsidRPr="005147D7" w:rsidRDefault="005F5B26" w:rsidP="005F5B26">
            <w:pPr>
              <w:pStyle w:val="af4"/>
              <w:tabs>
                <w:tab w:val="right" w:pos="7560"/>
              </w:tabs>
              <w:spacing w:after="0"/>
              <w:jc w:val="center"/>
              <w:rPr>
                <w:rFonts w:ascii="新細明體" w:hAnsi="新細明體"/>
                <w:bCs/>
                <w:spacing w:val="30"/>
              </w:rPr>
            </w:pPr>
            <w:r w:rsidRPr="005147D7">
              <w:rPr>
                <w:rFonts w:ascii="新細明體" w:hAnsi="新細明體" w:hint="eastAsia"/>
                <w:bCs/>
                <w:spacing w:val="30"/>
              </w:rPr>
              <w:t>負責人</w:t>
            </w:r>
          </w:p>
        </w:tc>
      </w:tr>
      <w:tr w:rsidR="005F5B26" w:rsidRPr="003A60AD" w:rsidTr="00392821">
        <w:trPr>
          <w:trHeight w:val="4575"/>
          <w:tblHeader/>
        </w:trPr>
        <w:tc>
          <w:tcPr>
            <w:tcW w:w="1383" w:type="dxa"/>
            <w:shd w:val="clear" w:color="auto" w:fill="auto"/>
          </w:tcPr>
          <w:p w:rsidR="005F5B26" w:rsidRPr="003A60AD" w:rsidRDefault="005F5B26" w:rsidP="00517656">
            <w:pPr>
              <w:snapToGrid w:val="0"/>
              <w:spacing w:line="300" w:lineRule="auto"/>
              <w:ind w:leftChars="31" w:left="74"/>
              <w:jc w:val="center"/>
              <w:rPr>
                <w:rFonts w:ascii="新細明體" w:hAnsi="新細明體"/>
                <w:bCs/>
                <w:spacing w:val="20"/>
              </w:rPr>
            </w:pPr>
            <w:r>
              <w:rPr>
                <w:rFonts w:ascii="新細明體" w:hAnsi="新細明體" w:hint="eastAsia"/>
                <w:spacing w:val="20"/>
              </w:rPr>
              <w:t>全年</w:t>
            </w:r>
          </w:p>
        </w:tc>
        <w:tc>
          <w:tcPr>
            <w:tcW w:w="2657" w:type="dxa"/>
            <w:shd w:val="clear" w:color="auto" w:fill="auto"/>
          </w:tcPr>
          <w:p w:rsidR="005F5B26" w:rsidRPr="003A60AD" w:rsidRDefault="005F5B26" w:rsidP="005F5B26">
            <w:pPr>
              <w:snapToGrid w:val="0"/>
              <w:spacing w:line="300" w:lineRule="auto"/>
              <w:ind w:leftChars="31" w:left="74"/>
              <w:jc w:val="both"/>
              <w:rPr>
                <w:rFonts w:ascii="新細明體" w:hAnsi="新細明體"/>
                <w:spacing w:val="20"/>
                <w:lang w:eastAsia="zh-HK"/>
              </w:rPr>
            </w:pPr>
            <w:r>
              <w:rPr>
                <w:rFonts w:ascii="新細明體" w:hAnsi="新細明體" w:hint="eastAsia"/>
                <w:spacing w:val="20"/>
              </w:rPr>
              <w:t>提升學生應用科學及科技的知識與技能。</w:t>
            </w:r>
          </w:p>
          <w:p w:rsidR="005F5B26" w:rsidRDefault="005F5B26" w:rsidP="005F5B26">
            <w:pPr>
              <w:widowControl/>
              <w:rPr>
                <w:rFonts w:ascii="新細明體" w:hAnsi="新細明體"/>
                <w:bCs/>
                <w:spacing w:val="20"/>
              </w:rPr>
            </w:pPr>
          </w:p>
          <w:p w:rsidR="005F5B26" w:rsidRPr="003A60AD" w:rsidRDefault="005F5B26" w:rsidP="005F5B26">
            <w:pPr>
              <w:snapToGrid w:val="0"/>
              <w:spacing w:line="300" w:lineRule="auto"/>
              <w:jc w:val="both"/>
              <w:rPr>
                <w:rFonts w:ascii="新細明體" w:hAnsi="新細明體"/>
                <w:bCs/>
                <w:spacing w:val="20"/>
              </w:rPr>
            </w:pPr>
          </w:p>
        </w:tc>
        <w:tc>
          <w:tcPr>
            <w:tcW w:w="2835" w:type="dxa"/>
            <w:shd w:val="clear" w:color="auto" w:fill="auto"/>
          </w:tcPr>
          <w:p w:rsidR="005F5B26" w:rsidRDefault="005F5B26" w:rsidP="005F5B26">
            <w:pPr>
              <w:snapToGrid w:val="0"/>
              <w:spacing w:line="360" w:lineRule="auto"/>
              <w:ind w:left="142"/>
              <w:jc w:val="both"/>
              <w:rPr>
                <w:rFonts w:ascii="新細明體" w:hAnsi="新細明體"/>
              </w:rPr>
            </w:pPr>
            <w:r>
              <w:rPr>
                <w:rFonts w:ascii="新細明體" w:hAnsi="新細明體" w:hint="eastAsia"/>
              </w:rPr>
              <w:t>籌畫在校內設置STEAM教室</w:t>
            </w:r>
          </w:p>
          <w:p w:rsidR="005F5B26" w:rsidRPr="003A43E4" w:rsidRDefault="005F5B26" w:rsidP="005F5B26">
            <w:pPr>
              <w:snapToGrid w:val="0"/>
              <w:spacing w:line="360" w:lineRule="auto"/>
              <w:ind w:left="142"/>
              <w:jc w:val="both"/>
              <w:rPr>
                <w:rFonts w:ascii="新細明體" w:hAnsi="新細明體"/>
              </w:rPr>
            </w:pPr>
          </w:p>
          <w:p w:rsidR="005F5B26" w:rsidRDefault="005F5B26" w:rsidP="00861073">
            <w:pPr>
              <w:numPr>
                <w:ilvl w:val="0"/>
                <w:numId w:val="49"/>
              </w:numPr>
              <w:snapToGrid w:val="0"/>
              <w:spacing w:line="360" w:lineRule="auto"/>
              <w:ind w:left="397" w:hanging="255"/>
              <w:rPr>
                <w:rFonts w:ascii="新細明體" w:hAnsi="新細明體"/>
                <w:bCs/>
                <w:spacing w:val="20"/>
              </w:rPr>
            </w:pPr>
            <w:r>
              <w:rPr>
                <w:rFonts w:ascii="新細明體" w:hAnsi="新細明體" w:hint="eastAsia"/>
                <w:bCs/>
                <w:spacing w:val="20"/>
              </w:rPr>
              <w:t>向「公帑資助學校項目撥款計劃</w:t>
            </w:r>
            <w:r w:rsidRPr="000C2672">
              <w:rPr>
                <w:rFonts w:ascii="新細明體" w:hAnsi="新細明體" w:hint="eastAsia"/>
                <w:bCs/>
                <w:spacing w:val="20"/>
              </w:rPr>
              <w:t>」</w:t>
            </w:r>
            <w:r>
              <w:rPr>
                <w:rFonts w:ascii="新細明體" w:hAnsi="新細明體" w:hint="eastAsia"/>
                <w:bCs/>
                <w:spacing w:val="20"/>
              </w:rPr>
              <w:t>申請教育基金作設置此教室之用</w:t>
            </w:r>
          </w:p>
          <w:p w:rsidR="005F5B26" w:rsidRDefault="005F5B26" w:rsidP="00861073">
            <w:pPr>
              <w:numPr>
                <w:ilvl w:val="0"/>
                <w:numId w:val="49"/>
              </w:numPr>
              <w:snapToGrid w:val="0"/>
              <w:spacing w:line="360" w:lineRule="auto"/>
              <w:ind w:left="397" w:hanging="255"/>
              <w:rPr>
                <w:rFonts w:ascii="新細明體" w:hAnsi="新細明體"/>
                <w:bCs/>
                <w:spacing w:val="20"/>
              </w:rPr>
            </w:pPr>
            <w:r>
              <w:rPr>
                <w:rFonts w:ascii="新細明體" w:hAnsi="新細明體" w:hint="eastAsia"/>
                <w:bCs/>
                <w:spacing w:val="20"/>
              </w:rPr>
              <w:t>進行裝修及添置有關器材</w:t>
            </w:r>
          </w:p>
          <w:p w:rsidR="005F5B26" w:rsidRPr="003A60AD" w:rsidRDefault="005F5B26" w:rsidP="005F5B26">
            <w:pPr>
              <w:snapToGrid w:val="0"/>
              <w:spacing w:line="360" w:lineRule="auto"/>
              <w:ind w:left="622"/>
              <w:rPr>
                <w:rFonts w:ascii="新細明體" w:hAnsi="新細明體"/>
                <w:bCs/>
                <w:spacing w:val="20"/>
              </w:rPr>
            </w:pPr>
          </w:p>
        </w:tc>
        <w:tc>
          <w:tcPr>
            <w:tcW w:w="6095" w:type="dxa"/>
          </w:tcPr>
          <w:p w:rsidR="005F5B26" w:rsidRPr="003A60AD" w:rsidRDefault="005F5B26" w:rsidP="00057684">
            <w:pPr>
              <w:numPr>
                <w:ilvl w:val="0"/>
                <w:numId w:val="49"/>
              </w:numPr>
              <w:snapToGrid w:val="0"/>
              <w:spacing w:beforeLines="50" w:before="120" w:afterLines="50" w:after="120" w:line="360" w:lineRule="auto"/>
              <w:ind w:left="397" w:rightChars="13" w:right="31" w:hanging="283"/>
              <w:rPr>
                <w:rFonts w:ascii="新細明體" w:hAnsi="新細明體"/>
                <w:bCs/>
                <w:spacing w:val="30"/>
              </w:rPr>
            </w:pPr>
            <w:r>
              <w:rPr>
                <w:rFonts w:ascii="新細明體" w:hAnsi="新細明體" w:hint="eastAsia"/>
                <w:bCs/>
                <w:spacing w:val="30"/>
              </w:rPr>
              <w:t>於本學年初已</w:t>
            </w:r>
            <w:r>
              <w:rPr>
                <w:rFonts w:ascii="新細明體" w:hAnsi="新細明體" w:hint="eastAsia"/>
                <w:bCs/>
                <w:spacing w:val="20"/>
              </w:rPr>
              <w:t>向「公帑資助學校項目撥款計劃</w:t>
            </w:r>
            <w:r w:rsidRPr="00384486">
              <w:rPr>
                <w:rFonts w:ascii="新細明體" w:hAnsi="新細明體" w:hint="eastAsia"/>
                <w:bCs/>
                <w:spacing w:val="20"/>
              </w:rPr>
              <w:t>」</w:t>
            </w:r>
            <w:r>
              <w:rPr>
                <w:rFonts w:ascii="新細明體" w:hAnsi="新細明體" w:hint="eastAsia"/>
                <w:bCs/>
                <w:spacing w:val="20"/>
              </w:rPr>
              <w:t>申請教育基金，但批核工作一直進行中，直至2019年六月仍未獲通知申請成功，故STEAM教室仍未能在本校設置。</w:t>
            </w:r>
          </w:p>
        </w:tc>
        <w:tc>
          <w:tcPr>
            <w:tcW w:w="2552" w:type="dxa"/>
            <w:shd w:val="clear" w:color="auto" w:fill="auto"/>
          </w:tcPr>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李玉珠 張小韻</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何寶玲 胡敏珊</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江嘉穎 陶亮霞</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郭小瓊 黃小敏</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吳寶儀 梁溢宏</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許偉雄 陳偉雄</w:t>
            </w:r>
          </w:p>
          <w:p w:rsidR="005F5B26" w:rsidRPr="005147D7" w:rsidRDefault="005F5B26" w:rsidP="00057684">
            <w:pPr>
              <w:pStyle w:val="af4"/>
              <w:tabs>
                <w:tab w:val="right" w:pos="7560"/>
              </w:tabs>
              <w:adjustRightInd w:val="0"/>
              <w:spacing w:beforeLines="20" w:before="48" w:after="0"/>
              <w:ind w:leftChars="107" w:left="479" w:hangingChars="74" w:hanging="222"/>
              <w:rPr>
                <w:rFonts w:ascii="新細明體" w:hAnsi="新細明體"/>
                <w:bCs/>
                <w:spacing w:val="30"/>
              </w:rPr>
            </w:pPr>
            <w:r w:rsidRPr="005147D7">
              <w:rPr>
                <w:rFonts w:ascii="新細明體" w:hAnsi="新細明體" w:hint="eastAsia"/>
                <w:bCs/>
                <w:spacing w:val="30"/>
              </w:rPr>
              <w:t>連嘉芙 蔡國雄</w:t>
            </w:r>
          </w:p>
          <w:p w:rsidR="005F5B26" w:rsidRPr="005147D7" w:rsidRDefault="005F5B26" w:rsidP="00DA717C">
            <w:pPr>
              <w:pStyle w:val="af4"/>
              <w:tabs>
                <w:tab w:val="right" w:pos="7560"/>
              </w:tabs>
              <w:spacing w:after="0" w:line="300" w:lineRule="auto"/>
              <w:ind w:leftChars="107" w:left="479" w:hangingChars="74" w:hanging="222"/>
              <w:rPr>
                <w:rFonts w:ascii="新細明體" w:hAnsi="新細明體"/>
                <w:bCs/>
                <w:spacing w:val="30"/>
              </w:rPr>
            </w:pPr>
            <w:r w:rsidRPr="005147D7">
              <w:rPr>
                <w:rFonts w:ascii="新細明體" w:hAnsi="新細明體" w:hint="eastAsia"/>
                <w:bCs/>
                <w:spacing w:val="30"/>
              </w:rPr>
              <w:t>施金萍</w:t>
            </w:r>
          </w:p>
        </w:tc>
      </w:tr>
    </w:tbl>
    <w:p w:rsidR="005F5B26" w:rsidRPr="004D4F18" w:rsidRDefault="005F5B26" w:rsidP="005F5B26">
      <w:pPr>
        <w:spacing w:before="120" w:after="120" w:line="360" w:lineRule="exact"/>
        <w:ind w:leftChars="59" w:left="991" w:hangingChars="283" w:hanging="849"/>
        <w:jc w:val="both"/>
        <w:rPr>
          <w:rFonts w:ascii="新細明體" w:hAnsi="新細明體"/>
          <w:spacing w:val="30"/>
        </w:rPr>
      </w:pPr>
      <w:r w:rsidRPr="00BF0425">
        <w:rPr>
          <w:rFonts w:ascii="新細明體" w:hAnsi="新細明體" w:hint="eastAsia"/>
          <w:spacing w:val="30"/>
        </w:rPr>
        <w:t>總結：</w:t>
      </w:r>
      <w:r>
        <w:rPr>
          <w:rFonts w:ascii="新細明體" w:hAnsi="新細明體" w:hint="eastAsia"/>
          <w:spacing w:val="30"/>
        </w:rPr>
        <w:t>由於向</w:t>
      </w:r>
      <w:r>
        <w:rPr>
          <w:rFonts w:ascii="新細明體" w:hAnsi="新細明體" w:hint="eastAsia"/>
          <w:bCs/>
          <w:spacing w:val="20"/>
        </w:rPr>
        <w:t>「公帑資助學校項目撥款計劃</w:t>
      </w:r>
      <w:r w:rsidRPr="00733EBD">
        <w:rPr>
          <w:rFonts w:ascii="新細明體" w:hAnsi="新細明體" w:hint="eastAsia"/>
          <w:bCs/>
          <w:spacing w:val="20"/>
        </w:rPr>
        <w:t>」</w:t>
      </w:r>
      <w:r>
        <w:rPr>
          <w:rFonts w:ascii="新細明體" w:hAnsi="新細明體" w:hint="eastAsia"/>
          <w:bCs/>
          <w:spacing w:val="20"/>
        </w:rPr>
        <w:t>所申請的款項仍未獲批核，所以在校內的STEAM教室的設置仍未正式展開，但已獲有關部門通知款項批核工作已進入最後階段，故此設置STEAM教室的計畫也會延至19-20年度進行。</w:t>
      </w:r>
    </w:p>
    <w:p w:rsidR="005F5B26" w:rsidRPr="00733EBD" w:rsidRDefault="005F5B26" w:rsidP="005F5B26"/>
    <w:p w:rsidR="005F5B26" w:rsidRPr="003E6A58" w:rsidRDefault="005F5B26" w:rsidP="005F5B26">
      <w:pPr>
        <w:rPr>
          <w:rFonts w:ascii="新細明體" w:hAnsi="新細明體"/>
        </w:rPr>
      </w:pPr>
    </w:p>
    <w:p w:rsidR="00A06D35" w:rsidRPr="005F5B26" w:rsidRDefault="00A06D35" w:rsidP="00A06D35">
      <w:pPr>
        <w:spacing w:before="120" w:after="120" w:line="360" w:lineRule="exact"/>
        <w:rPr>
          <w:b/>
          <w:bCs/>
          <w:spacing w:val="30"/>
          <w:sz w:val="36"/>
          <w:szCs w:val="36"/>
          <w:lang w:eastAsia="zh-HK"/>
        </w:rPr>
      </w:pPr>
    </w:p>
    <w:p w:rsidR="00A06D35" w:rsidRPr="0031651B" w:rsidRDefault="00A06D35" w:rsidP="00A06D35">
      <w:pPr>
        <w:widowControl/>
        <w:rPr>
          <w:lang w:eastAsia="zh-HK"/>
        </w:rPr>
      </w:pPr>
    </w:p>
    <w:p w:rsidR="00A06D35" w:rsidRPr="0031651B" w:rsidRDefault="000F09F8" w:rsidP="00A06D35">
      <w:pPr>
        <w:spacing w:before="120" w:after="120" w:line="360" w:lineRule="exact"/>
        <w:rPr>
          <w:b/>
          <w:bCs/>
          <w:spacing w:val="30"/>
          <w:sz w:val="36"/>
          <w:szCs w:val="36"/>
        </w:rPr>
      </w:pPr>
      <w:r>
        <w:rPr>
          <w:rFonts w:hAnsi="新細明體" w:hint="eastAsia"/>
          <w:b/>
          <w:bCs/>
          <w:spacing w:val="30"/>
          <w:sz w:val="36"/>
          <w:szCs w:val="36"/>
          <w:lang w:eastAsia="zh-HK"/>
        </w:rPr>
        <w:t>五</w:t>
      </w:r>
      <w:r w:rsidR="00A06D35" w:rsidRPr="0031651B">
        <w:rPr>
          <w:b/>
          <w:bCs/>
          <w:spacing w:val="30"/>
          <w:sz w:val="36"/>
          <w:szCs w:val="36"/>
        </w:rPr>
        <w:t xml:space="preserve">. </w:t>
      </w:r>
      <w:r w:rsidR="00A06D35" w:rsidRPr="0031651B">
        <w:rPr>
          <w:rFonts w:hAnsi="新細明體"/>
          <w:b/>
          <w:bCs/>
          <w:spacing w:val="30"/>
          <w:sz w:val="36"/>
          <w:szCs w:val="36"/>
        </w:rPr>
        <w:t>訓育</w:t>
      </w:r>
      <w:r w:rsidR="00171433">
        <w:rPr>
          <w:rFonts w:hAnsi="新細明體" w:hint="eastAsia"/>
          <w:b/>
          <w:bCs/>
          <w:spacing w:val="30"/>
          <w:sz w:val="36"/>
          <w:szCs w:val="36"/>
        </w:rPr>
        <w:t>及支援</w:t>
      </w:r>
      <w:r w:rsidR="00A06D35" w:rsidRPr="0031651B">
        <w:rPr>
          <w:rFonts w:hAnsi="新細明體"/>
          <w:b/>
          <w:bCs/>
          <w:spacing w:val="30"/>
          <w:sz w:val="36"/>
          <w:szCs w:val="36"/>
        </w:rPr>
        <w:t>組計劃評估</w:t>
      </w:r>
    </w:p>
    <w:p w:rsidR="005F5B26" w:rsidRPr="00E73C3D" w:rsidRDefault="005F5B26" w:rsidP="005F5B26">
      <w:pPr>
        <w:spacing w:before="120" w:after="120" w:line="360" w:lineRule="exact"/>
        <w:jc w:val="center"/>
        <w:rPr>
          <w:rFonts w:asciiTheme="minorEastAsia" w:eastAsiaTheme="minorEastAsia" w:hAnsiTheme="minorEastAsia"/>
          <w:spacing w:val="30"/>
          <w:sz w:val="32"/>
          <w:szCs w:val="32"/>
        </w:rPr>
      </w:pPr>
      <w:r w:rsidRPr="00E73C3D">
        <w:rPr>
          <w:rFonts w:asciiTheme="minorEastAsia" w:eastAsiaTheme="minorEastAsia" w:hAnsiTheme="minorEastAsia"/>
          <w:spacing w:val="30"/>
          <w:sz w:val="32"/>
          <w:szCs w:val="32"/>
        </w:rPr>
        <w:t>保良局梁周順琴小學</w:t>
      </w:r>
    </w:p>
    <w:p w:rsidR="005F5B26" w:rsidRDefault="005F5B26" w:rsidP="005F5B26">
      <w:pPr>
        <w:spacing w:before="120" w:after="120" w:line="360" w:lineRule="exact"/>
        <w:jc w:val="center"/>
        <w:rPr>
          <w:rFonts w:asciiTheme="minorEastAsia" w:eastAsiaTheme="minorEastAsia" w:hAnsiTheme="minorEastAsia"/>
          <w:spacing w:val="30"/>
          <w:sz w:val="32"/>
          <w:szCs w:val="32"/>
          <w:lang w:eastAsia="zh-HK"/>
        </w:rPr>
      </w:pPr>
      <w:r w:rsidRPr="00E73C3D">
        <w:rPr>
          <w:rFonts w:asciiTheme="minorEastAsia" w:eastAsiaTheme="minorEastAsia" w:hAnsiTheme="minorEastAsia"/>
          <w:spacing w:val="30"/>
          <w:sz w:val="32"/>
          <w:szCs w:val="32"/>
        </w:rPr>
        <w:t>訓導及支援周年計劃評估(2018-2019)</w:t>
      </w:r>
      <w:r w:rsidRPr="00E73C3D">
        <w:rPr>
          <w:rFonts w:asciiTheme="minorEastAsia" w:eastAsiaTheme="minorEastAsia" w:hAnsiTheme="minorEastAsia"/>
          <w:spacing w:val="30"/>
          <w:sz w:val="32"/>
          <w:szCs w:val="32"/>
          <w:lang w:eastAsia="zh-HK"/>
        </w:rPr>
        <w:t xml:space="preserve"> </w:t>
      </w:r>
    </w:p>
    <w:p w:rsidR="00392821" w:rsidRPr="00E73C3D" w:rsidRDefault="00392821" w:rsidP="005F5B26">
      <w:pPr>
        <w:spacing w:before="120" w:after="120" w:line="360" w:lineRule="exact"/>
        <w:jc w:val="center"/>
        <w:rPr>
          <w:rFonts w:asciiTheme="minorEastAsia" w:eastAsiaTheme="minorEastAsia" w:hAnsiTheme="minorEastAsia"/>
          <w:spacing w:val="30"/>
          <w:sz w:val="32"/>
          <w:szCs w:val="32"/>
        </w:rPr>
      </w:pPr>
    </w:p>
    <w:p w:rsidR="005F5B26" w:rsidRPr="00E31A9A" w:rsidRDefault="005F5B26" w:rsidP="005F5B26">
      <w:pPr>
        <w:pStyle w:val="af4"/>
        <w:tabs>
          <w:tab w:val="right" w:pos="7560"/>
        </w:tabs>
        <w:spacing w:before="120" w:line="400" w:lineRule="exact"/>
        <w:ind w:leftChars="0" w:left="360"/>
        <w:jc w:val="both"/>
        <w:rPr>
          <w:rFonts w:asciiTheme="minorEastAsia" w:eastAsiaTheme="minorEastAsia" w:hAnsiTheme="minorEastAsia"/>
          <w:spacing w:val="30"/>
        </w:rPr>
      </w:pPr>
      <w:r w:rsidRPr="00E31A9A">
        <w:rPr>
          <w:rFonts w:asciiTheme="minorEastAsia" w:eastAsiaTheme="minorEastAsia" w:hAnsiTheme="minorEastAsia"/>
          <w:spacing w:val="30"/>
        </w:rPr>
        <w:t>1. 關注事項：</w:t>
      </w:r>
      <w:r w:rsidRPr="00E31A9A">
        <w:rPr>
          <w:rFonts w:asciiTheme="minorEastAsia" w:eastAsiaTheme="minorEastAsia" w:hAnsiTheme="minorEastAsia"/>
          <w:spacing w:val="30"/>
          <w:u w:val="single"/>
        </w:rPr>
        <w:t xml:space="preserve">加強照顧學習差異，提高學生學習動機。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17"/>
        <w:gridCol w:w="2490"/>
        <w:gridCol w:w="4961"/>
        <w:gridCol w:w="4111"/>
        <w:gridCol w:w="1843"/>
      </w:tblGrid>
      <w:tr w:rsidR="005F5B26" w:rsidRPr="005F5B26" w:rsidTr="00392821">
        <w:trPr>
          <w:trHeight w:val="569"/>
          <w:tblHeader/>
        </w:trPr>
        <w:tc>
          <w:tcPr>
            <w:tcW w:w="2117"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時間</w:t>
            </w:r>
          </w:p>
        </w:tc>
        <w:tc>
          <w:tcPr>
            <w:tcW w:w="2490"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目標</w:t>
            </w:r>
          </w:p>
        </w:tc>
        <w:tc>
          <w:tcPr>
            <w:tcW w:w="4961"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策略</w:t>
            </w:r>
          </w:p>
        </w:tc>
        <w:tc>
          <w:tcPr>
            <w:tcW w:w="4111"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評估</w:t>
            </w:r>
          </w:p>
        </w:tc>
        <w:tc>
          <w:tcPr>
            <w:tcW w:w="1843" w:type="dxa"/>
            <w:tcBorders>
              <w:bottom w:val="single" w:sz="4" w:space="0" w:color="auto"/>
            </w:tcBorders>
            <w:vAlign w:val="center"/>
          </w:tcPr>
          <w:p w:rsidR="005F5B26" w:rsidRPr="005F5B26" w:rsidRDefault="005F5B26" w:rsidP="005F5B26">
            <w:pPr>
              <w:pStyle w:val="af4"/>
              <w:tabs>
                <w:tab w:val="right" w:pos="7560"/>
              </w:tabs>
              <w:spacing w:after="0"/>
              <w:ind w:leftChars="-25" w:left="-60"/>
              <w:jc w:val="center"/>
              <w:rPr>
                <w:rFonts w:asciiTheme="minorEastAsia" w:eastAsiaTheme="minorEastAsia" w:hAnsiTheme="minorEastAsia"/>
                <w:spacing w:val="30"/>
              </w:rPr>
            </w:pPr>
            <w:r w:rsidRPr="005F5B26">
              <w:rPr>
                <w:rFonts w:asciiTheme="minorEastAsia" w:eastAsiaTheme="minorEastAsia" w:hAnsiTheme="minorEastAsia"/>
                <w:spacing w:val="30"/>
              </w:rPr>
              <w:t>負責人</w:t>
            </w: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574"/>
        </w:trPr>
        <w:tc>
          <w:tcPr>
            <w:tcW w:w="2117"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jc w:val="center"/>
              <w:rPr>
                <w:rFonts w:asciiTheme="minorEastAsia" w:eastAsiaTheme="minorEastAsia" w:hAnsiTheme="minorEastAsia"/>
              </w:rPr>
            </w:pPr>
            <w:r w:rsidRPr="005F5B26">
              <w:rPr>
                <w:rFonts w:asciiTheme="minorEastAsia" w:eastAsiaTheme="minorEastAsia" w:hAnsiTheme="minorEastAsia"/>
              </w:rPr>
              <w:t>2018年10月</w:t>
            </w:r>
          </w:p>
          <w:p w:rsidR="005F5B26" w:rsidRPr="005F5B26" w:rsidRDefault="005F5B26" w:rsidP="005F5B26">
            <w:pPr>
              <w:jc w:val="center"/>
              <w:rPr>
                <w:rFonts w:asciiTheme="minorEastAsia" w:eastAsiaTheme="minorEastAsia" w:hAnsiTheme="minorEastAsia"/>
                <w:lang w:eastAsia="zh-HK"/>
              </w:rPr>
            </w:pPr>
            <w:r w:rsidRPr="005F5B26">
              <w:rPr>
                <w:rFonts w:asciiTheme="minorEastAsia" w:eastAsiaTheme="minorEastAsia" w:hAnsiTheme="minorEastAsia"/>
                <w:lang w:eastAsia="zh-HK"/>
              </w:rPr>
              <w:t>至</w:t>
            </w:r>
          </w:p>
          <w:p w:rsidR="005F5B26" w:rsidRPr="005F5B26" w:rsidRDefault="005F5B26" w:rsidP="00517656">
            <w:pPr>
              <w:jc w:val="center"/>
              <w:rPr>
                <w:rFonts w:asciiTheme="minorEastAsia" w:eastAsiaTheme="minorEastAsia" w:hAnsiTheme="minorEastAsia"/>
                <w:lang w:eastAsia="zh-HK"/>
              </w:rPr>
            </w:pPr>
            <w:r w:rsidRPr="005F5B26">
              <w:rPr>
                <w:rFonts w:asciiTheme="minorEastAsia" w:eastAsiaTheme="minorEastAsia" w:hAnsiTheme="minorEastAsia"/>
                <w:lang w:eastAsia="zh-HK"/>
              </w:rPr>
              <w:t>2019年5月</w:t>
            </w:r>
          </w:p>
        </w:tc>
        <w:tc>
          <w:tcPr>
            <w:tcW w:w="2490" w:type="dxa"/>
            <w:tcBorders>
              <w:top w:val="single" w:sz="4" w:space="0" w:color="auto"/>
              <w:left w:val="single" w:sz="4" w:space="0" w:color="auto"/>
              <w:bottom w:val="single" w:sz="4" w:space="0" w:color="auto"/>
              <w:right w:val="single" w:sz="4" w:space="0" w:color="auto"/>
            </w:tcBorders>
          </w:tcPr>
          <w:p w:rsidR="005F5B26" w:rsidRPr="005F5B26" w:rsidRDefault="005F5B26" w:rsidP="00861073">
            <w:pPr>
              <w:pStyle w:val="af6"/>
              <w:numPr>
                <w:ilvl w:val="0"/>
                <w:numId w:val="55"/>
              </w:numPr>
              <w:adjustRightInd w:val="0"/>
              <w:ind w:leftChars="0" w:left="256" w:hanging="256"/>
              <w:rPr>
                <w:rFonts w:asciiTheme="minorEastAsia" w:eastAsiaTheme="minorEastAsia" w:hAnsiTheme="minorEastAsia"/>
                <w:spacing w:val="20"/>
                <w:lang w:eastAsia="zh-HK"/>
              </w:rPr>
            </w:pPr>
            <w:r w:rsidRPr="005F5B26">
              <w:rPr>
                <w:rFonts w:asciiTheme="minorEastAsia" w:eastAsiaTheme="minorEastAsia" w:hAnsiTheme="minorEastAsia"/>
                <w:lang w:eastAsia="zh-HK"/>
              </w:rPr>
              <w:t>透過參與不同形式的校內和校外義工服務，讓學生體驗</w:t>
            </w:r>
            <w:r w:rsidRPr="005F5B26">
              <w:rPr>
                <w:rFonts w:asciiTheme="minorEastAsia" w:eastAsiaTheme="minorEastAsia" w:hAnsiTheme="minorEastAsia"/>
              </w:rPr>
              <w:t>實行義工服務的責任，學習關懷別人及社區，提升學生的能力感及自信心。</w:t>
            </w:r>
          </w:p>
        </w:tc>
        <w:tc>
          <w:tcPr>
            <w:tcW w:w="4961" w:type="dxa"/>
            <w:tcBorders>
              <w:top w:val="single" w:sz="4" w:space="0" w:color="auto"/>
              <w:left w:val="single" w:sz="4" w:space="0" w:color="auto"/>
              <w:bottom w:val="single" w:sz="4" w:space="0" w:color="auto"/>
              <w:right w:val="single" w:sz="4" w:space="0" w:color="auto"/>
            </w:tcBorders>
          </w:tcPr>
          <w:p w:rsidR="005F5B26" w:rsidRPr="005F5B26" w:rsidRDefault="005F5B26" w:rsidP="00517656">
            <w:pPr>
              <w:pStyle w:val="af6"/>
              <w:numPr>
                <w:ilvl w:val="0"/>
                <w:numId w:val="55"/>
              </w:numPr>
              <w:spacing w:line="276" w:lineRule="auto"/>
              <w:ind w:leftChars="0" w:left="317" w:hanging="283"/>
              <w:jc w:val="both"/>
              <w:rPr>
                <w:rFonts w:asciiTheme="minorEastAsia" w:eastAsiaTheme="minorEastAsia" w:hAnsiTheme="minorEastAsia"/>
                <w:spacing w:val="20"/>
                <w:lang w:eastAsia="zh-HK"/>
              </w:rPr>
            </w:pPr>
            <w:r w:rsidRPr="005F5B26">
              <w:rPr>
                <w:rFonts w:asciiTheme="minorEastAsia" w:eastAsiaTheme="minorEastAsia" w:hAnsiTheme="minorEastAsia"/>
                <w:lang w:eastAsia="zh-HK"/>
              </w:rPr>
              <w:t>「義」氣部隊計劃：</w:t>
            </w:r>
            <w:r w:rsidRPr="005F5B26">
              <w:rPr>
                <w:rFonts w:asciiTheme="minorEastAsia" w:eastAsiaTheme="minorEastAsia" w:hAnsiTheme="minorEastAsia"/>
              </w:rPr>
              <w:t>招募四至六年級學生參加（包括</w:t>
            </w:r>
            <w:r w:rsidRPr="005F5B26">
              <w:rPr>
                <w:rFonts w:asciiTheme="minorEastAsia" w:eastAsiaTheme="minorEastAsia" w:hAnsiTheme="minorEastAsia"/>
                <w:lang w:eastAsia="zh-HK"/>
              </w:rPr>
              <w:t>操行表現較遜的學生</w:t>
            </w:r>
            <w:r w:rsidRPr="005F5B26">
              <w:rPr>
                <w:rFonts w:asciiTheme="minorEastAsia" w:eastAsiaTheme="minorEastAsia" w:hAnsiTheme="minorEastAsia"/>
              </w:rPr>
              <w:t>），當中挑選部份</w:t>
            </w:r>
            <w:r w:rsidRPr="005F5B26">
              <w:rPr>
                <w:rFonts w:asciiTheme="minorEastAsia" w:eastAsiaTheme="minorEastAsia" w:hAnsiTheme="minorEastAsia"/>
                <w:lang w:eastAsia="zh-HK"/>
              </w:rPr>
              <w:t>學生擔任義工領袖，分為兩組，分別於上下學期的星期五課外活動課節接受訓練，認識及學習義工概念及策劃義工服務之後，義工領袖會帶領其他學生進行義工服務。</w:t>
            </w:r>
          </w:p>
        </w:tc>
        <w:tc>
          <w:tcPr>
            <w:tcW w:w="4111" w:type="dxa"/>
            <w:tcBorders>
              <w:top w:val="single" w:sz="4" w:space="0" w:color="auto"/>
              <w:left w:val="single" w:sz="4" w:space="0" w:color="auto"/>
              <w:bottom w:val="single" w:sz="4" w:space="0" w:color="auto"/>
              <w:right w:val="single" w:sz="4" w:space="0" w:color="auto"/>
            </w:tcBorders>
          </w:tcPr>
          <w:p w:rsidR="005F5B26" w:rsidRPr="005F5B26" w:rsidRDefault="005F5B26" w:rsidP="00861073">
            <w:pPr>
              <w:pStyle w:val="af6"/>
              <w:numPr>
                <w:ilvl w:val="0"/>
                <w:numId w:val="55"/>
              </w:numPr>
              <w:tabs>
                <w:tab w:val="left" w:pos="0"/>
                <w:tab w:val="left" w:pos="5279"/>
              </w:tabs>
              <w:snapToGrid w:val="0"/>
              <w:spacing w:line="276" w:lineRule="auto"/>
              <w:ind w:leftChars="0" w:left="459" w:rightChars="39" w:right="94" w:hanging="459"/>
              <w:jc w:val="both"/>
              <w:rPr>
                <w:rFonts w:asciiTheme="minorEastAsia" w:eastAsiaTheme="minorEastAsia" w:hAnsiTheme="minorEastAsia"/>
                <w:lang w:eastAsia="zh-HK"/>
              </w:rPr>
            </w:pPr>
            <w:r w:rsidRPr="005F5B26">
              <w:rPr>
                <w:rFonts w:asciiTheme="minorEastAsia" w:eastAsiaTheme="minorEastAsia" w:hAnsiTheme="minorEastAsia"/>
                <w:lang w:eastAsia="zh-HK"/>
              </w:rPr>
              <w:t>全學年共完成十節的義工領袖訓練，內容包括認識義工概念、社區探索、機構探訪及學習籌備義工服務等。</w:t>
            </w:r>
          </w:p>
          <w:p w:rsidR="005F5B26" w:rsidRPr="005F5B26" w:rsidRDefault="005F5B26" w:rsidP="00861073">
            <w:pPr>
              <w:pStyle w:val="af6"/>
              <w:numPr>
                <w:ilvl w:val="0"/>
                <w:numId w:val="55"/>
              </w:numPr>
              <w:tabs>
                <w:tab w:val="left" w:pos="0"/>
                <w:tab w:val="left" w:pos="5279"/>
              </w:tabs>
              <w:snapToGrid w:val="0"/>
              <w:spacing w:line="276" w:lineRule="auto"/>
              <w:ind w:leftChars="0" w:left="459" w:rightChars="39" w:right="94"/>
              <w:jc w:val="both"/>
              <w:rPr>
                <w:rFonts w:asciiTheme="minorEastAsia" w:eastAsiaTheme="minorEastAsia" w:hAnsiTheme="minorEastAsia"/>
                <w:lang w:eastAsia="zh-HK"/>
              </w:rPr>
            </w:pPr>
            <w:r w:rsidRPr="005F5B26">
              <w:rPr>
                <w:rFonts w:asciiTheme="minorEastAsia" w:eastAsiaTheme="minorEastAsia" w:hAnsiTheme="minorEastAsia"/>
                <w:lang w:eastAsia="zh-HK"/>
              </w:rPr>
              <w:t>全學年共完成六節工作坊及義工活動，透過工作坊培養學生正確個人價值觀及</w:t>
            </w:r>
            <w:r w:rsidRPr="005F5B26">
              <w:rPr>
                <w:rFonts w:asciiTheme="minorEastAsia" w:eastAsiaTheme="minorEastAsia" w:hAnsiTheme="minorEastAsia"/>
              </w:rPr>
              <w:t>積極面對人生</w:t>
            </w:r>
            <w:r w:rsidRPr="005F5B26">
              <w:rPr>
                <w:rFonts w:asciiTheme="minorEastAsia" w:eastAsiaTheme="minorEastAsia" w:hAnsiTheme="minorEastAsia"/>
                <w:lang w:eastAsia="zh-HK"/>
              </w:rPr>
              <w:t xml:space="preserve">，有助學生運用於義工服務中以感染別人。義工服務包括探訪長者及清潔泳灘，提供機會讓學生關懷社區及有需要人士。 </w:t>
            </w:r>
          </w:p>
          <w:p w:rsidR="005F5B26" w:rsidRPr="005F5B26" w:rsidRDefault="005F5B26" w:rsidP="00861073">
            <w:pPr>
              <w:pStyle w:val="af6"/>
              <w:numPr>
                <w:ilvl w:val="0"/>
                <w:numId w:val="55"/>
              </w:numPr>
              <w:tabs>
                <w:tab w:val="left" w:pos="0"/>
                <w:tab w:val="left" w:pos="5279"/>
              </w:tabs>
              <w:snapToGrid w:val="0"/>
              <w:spacing w:line="276" w:lineRule="auto"/>
              <w:ind w:leftChars="0" w:rightChars="39" w:right="94"/>
              <w:jc w:val="both"/>
              <w:rPr>
                <w:rFonts w:asciiTheme="minorEastAsia" w:eastAsiaTheme="minorEastAsia" w:hAnsiTheme="minorEastAsia"/>
                <w:lang w:eastAsia="zh-HK"/>
              </w:rPr>
            </w:pPr>
            <w:r w:rsidRPr="005F5B26">
              <w:rPr>
                <w:rFonts w:asciiTheme="minorEastAsia" w:eastAsiaTheme="minorEastAsia" w:hAnsiTheme="minorEastAsia"/>
                <w:lang w:eastAsia="zh-HK"/>
              </w:rPr>
              <w:t>整體學生的服務態度認真及積極，能與服務對象建立良好關係，機構同工亦讚賞學生的服務態度。</w:t>
            </w: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adjustRightInd w:val="0"/>
              <w:jc w:val="center"/>
              <w:rPr>
                <w:rFonts w:asciiTheme="minorEastAsia" w:eastAsiaTheme="minorEastAsia" w:hAnsiTheme="minorEastAsia"/>
                <w:spacing w:val="20"/>
              </w:rPr>
            </w:pPr>
          </w:p>
          <w:p w:rsidR="005F5B26" w:rsidRPr="005F5B26" w:rsidRDefault="005F5B26" w:rsidP="005F5B26">
            <w:pPr>
              <w:adjustRightInd w:val="0"/>
              <w:jc w:val="center"/>
              <w:rPr>
                <w:rFonts w:asciiTheme="minorEastAsia" w:eastAsiaTheme="minorEastAsia" w:hAnsiTheme="minorEastAsia"/>
                <w:spacing w:val="20"/>
              </w:rPr>
            </w:pPr>
            <w:r w:rsidRPr="005F5B26">
              <w:rPr>
                <w:rFonts w:asciiTheme="minorEastAsia" w:eastAsiaTheme="minorEastAsia" w:hAnsiTheme="minorEastAsia"/>
                <w:spacing w:val="20"/>
                <w:lang w:eastAsia="zh-CN"/>
              </w:rPr>
              <w:t>何姑娘</w:t>
            </w:r>
          </w:p>
          <w:p w:rsidR="005F5B26" w:rsidRPr="005F5B26" w:rsidRDefault="005F5B26" w:rsidP="005F5B26">
            <w:pPr>
              <w:adjustRightInd w:val="0"/>
              <w:jc w:val="center"/>
              <w:rPr>
                <w:rFonts w:asciiTheme="minorEastAsia" w:eastAsiaTheme="minorEastAsia" w:hAnsiTheme="minorEastAsia"/>
                <w:spacing w:val="20"/>
              </w:rPr>
            </w:pPr>
            <w:r w:rsidRPr="005F5B26">
              <w:rPr>
                <w:rFonts w:asciiTheme="minorEastAsia" w:eastAsiaTheme="minorEastAsia" w:hAnsiTheme="minorEastAsia"/>
                <w:spacing w:val="20"/>
              </w:rPr>
              <w:t>潘天和</w:t>
            </w:r>
          </w:p>
        </w:tc>
      </w:tr>
    </w:tbl>
    <w:p w:rsidR="005F5B26" w:rsidRPr="00E73C3D" w:rsidRDefault="005F5B26" w:rsidP="005F5B26">
      <w:pPr>
        <w:spacing w:before="120" w:after="120" w:line="360" w:lineRule="exact"/>
        <w:jc w:val="center"/>
        <w:rPr>
          <w:rFonts w:asciiTheme="minorEastAsia" w:eastAsiaTheme="minorEastAsia" w:hAnsiTheme="minorEastAsia"/>
          <w:spacing w:val="30"/>
          <w:sz w:val="32"/>
          <w:szCs w:val="32"/>
        </w:rPr>
      </w:pPr>
      <w:r w:rsidRPr="005F5B26">
        <w:rPr>
          <w:rFonts w:asciiTheme="minorEastAsia" w:eastAsiaTheme="minorEastAsia" w:hAnsiTheme="minorEastAsia"/>
          <w:spacing w:val="30"/>
        </w:rPr>
        <w:br w:type="page"/>
      </w:r>
      <w:r w:rsidRPr="00E73C3D">
        <w:rPr>
          <w:rFonts w:asciiTheme="minorEastAsia" w:eastAsiaTheme="minorEastAsia" w:hAnsiTheme="minorEastAsia"/>
          <w:spacing w:val="30"/>
          <w:sz w:val="32"/>
          <w:szCs w:val="32"/>
        </w:rPr>
        <w:t>保良局梁周順琴小學</w:t>
      </w:r>
    </w:p>
    <w:p w:rsidR="005F5B26" w:rsidRDefault="005F5B26" w:rsidP="005F5B26">
      <w:pPr>
        <w:spacing w:before="120" w:after="120" w:line="360" w:lineRule="exact"/>
        <w:jc w:val="center"/>
        <w:rPr>
          <w:rFonts w:asciiTheme="minorEastAsia" w:eastAsiaTheme="minorEastAsia" w:hAnsiTheme="minorEastAsia"/>
          <w:spacing w:val="30"/>
          <w:sz w:val="32"/>
          <w:szCs w:val="32"/>
          <w:lang w:eastAsia="zh-HK"/>
        </w:rPr>
      </w:pPr>
      <w:r w:rsidRPr="00E73C3D">
        <w:rPr>
          <w:rFonts w:asciiTheme="minorEastAsia" w:eastAsiaTheme="minorEastAsia" w:hAnsiTheme="minorEastAsia"/>
          <w:spacing w:val="30"/>
          <w:sz w:val="32"/>
          <w:szCs w:val="32"/>
        </w:rPr>
        <w:t>訓導及支援周年計劃評估(2018-2019)</w:t>
      </w:r>
      <w:r w:rsidRPr="00E73C3D">
        <w:rPr>
          <w:rFonts w:asciiTheme="minorEastAsia" w:eastAsiaTheme="minorEastAsia" w:hAnsiTheme="minorEastAsia"/>
          <w:spacing w:val="30"/>
          <w:sz w:val="32"/>
          <w:szCs w:val="32"/>
          <w:lang w:eastAsia="zh-HK"/>
        </w:rPr>
        <w:t xml:space="preserve"> </w:t>
      </w:r>
    </w:p>
    <w:p w:rsidR="00392821" w:rsidRPr="00E73C3D" w:rsidRDefault="00392821" w:rsidP="005F5B26">
      <w:pPr>
        <w:spacing w:before="120" w:after="120" w:line="360" w:lineRule="exact"/>
        <w:jc w:val="center"/>
        <w:rPr>
          <w:rFonts w:asciiTheme="minorEastAsia" w:eastAsiaTheme="minorEastAsia" w:hAnsiTheme="minorEastAsia"/>
          <w:spacing w:val="30"/>
          <w:sz w:val="32"/>
          <w:szCs w:val="32"/>
          <w:lang w:eastAsia="zh-HK"/>
        </w:rPr>
      </w:pPr>
    </w:p>
    <w:p w:rsidR="005F5B26" w:rsidRPr="00AD6F0B" w:rsidRDefault="005F5B26" w:rsidP="005F5B26">
      <w:pPr>
        <w:pStyle w:val="af4"/>
        <w:tabs>
          <w:tab w:val="right" w:pos="7560"/>
        </w:tabs>
        <w:spacing w:before="120" w:line="400" w:lineRule="exact"/>
        <w:ind w:leftChars="0" w:left="360"/>
        <w:jc w:val="both"/>
        <w:rPr>
          <w:rFonts w:asciiTheme="minorEastAsia" w:eastAsiaTheme="minorEastAsia" w:hAnsiTheme="minorEastAsia"/>
          <w:spacing w:val="30"/>
        </w:rPr>
      </w:pPr>
      <w:r w:rsidRPr="00AD6F0B">
        <w:rPr>
          <w:rFonts w:asciiTheme="minorEastAsia" w:eastAsiaTheme="minorEastAsia" w:hAnsiTheme="minorEastAsia"/>
          <w:spacing w:val="30"/>
        </w:rPr>
        <w:t>1. 關注事項：</w:t>
      </w:r>
      <w:r w:rsidRPr="00AD6F0B">
        <w:rPr>
          <w:rFonts w:asciiTheme="minorEastAsia" w:eastAsiaTheme="minorEastAsia" w:hAnsiTheme="minorEastAsia"/>
          <w:spacing w:val="30"/>
          <w:u w:val="single"/>
        </w:rPr>
        <w:t xml:space="preserve">加強照顧學習差異，提高學生學習動機。 </w:t>
      </w:r>
    </w:p>
    <w:tbl>
      <w:tblPr>
        <w:tblW w:w="15522" w:type="dxa"/>
        <w:tblInd w:w="208" w:type="dxa"/>
        <w:tblLayout w:type="fixed"/>
        <w:tblLook w:val="0000" w:firstRow="0" w:lastRow="0" w:firstColumn="0" w:lastColumn="0" w:noHBand="0" w:noVBand="0"/>
      </w:tblPr>
      <w:tblGrid>
        <w:gridCol w:w="2117"/>
        <w:gridCol w:w="2390"/>
        <w:gridCol w:w="5052"/>
        <w:gridCol w:w="4120"/>
        <w:gridCol w:w="1843"/>
      </w:tblGrid>
      <w:tr w:rsidR="005F5B26" w:rsidRPr="005F5B26" w:rsidTr="00392821">
        <w:trPr>
          <w:trHeight w:val="507"/>
        </w:trPr>
        <w:tc>
          <w:tcPr>
            <w:tcW w:w="2117" w:type="dxa"/>
            <w:tcBorders>
              <w:top w:val="single" w:sz="4" w:space="0" w:color="auto"/>
              <w:left w:val="single" w:sz="4" w:space="0" w:color="auto"/>
              <w:bottom w:val="single" w:sz="4" w:space="0" w:color="auto"/>
              <w:right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時間</w:t>
            </w:r>
          </w:p>
        </w:tc>
        <w:tc>
          <w:tcPr>
            <w:tcW w:w="2390" w:type="dxa"/>
            <w:tcBorders>
              <w:top w:val="single" w:sz="4" w:space="0" w:color="auto"/>
              <w:left w:val="single" w:sz="4" w:space="0" w:color="auto"/>
              <w:bottom w:val="single" w:sz="4" w:space="0" w:color="auto"/>
              <w:right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目標</w:t>
            </w:r>
          </w:p>
        </w:tc>
        <w:tc>
          <w:tcPr>
            <w:tcW w:w="5052" w:type="dxa"/>
            <w:tcBorders>
              <w:top w:val="single" w:sz="4" w:space="0" w:color="auto"/>
              <w:left w:val="single" w:sz="4" w:space="0" w:color="auto"/>
              <w:bottom w:val="single" w:sz="4" w:space="0" w:color="auto"/>
              <w:right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策略</w:t>
            </w:r>
          </w:p>
        </w:tc>
        <w:tc>
          <w:tcPr>
            <w:tcW w:w="4120" w:type="dxa"/>
            <w:tcBorders>
              <w:top w:val="single" w:sz="4" w:space="0" w:color="auto"/>
              <w:left w:val="single" w:sz="4" w:space="0" w:color="auto"/>
              <w:bottom w:val="single" w:sz="4" w:space="0" w:color="auto"/>
              <w:right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評估</w:t>
            </w:r>
          </w:p>
        </w:tc>
        <w:tc>
          <w:tcPr>
            <w:tcW w:w="1843" w:type="dxa"/>
            <w:tcBorders>
              <w:top w:val="single" w:sz="4" w:space="0" w:color="auto"/>
              <w:left w:val="single" w:sz="4" w:space="0" w:color="auto"/>
              <w:bottom w:val="single" w:sz="4" w:space="0" w:color="auto"/>
              <w:right w:val="single" w:sz="4" w:space="0" w:color="auto"/>
            </w:tcBorders>
            <w:vAlign w:val="center"/>
          </w:tcPr>
          <w:p w:rsidR="005F5B26" w:rsidRPr="005F5B26" w:rsidRDefault="005F5B26" w:rsidP="005F5B26">
            <w:pPr>
              <w:pStyle w:val="af4"/>
              <w:tabs>
                <w:tab w:val="right" w:pos="7560"/>
              </w:tabs>
              <w:spacing w:after="0"/>
              <w:ind w:leftChars="-25" w:left="-60"/>
              <w:jc w:val="center"/>
              <w:rPr>
                <w:rFonts w:asciiTheme="minorEastAsia" w:eastAsiaTheme="minorEastAsia" w:hAnsiTheme="minorEastAsia"/>
                <w:spacing w:val="30"/>
              </w:rPr>
            </w:pPr>
            <w:r w:rsidRPr="005F5B26">
              <w:rPr>
                <w:rFonts w:asciiTheme="minorEastAsia" w:eastAsiaTheme="minorEastAsia" w:hAnsiTheme="minorEastAsia"/>
                <w:spacing w:val="30"/>
              </w:rPr>
              <w:t>負責人</w:t>
            </w:r>
          </w:p>
        </w:tc>
      </w:tr>
      <w:tr w:rsidR="005F5B26" w:rsidRPr="005F5B26" w:rsidTr="00FE5D5B">
        <w:trPr>
          <w:trHeight w:val="3043"/>
        </w:trPr>
        <w:tc>
          <w:tcPr>
            <w:tcW w:w="2117"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2018年10月</w:t>
            </w:r>
          </w:p>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至</w:t>
            </w:r>
          </w:p>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2019年1月</w:t>
            </w:r>
          </w:p>
        </w:tc>
        <w:tc>
          <w:tcPr>
            <w:tcW w:w="2390" w:type="dxa"/>
            <w:tcBorders>
              <w:top w:val="single" w:sz="4" w:space="0" w:color="auto"/>
              <w:left w:val="single" w:sz="4" w:space="0" w:color="auto"/>
              <w:bottom w:val="single" w:sz="4" w:space="0" w:color="auto"/>
              <w:right w:val="single" w:sz="4" w:space="0" w:color="auto"/>
            </w:tcBorders>
          </w:tcPr>
          <w:p w:rsidR="005F5B26" w:rsidRPr="005F5B26" w:rsidRDefault="005F5B26" w:rsidP="00517656">
            <w:pPr>
              <w:pStyle w:val="af4"/>
              <w:numPr>
                <w:ilvl w:val="0"/>
                <w:numId w:val="56"/>
              </w:numPr>
              <w:tabs>
                <w:tab w:val="right" w:pos="7560"/>
              </w:tabs>
              <w:spacing w:after="0"/>
              <w:ind w:leftChars="0" w:left="256" w:hanging="256"/>
              <w:rPr>
                <w:rFonts w:asciiTheme="minorEastAsia" w:eastAsiaTheme="minorEastAsia" w:hAnsiTheme="minorEastAsia"/>
                <w:spacing w:val="30"/>
              </w:rPr>
            </w:pPr>
            <w:r w:rsidRPr="005F5B26">
              <w:rPr>
                <w:rFonts w:asciiTheme="minorEastAsia" w:eastAsiaTheme="minorEastAsia" w:hAnsiTheme="minorEastAsia"/>
                <w:lang w:eastAsia="zh-HK"/>
              </w:rPr>
              <w:t>透過朋輩導師活動，讓學生以學兄學姊為榜樣，學習關懷別人，養成樂於助人的良好品格。</w:t>
            </w:r>
          </w:p>
        </w:tc>
        <w:tc>
          <w:tcPr>
            <w:tcW w:w="5052" w:type="dxa"/>
            <w:tcBorders>
              <w:top w:val="single" w:sz="4" w:space="0" w:color="auto"/>
              <w:left w:val="single" w:sz="4" w:space="0" w:color="auto"/>
              <w:bottom w:val="single" w:sz="4" w:space="0" w:color="auto"/>
              <w:right w:val="single" w:sz="4" w:space="0" w:color="auto"/>
            </w:tcBorders>
          </w:tcPr>
          <w:p w:rsidR="005F5B26" w:rsidRPr="005F5B26" w:rsidRDefault="00FE5D5B" w:rsidP="00861073">
            <w:pPr>
              <w:pStyle w:val="af4"/>
              <w:numPr>
                <w:ilvl w:val="0"/>
                <w:numId w:val="56"/>
              </w:numPr>
              <w:tabs>
                <w:tab w:val="right" w:pos="7560"/>
              </w:tabs>
              <w:spacing w:after="0"/>
              <w:ind w:leftChars="0"/>
              <w:jc w:val="both"/>
              <w:rPr>
                <w:rFonts w:asciiTheme="minorEastAsia" w:eastAsiaTheme="minorEastAsia" w:hAnsiTheme="minorEastAsia"/>
                <w:spacing w:val="30"/>
              </w:rPr>
            </w:pPr>
            <w:r>
              <w:rPr>
                <w:rFonts w:asciiTheme="minorEastAsia" w:eastAsiaTheme="minorEastAsia" w:hAnsiTheme="minorEastAsia" w:hint="eastAsia"/>
              </w:rPr>
              <w:t>(</w:t>
            </w:r>
            <w:r w:rsidR="005F5B26" w:rsidRPr="005F5B26">
              <w:rPr>
                <w:rFonts w:asciiTheme="minorEastAsia" w:eastAsiaTheme="minorEastAsia" w:hAnsiTheme="minorEastAsia"/>
                <w:lang w:eastAsia="zh-HK"/>
              </w:rPr>
              <w:t>大童小義〕義工訓練班：與</w:t>
            </w:r>
            <w:r w:rsidR="005F5B26" w:rsidRPr="005F5B26">
              <w:rPr>
                <w:rFonts w:asciiTheme="minorEastAsia" w:eastAsiaTheme="minorEastAsia" w:hAnsiTheme="minorEastAsia"/>
              </w:rPr>
              <w:t>從風紀團隊中挑選十名五六年級學生參加，並由聯繫</w:t>
            </w:r>
            <w:r w:rsidR="005F5B26" w:rsidRPr="005F5B26">
              <w:rPr>
                <w:rFonts w:asciiTheme="minorEastAsia" w:eastAsiaTheme="minorEastAsia" w:hAnsiTheme="minorEastAsia"/>
                <w:lang w:eastAsia="zh-HK"/>
              </w:rPr>
              <w:t>中學之</w:t>
            </w:r>
            <w:r w:rsidR="005F5B26" w:rsidRPr="005F5B26">
              <w:rPr>
                <w:rFonts w:asciiTheme="minorEastAsia" w:eastAsiaTheme="minorEastAsia" w:hAnsiTheme="minorEastAsia"/>
              </w:rPr>
              <w:t>社工到校主持義工訓練，及安排</w:t>
            </w:r>
            <w:r w:rsidR="005F5B26" w:rsidRPr="005F5B26">
              <w:rPr>
                <w:rFonts w:asciiTheme="minorEastAsia" w:eastAsiaTheme="minorEastAsia" w:hAnsiTheme="minorEastAsia"/>
                <w:lang w:eastAsia="zh-HK"/>
              </w:rPr>
              <w:t>曾就讀本校的中學生義工到校與學生合作籌備義工服務。</w:t>
            </w:r>
          </w:p>
        </w:tc>
        <w:tc>
          <w:tcPr>
            <w:tcW w:w="4120" w:type="dxa"/>
            <w:tcBorders>
              <w:top w:val="single" w:sz="4" w:space="0" w:color="auto"/>
              <w:left w:val="single" w:sz="4" w:space="0" w:color="auto"/>
              <w:bottom w:val="single" w:sz="4" w:space="0" w:color="auto"/>
              <w:right w:val="single" w:sz="4" w:space="0" w:color="auto"/>
            </w:tcBorders>
            <w:vAlign w:val="center"/>
          </w:tcPr>
          <w:p w:rsidR="005F5B26" w:rsidRPr="005F5B26" w:rsidRDefault="005F5B26" w:rsidP="00861073">
            <w:pPr>
              <w:pStyle w:val="af6"/>
              <w:numPr>
                <w:ilvl w:val="0"/>
                <w:numId w:val="56"/>
              </w:numPr>
              <w:ind w:leftChars="0"/>
              <w:jc w:val="both"/>
              <w:rPr>
                <w:rFonts w:asciiTheme="minorEastAsia" w:eastAsiaTheme="minorEastAsia" w:hAnsiTheme="minorEastAsia"/>
                <w:lang w:eastAsia="zh-HK"/>
              </w:rPr>
            </w:pPr>
            <w:r w:rsidRPr="005F5B26">
              <w:rPr>
                <w:rFonts w:asciiTheme="minorEastAsia" w:eastAsiaTheme="minorEastAsia" w:hAnsiTheme="minorEastAsia"/>
              </w:rPr>
              <w:t>與</w:t>
            </w:r>
            <w:r w:rsidRPr="005F5B26">
              <w:rPr>
                <w:rFonts w:asciiTheme="minorEastAsia" w:eastAsiaTheme="minorEastAsia" w:hAnsiTheme="minorEastAsia"/>
                <w:lang w:eastAsia="zh-HK"/>
              </w:rPr>
              <w:t>保良局董玉娣中學義工小組</w:t>
            </w:r>
            <w:r w:rsidRPr="005F5B26">
              <w:rPr>
                <w:rFonts w:asciiTheme="minorEastAsia" w:eastAsiaTheme="minorEastAsia" w:hAnsiTheme="minorEastAsia"/>
              </w:rPr>
              <w:t>合辦之活動。</w:t>
            </w:r>
          </w:p>
          <w:p w:rsidR="005F5B26" w:rsidRPr="005F5B26" w:rsidRDefault="005F5B26" w:rsidP="00861073">
            <w:pPr>
              <w:pStyle w:val="af6"/>
              <w:numPr>
                <w:ilvl w:val="0"/>
                <w:numId w:val="56"/>
              </w:numPr>
              <w:ind w:leftChars="0"/>
              <w:jc w:val="both"/>
              <w:rPr>
                <w:rFonts w:asciiTheme="minorEastAsia" w:eastAsiaTheme="minorEastAsia" w:hAnsiTheme="minorEastAsia"/>
                <w:lang w:eastAsia="zh-HK"/>
              </w:rPr>
            </w:pPr>
            <w:r w:rsidRPr="005F5B26">
              <w:rPr>
                <w:rFonts w:asciiTheme="minorEastAsia" w:eastAsiaTheme="minorEastAsia" w:hAnsiTheme="minorEastAsia"/>
                <w:lang w:eastAsia="zh-HK"/>
              </w:rPr>
              <w:t>共完成四節義工訓練及兩節義工服務，兩節義工的服務對象分別為區內長者及小朋友，以同樂日形式提供服務。</w:t>
            </w:r>
          </w:p>
          <w:p w:rsidR="005F5B26" w:rsidRPr="005F5B26" w:rsidRDefault="005F5B26" w:rsidP="00861073">
            <w:pPr>
              <w:pStyle w:val="af6"/>
              <w:numPr>
                <w:ilvl w:val="0"/>
                <w:numId w:val="56"/>
              </w:numPr>
              <w:ind w:leftChars="0"/>
              <w:jc w:val="both"/>
              <w:rPr>
                <w:rFonts w:asciiTheme="minorEastAsia" w:eastAsiaTheme="minorEastAsia" w:hAnsiTheme="minorEastAsia"/>
                <w:lang w:eastAsia="zh-HK"/>
              </w:rPr>
            </w:pPr>
            <w:r w:rsidRPr="005F5B26">
              <w:rPr>
                <w:rFonts w:asciiTheme="minorEastAsia" w:eastAsiaTheme="minorEastAsia" w:hAnsiTheme="minorEastAsia"/>
                <w:lang w:eastAsia="zh-HK"/>
              </w:rPr>
              <w:t>整體學生表現理想，積極參與各項活動，與中學生義工的溝通合作順利，中學社工讚賞學生的服務態度及精神。</w:t>
            </w:r>
          </w:p>
        </w:tc>
        <w:tc>
          <w:tcPr>
            <w:tcW w:w="1843" w:type="dxa"/>
            <w:tcBorders>
              <w:top w:val="single" w:sz="4" w:space="0" w:color="auto"/>
              <w:left w:val="single" w:sz="4" w:space="0" w:color="auto"/>
              <w:bottom w:val="single" w:sz="4" w:space="0" w:color="auto"/>
              <w:right w:val="single" w:sz="4" w:space="0" w:color="auto"/>
            </w:tcBorders>
            <w:vAlign w:val="center"/>
          </w:tcPr>
          <w:p w:rsidR="00517656" w:rsidRDefault="005F5B26" w:rsidP="00517656">
            <w:pPr>
              <w:adjustRightInd w:val="0"/>
              <w:jc w:val="center"/>
              <w:rPr>
                <w:rFonts w:asciiTheme="minorEastAsia" w:eastAsia="SimSun" w:hAnsiTheme="minorEastAsia"/>
                <w:spacing w:val="20"/>
                <w:lang w:eastAsia="zh-CN"/>
              </w:rPr>
            </w:pPr>
            <w:r w:rsidRPr="005F5B26">
              <w:rPr>
                <w:rFonts w:asciiTheme="minorEastAsia" w:eastAsiaTheme="minorEastAsia" w:hAnsiTheme="minorEastAsia"/>
                <w:spacing w:val="20"/>
                <w:lang w:eastAsia="zh-CN"/>
              </w:rPr>
              <w:t>何姑娘</w:t>
            </w:r>
          </w:p>
          <w:p w:rsidR="005F5B26" w:rsidRPr="00517656" w:rsidRDefault="005F5B26" w:rsidP="00517656">
            <w:pPr>
              <w:adjustRightInd w:val="0"/>
              <w:jc w:val="center"/>
              <w:rPr>
                <w:rFonts w:asciiTheme="minorEastAsia" w:eastAsiaTheme="minorEastAsia" w:hAnsiTheme="minorEastAsia"/>
                <w:spacing w:val="20"/>
              </w:rPr>
            </w:pPr>
            <w:r w:rsidRPr="005F5B26">
              <w:rPr>
                <w:rFonts w:asciiTheme="minorEastAsia" w:eastAsiaTheme="minorEastAsia" w:hAnsiTheme="minorEastAsia"/>
                <w:spacing w:val="20"/>
              </w:rPr>
              <w:t>潘天和</w:t>
            </w:r>
          </w:p>
        </w:tc>
      </w:tr>
      <w:tr w:rsidR="005F5B26" w:rsidRPr="005F5B26" w:rsidTr="00517656">
        <w:trPr>
          <w:trHeight w:val="3172"/>
        </w:trPr>
        <w:tc>
          <w:tcPr>
            <w:tcW w:w="2117"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jc w:val="center"/>
              <w:rPr>
                <w:rFonts w:asciiTheme="minorEastAsia" w:eastAsiaTheme="minorEastAsia" w:hAnsiTheme="minorEastAsia"/>
              </w:rPr>
            </w:pPr>
            <w:r w:rsidRPr="005F5B26">
              <w:rPr>
                <w:rFonts w:asciiTheme="minorEastAsia" w:eastAsiaTheme="minorEastAsia" w:hAnsiTheme="minorEastAsia"/>
              </w:rPr>
              <w:t>201</w:t>
            </w:r>
            <w:r w:rsidRPr="005F5B26">
              <w:rPr>
                <w:rFonts w:asciiTheme="minorEastAsia" w:eastAsiaTheme="minorEastAsia" w:hAnsiTheme="minorEastAsia"/>
                <w:lang w:eastAsia="zh-HK"/>
              </w:rPr>
              <w:t>8</w:t>
            </w:r>
            <w:r w:rsidRPr="005F5B26">
              <w:rPr>
                <w:rFonts w:asciiTheme="minorEastAsia" w:eastAsiaTheme="minorEastAsia" w:hAnsiTheme="minorEastAsia"/>
              </w:rPr>
              <w:t>年9月</w:t>
            </w:r>
          </w:p>
          <w:p w:rsidR="005F5B26" w:rsidRPr="005F5B26" w:rsidRDefault="005F5B26" w:rsidP="005F5B26">
            <w:pPr>
              <w:jc w:val="center"/>
              <w:rPr>
                <w:rFonts w:asciiTheme="minorEastAsia" w:eastAsiaTheme="minorEastAsia" w:hAnsiTheme="minorEastAsia"/>
              </w:rPr>
            </w:pPr>
            <w:r w:rsidRPr="005F5B26">
              <w:rPr>
                <w:rFonts w:asciiTheme="minorEastAsia" w:eastAsiaTheme="minorEastAsia" w:hAnsiTheme="minorEastAsia"/>
              </w:rPr>
              <w:t>至</w:t>
            </w:r>
          </w:p>
          <w:p w:rsidR="005F5B26" w:rsidRPr="005F5B26" w:rsidRDefault="005F5B26" w:rsidP="005F5B26">
            <w:pPr>
              <w:jc w:val="center"/>
              <w:rPr>
                <w:rFonts w:asciiTheme="minorEastAsia" w:eastAsiaTheme="minorEastAsia" w:hAnsiTheme="minorEastAsia"/>
              </w:rPr>
            </w:pPr>
            <w:r w:rsidRPr="005F5B26">
              <w:rPr>
                <w:rFonts w:asciiTheme="minorEastAsia" w:eastAsiaTheme="minorEastAsia" w:hAnsiTheme="minorEastAsia"/>
              </w:rPr>
              <w:t>201</w:t>
            </w:r>
            <w:r w:rsidRPr="005F5B26">
              <w:rPr>
                <w:rFonts w:asciiTheme="minorEastAsia" w:eastAsiaTheme="minorEastAsia" w:hAnsiTheme="minorEastAsia"/>
                <w:lang w:eastAsia="zh-HK"/>
              </w:rPr>
              <w:t>9</w:t>
            </w:r>
            <w:r w:rsidRPr="005F5B26">
              <w:rPr>
                <w:rFonts w:asciiTheme="minorEastAsia" w:eastAsiaTheme="minorEastAsia" w:hAnsiTheme="minorEastAsia"/>
              </w:rPr>
              <w:t>年10月</w:t>
            </w:r>
          </w:p>
        </w:tc>
        <w:tc>
          <w:tcPr>
            <w:tcW w:w="2390" w:type="dxa"/>
            <w:tcBorders>
              <w:top w:val="single" w:sz="4" w:space="0" w:color="auto"/>
              <w:left w:val="single" w:sz="4" w:space="0" w:color="auto"/>
              <w:bottom w:val="single" w:sz="4" w:space="0" w:color="auto"/>
              <w:right w:val="single" w:sz="4" w:space="0" w:color="auto"/>
            </w:tcBorders>
          </w:tcPr>
          <w:p w:rsidR="005F5B26" w:rsidRPr="005F5B26" w:rsidRDefault="005F5B26" w:rsidP="00057684">
            <w:pPr>
              <w:pStyle w:val="af6"/>
              <w:numPr>
                <w:ilvl w:val="0"/>
                <w:numId w:val="12"/>
              </w:numPr>
              <w:adjustRightInd w:val="0"/>
              <w:snapToGrid w:val="0"/>
              <w:spacing w:afterLines="50" w:after="120"/>
              <w:ind w:leftChars="0" w:left="227" w:hanging="227"/>
              <w:rPr>
                <w:rFonts w:asciiTheme="minorEastAsia" w:eastAsiaTheme="minorEastAsia" w:hAnsiTheme="minorEastAsia"/>
                <w:spacing w:val="20"/>
              </w:rPr>
            </w:pPr>
            <w:r w:rsidRPr="005F5B26">
              <w:rPr>
                <w:rFonts w:asciiTheme="minorEastAsia" w:eastAsiaTheme="minorEastAsia" w:hAnsiTheme="minorEastAsia"/>
                <w:spacing w:val="20"/>
              </w:rPr>
              <w:t>協助小一學生適應校內生活及學習</w:t>
            </w:r>
          </w:p>
          <w:p w:rsidR="005F5B26" w:rsidRPr="005F5B26" w:rsidRDefault="005F5B26" w:rsidP="00057684">
            <w:pPr>
              <w:pStyle w:val="af6"/>
              <w:numPr>
                <w:ilvl w:val="0"/>
                <w:numId w:val="12"/>
              </w:numPr>
              <w:adjustRightInd w:val="0"/>
              <w:snapToGrid w:val="0"/>
              <w:spacing w:beforeLines="50" w:before="120" w:afterLines="50" w:after="120"/>
              <w:ind w:leftChars="0" w:left="227" w:hanging="227"/>
              <w:rPr>
                <w:rFonts w:asciiTheme="minorEastAsia" w:eastAsiaTheme="minorEastAsia" w:hAnsiTheme="minorEastAsia"/>
                <w:spacing w:val="20"/>
              </w:rPr>
            </w:pPr>
            <w:r w:rsidRPr="005F5B26">
              <w:rPr>
                <w:rFonts w:asciiTheme="minorEastAsia" w:eastAsiaTheme="minorEastAsia" w:hAnsiTheme="minorEastAsia"/>
                <w:spacing w:val="20"/>
              </w:rPr>
              <w:t>培養高小學生服務他人的精神和提高自信心</w:t>
            </w:r>
          </w:p>
        </w:tc>
        <w:tc>
          <w:tcPr>
            <w:tcW w:w="5052" w:type="dxa"/>
            <w:tcBorders>
              <w:top w:val="single" w:sz="4" w:space="0" w:color="auto"/>
              <w:left w:val="single" w:sz="4" w:space="0" w:color="auto"/>
              <w:bottom w:val="single" w:sz="4" w:space="0" w:color="auto"/>
              <w:right w:val="single" w:sz="4" w:space="0" w:color="auto"/>
            </w:tcBorders>
          </w:tcPr>
          <w:p w:rsidR="005F5B26" w:rsidRPr="005F5B26" w:rsidRDefault="005F5B26" w:rsidP="00FE5D5B">
            <w:pPr>
              <w:pStyle w:val="af6"/>
              <w:numPr>
                <w:ilvl w:val="0"/>
                <w:numId w:val="12"/>
              </w:numPr>
              <w:adjustRightInd w:val="0"/>
              <w:snapToGrid w:val="0"/>
              <w:ind w:leftChars="0" w:left="417" w:hanging="425"/>
              <w:rPr>
                <w:rFonts w:asciiTheme="minorEastAsia" w:eastAsiaTheme="minorEastAsia" w:hAnsiTheme="minorEastAsia"/>
              </w:rPr>
            </w:pPr>
            <w:r w:rsidRPr="005F5B26">
              <w:rPr>
                <w:rFonts w:asciiTheme="minorEastAsia" w:eastAsiaTheme="minorEastAsia" w:hAnsiTheme="minorEastAsia"/>
                <w:spacing w:val="20"/>
              </w:rPr>
              <w:t>關愛大使計劃：</w:t>
            </w:r>
            <w:r w:rsidRPr="005F5B26">
              <w:rPr>
                <w:rFonts w:asciiTheme="minorEastAsia" w:eastAsiaTheme="minorEastAsia" w:hAnsiTheme="minorEastAsia"/>
              </w:rPr>
              <w:t>與小一學生傾談及認識學校</w:t>
            </w:r>
          </w:p>
          <w:p w:rsidR="005F5B26" w:rsidRPr="005F5B26" w:rsidRDefault="005F5B26" w:rsidP="005F5B26">
            <w:pPr>
              <w:adjustRightInd w:val="0"/>
              <w:snapToGrid w:val="0"/>
              <w:ind w:leftChars="19" w:left="326" w:hangingChars="100" w:hanging="280"/>
              <w:rPr>
                <w:rFonts w:asciiTheme="minorEastAsia" w:eastAsiaTheme="minorEastAsia" w:hAnsiTheme="minorEastAsia"/>
                <w:spacing w:val="20"/>
              </w:rPr>
            </w:pPr>
          </w:p>
          <w:p w:rsidR="005F5B26" w:rsidRPr="005F5B26" w:rsidRDefault="005F5B26" w:rsidP="00057684">
            <w:pPr>
              <w:pStyle w:val="af6"/>
              <w:numPr>
                <w:ilvl w:val="0"/>
                <w:numId w:val="12"/>
              </w:numPr>
              <w:spacing w:beforeLines="50" w:before="120" w:afterLines="50" w:after="120"/>
              <w:ind w:leftChars="0" w:left="417" w:hanging="389"/>
              <w:jc w:val="both"/>
              <w:rPr>
                <w:rFonts w:asciiTheme="minorEastAsia" w:eastAsiaTheme="minorEastAsia" w:hAnsiTheme="minorEastAsia"/>
                <w:spacing w:val="20"/>
              </w:rPr>
            </w:pPr>
            <w:r w:rsidRPr="005F5B26">
              <w:rPr>
                <w:rFonts w:asciiTheme="minorEastAsia" w:eastAsiaTheme="minorEastAsia" w:hAnsiTheme="minorEastAsia"/>
                <w:spacing w:val="20"/>
              </w:rPr>
              <w:t>關愛大使計劃：</w:t>
            </w:r>
            <w:r w:rsidRPr="005F5B26">
              <w:rPr>
                <w:rFonts w:asciiTheme="minorEastAsia" w:eastAsiaTheme="minorEastAsia" w:hAnsiTheme="minorEastAsia"/>
              </w:rPr>
              <w:t>指導功課及讀書</w:t>
            </w:r>
          </w:p>
        </w:tc>
        <w:tc>
          <w:tcPr>
            <w:tcW w:w="4120"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2"/>
              </w:numPr>
              <w:ind w:leftChars="0" w:left="298" w:hanging="298"/>
              <w:jc w:val="both"/>
              <w:rPr>
                <w:rFonts w:asciiTheme="minorEastAsia" w:eastAsiaTheme="minorEastAsia" w:hAnsiTheme="minorEastAsia"/>
              </w:rPr>
            </w:pPr>
            <w:r w:rsidRPr="005F5B26">
              <w:rPr>
                <w:rFonts w:asciiTheme="minorEastAsia" w:eastAsiaTheme="minorEastAsia" w:hAnsiTheme="minorEastAsia"/>
              </w:rPr>
              <w:t>關愛大使計劃順利，效果理想，各大使能照顧小一新生及幫助他們融入小學校園。</w:t>
            </w:r>
          </w:p>
          <w:p w:rsidR="005F5B26" w:rsidRPr="005F5B26" w:rsidRDefault="005F5B26" w:rsidP="00DA61E7">
            <w:pPr>
              <w:pStyle w:val="af6"/>
              <w:numPr>
                <w:ilvl w:val="0"/>
                <w:numId w:val="12"/>
              </w:numPr>
              <w:ind w:leftChars="0" w:left="298" w:hanging="298"/>
              <w:jc w:val="both"/>
              <w:rPr>
                <w:rFonts w:asciiTheme="minorEastAsia" w:eastAsiaTheme="minorEastAsia" w:hAnsiTheme="minorEastAsia"/>
              </w:rPr>
            </w:pPr>
            <w:r w:rsidRPr="005F5B26">
              <w:rPr>
                <w:rFonts w:asciiTheme="minorEastAsia" w:eastAsiaTheme="minorEastAsia" w:hAnsiTheme="minorEastAsia"/>
              </w:rPr>
              <w:t>高年級的哥哥姐姐們都很樂意照顧小一學生，而小一學生亦很喜歡哥哥姐姐的伴隨，令他們能夠盡快適應小學生活。</w:t>
            </w:r>
          </w:p>
          <w:p w:rsidR="005F5B26" w:rsidRPr="005F5B26" w:rsidRDefault="005F5B26" w:rsidP="00DA61E7">
            <w:pPr>
              <w:pStyle w:val="af6"/>
              <w:numPr>
                <w:ilvl w:val="0"/>
                <w:numId w:val="12"/>
              </w:numPr>
              <w:ind w:leftChars="0" w:left="298" w:hanging="298"/>
              <w:jc w:val="both"/>
              <w:rPr>
                <w:rFonts w:asciiTheme="minorEastAsia" w:eastAsiaTheme="minorEastAsia" w:hAnsiTheme="minorEastAsia"/>
              </w:rPr>
            </w:pPr>
            <w:r w:rsidRPr="005F5B26">
              <w:rPr>
                <w:rFonts w:asciiTheme="minorEastAsia" w:eastAsiaTheme="minorEastAsia" w:hAnsiTheme="minorEastAsia"/>
              </w:rPr>
              <w:t>關愛大使學生問卷自評：超過九成認為計劃可以幫助小一新生，而且他們也勝任這項任務。</w:t>
            </w:r>
          </w:p>
        </w:tc>
        <w:tc>
          <w:tcPr>
            <w:tcW w:w="1843" w:type="dxa"/>
            <w:tcBorders>
              <w:top w:val="single" w:sz="4" w:space="0" w:color="auto"/>
              <w:left w:val="single" w:sz="4" w:space="0" w:color="auto"/>
              <w:bottom w:val="single" w:sz="4" w:space="0" w:color="auto"/>
              <w:right w:val="single" w:sz="4" w:space="0" w:color="auto"/>
            </w:tcBorders>
            <w:vAlign w:val="center"/>
          </w:tcPr>
          <w:p w:rsidR="005F5B26" w:rsidRPr="005F5B26" w:rsidRDefault="005F5B26" w:rsidP="00517656">
            <w:pPr>
              <w:adjustRightInd w:val="0"/>
              <w:snapToGrid w:val="0"/>
              <w:spacing w:line="600" w:lineRule="auto"/>
              <w:jc w:val="center"/>
              <w:rPr>
                <w:rFonts w:asciiTheme="minorEastAsia" w:eastAsiaTheme="minorEastAsia" w:hAnsiTheme="minorEastAsia"/>
                <w:spacing w:val="20"/>
              </w:rPr>
            </w:pPr>
            <w:r w:rsidRPr="005F5B26">
              <w:rPr>
                <w:rFonts w:asciiTheme="minorEastAsia" w:eastAsiaTheme="minorEastAsia" w:hAnsiTheme="minorEastAsia"/>
                <w:spacing w:val="20"/>
              </w:rPr>
              <w:t>黎玉貞</w:t>
            </w:r>
          </w:p>
        </w:tc>
      </w:tr>
    </w:tbl>
    <w:p w:rsidR="005F5B26" w:rsidRPr="00E73C3D" w:rsidRDefault="005F5B26" w:rsidP="00392821">
      <w:pPr>
        <w:spacing w:before="120" w:after="120"/>
        <w:ind w:firstLineChars="50" w:firstLine="120"/>
        <w:jc w:val="center"/>
        <w:rPr>
          <w:rFonts w:asciiTheme="minorEastAsia" w:eastAsiaTheme="minorEastAsia" w:hAnsiTheme="minorEastAsia"/>
          <w:sz w:val="32"/>
          <w:szCs w:val="32"/>
        </w:rPr>
      </w:pPr>
      <w:r w:rsidRPr="005F5B26">
        <w:rPr>
          <w:rFonts w:asciiTheme="minorEastAsia" w:eastAsiaTheme="minorEastAsia" w:hAnsiTheme="minorEastAsia"/>
        </w:rPr>
        <w:t>總結：學生可以透過活動自我發展，達到照顧學生個別差異的效果，對提高學生服務及自制能力尤其顯著。新學年仍會繼續舉辦有關活動。</w:t>
      </w:r>
      <w:r w:rsidRPr="005F5B26">
        <w:rPr>
          <w:rFonts w:asciiTheme="minorEastAsia" w:eastAsiaTheme="minorEastAsia" w:hAnsiTheme="minorEastAsia"/>
          <w:spacing w:val="30"/>
        </w:rPr>
        <w:br w:type="page"/>
      </w:r>
      <w:r w:rsidRPr="00E73C3D">
        <w:rPr>
          <w:rFonts w:asciiTheme="minorEastAsia" w:eastAsiaTheme="minorEastAsia" w:hAnsiTheme="minorEastAsia"/>
          <w:spacing w:val="30"/>
          <w:sz w:val="32"/>
          <w:szCs w:val="32"/>
        </w:rPr>
        <w:t>保良局梁周順琴小學</w:t>
      </w:r>
    </w:p>
    <w:p w:rsidR="005F5B26" w:rsidRDefault="005F5B26" w:rsidP="005F5B26">
      <w:pPr>
        <w:pStyle w:val="af4"/>
        <w:tabs>
          <w:tab w:val="right" w:pos="7560"/>
        </w:tabs>
        <w:spacing w:before="120" w:line="400" w:lineRule="exact"/>
        <w:ind w:leftChars="0" w:left="360"/>
        <w:jc w:val="center"/>
        <w:rPr>
          <w:rFonts w:asciiTheme="minorEastAsia" w:eastAsiaTheme="minorEastAsia" w:hAnsiTheme="minorEastAsia"/>
          <w:spacing w:val="30"/>
          <w:sz w:val="32"/>
          <w:szCs w:val="32"/>
          <w:lang w:eastAsia="zh-HK"/>
        </w:rPr>
      </w:pPr>
      <w:r w:rsidRPr="00E73C3D">
        <w:rPr>
          <w:rFonts w:asciiTheme="minorEastAsia" w:eastAsiaTheme="minorEastAsia" w:hAnsiTheme="minorEastAsia"/>
          <w:spacing w:val="30"/>
          <w:sz w:val="32"/>
          <w:szCs w:val="32"/>
        </w:rPr>
        <w:t>訓導及支援周年計劃評估(2018-2019)</w:t>
      </w:r>
      <w:r w:rsidRPr="00E73C3D">
        <w:rPr>
          <w:rFonts w:asciiTheme="minorEastAsia" w:eastAsiaTheme="minorEastAsia" w:hAnsiTheme="minorEastAsia"/>
          <w:spacing w:val="30"/>
          <w:sz w:val="32"/>
          <w:szCs w:val="32"/>
          <w:lang w:eastAsia="zh-HK"/>
        </w:rPr>
        <w:t xml:space="preserve"> </w:t>
      </w:r>
    </w:p>
    <w:p w:rsidR="00392821" w:rsidRPr="00E73C3D" w:rsidRDefault="00392821" w:rsidP="005F5B26">
      <w:pPr>
        <w:pStyle w:val="af4"/>
        <w:tabs>
          <w:tab w:val="right" w:pos="7560"/>
        </w:tabs>
        <w:spacing w:before="120" w:line="400" w:lineRule="exact"/>
        <w:ind w:leftChars="0" w:left="360"/>
        <w:jc w:val="center"/>
        <w:rPr>
          <w:rFonts w:asciiTheme="minorEastAsia" w:eastAsiaTheme="minorEastAsia" w:hAnsiTheme="minorEastAsia"/>
          <w:spacing w:val="30"/>
          <w:sz w:val="32"/>
          <w:szCs w:val="32"/>
          <w:lang w:eastAsia="zh-HK"/>
        </w:rPr>
      </w:pPr>
    </w:p>
    <w:p w:rsidR="005F5B26" w:rsidRPr="00AD6F0B" w:rsidRDefault="005F5B26" w:rsidP="005F5B26">
      <w:pPr>
        <w:pStyle w:val="af4"/>
        <w:tabs>
          <w:tab w:val="right" w:pos="7560"/>
        </w:tabs>
        <w:spacing w:before="120" w:line="400" w:lineRule="exact"/>
        <w:ind w:leftChars="0" w:left="360"/>
        <w:jc w:val="both"/>
        <w:rPr>
          <w:rFonts w:asciiTheme="minorEastAsia" w:eastAsiaTheme="minorEastAsia" w:hAnsiTheme="minorEastAsia"/>
          <w:spacing w:val="30"/>
        </w:rPr>
      </w:pPr>
      <w:r w:rsidRPr="00AD6F0B">
        <w:rPr>
          <w:rFonts w:asciiTheme="minorEastAsia" w:eastAsiaTheme="minorEastAsia" w:hAnsiTheme="minorEastAsia"/>
          <w:spacing w:val="30"/>
        </w:rPr>
        <w:t>2. 關注事項：</w:t>
      </w:r>
      <w:r w:rsidRPr="00AD6F0B">
        <w:rPr>
          <w:rFonts w:asciiTheme="minorEastAsia" w:eastAsiaTheme="minorEastAsia" w:hAnsiTheme="minorEastAsia"/>
          <w:spacing w:val="30"/>
          <w:u w:val="single"/>
        </w:rPr>
        <w:t xml:space="preserve">提升自信、自學能力及自律精神。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04"/>
        <w:gridCol w:w="2342"/>
        <w:gridCol w:w="5054"/>
        <w:gridCol w:w="4179"/>
        <w:gridCol w:w="1843"/>
      </w:tblGrid>
      <w:tr w:rsidR="005F5B26" w:rsidRPr="005F5B26" w:rsidTr="00AD6F0B">
        <w:trPr>
          <w:trHeight w:val="571"/>
          <w:tblHeader/>
        </w:trPr>
        <w:tc>
          <w:tcPr>
            <w:tcW w:w="2104"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時間</w:t>
            </w:r>
          </w:p>
        </w:tc>
        <w:tc>
          <w:tcPr>
            <w:tcW w:w="2342"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目標</w:t>
            </w:r>
          </w:p>
        </w:tc>
        <w:tc>
          <w:tcPr>
            <w:tcW w:w="5054"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策略</w:t>
            </w:r>
          </w:p>
        </w:tc>
        <w:tc>
          <w:tcPr>
            <w:tcW w:w="4179"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評估</w:t>
            </w:r>
          </w:p>
        </w:tc>
        <w:tc>
          <w:tcPr>
            <w:tcW w:w="1843" w:type="dxa"/>
            <w:tcBorders>
              <w:bottom w:val="single" w:sz="4" w:space="0" w:color="auto"/>
            </w:tcBorders>
            <w:vAlign w:val="center"/>
          </w:tcPr>
          <w:p w:rsidR="005F5B26" w:rsidRPr="005F5B26" w:rsidRDefault="005F5B26" w:rsidP="005F5B26">
            <w:pPr>
              <w:pStyle w:val="af4"/>
              <w:tabs>
                <w:tab w:val="right" w:pos="7560"/>
              </w:tabs>
              <w:spacing w:after="0"/>
              <w:ind w:leftChars="-25" w:left="-60"/>
              <w:jc w:val="center"/>
              <w:rPr>
                <w:rFonts w:asciiTheme="minorEastAsia" w:eastAsiaTheme="minorEastAsia" w:hAnsiTheme="minorEastAsia"/>
                <w:spacing w:val="30"/>
              </w:rPr>
            </w:pPr>
            <w:r w:rsidRPr="005F5B26">
              <w:rPr>
                <w:rFonts w:asciiTheme="minorEastAsia" w:eastAsiaTheme="minorEastAsia" w:hAnsiTheme="minorEastAsia"/>
                <w:spacing w:val="30"/>
              </w:rPr>
              <w:t>負責人</w:t>
            </w:r>
          </w:p>
        </w:tc>
      </w:tr>
      <w:tr w:rsidR="005F5B26" w:rsidRPr="005F5B26" w:rsidTr="00AD6F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683"/>
        </w:trPr>
        <w:tc>
          <w:tcPr>
            <w:tcW w:w="2104"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jc w:val="center"/>
              <w:rPr>
                <w:rFonts w:asciiTheme="minorEastAsia" w:eastAsiaTheme="minorEastAsia" w:hAnsiTheme="minorEastAsia"/>
              </w:rPr>
            </w:pPr>
            <w:r w:rsidRPr="005F5B26">
              <w:rPr>
                <w:rFonts w:asciiTheme="minorEastAsia" w:eastAsiaTheme="minorEastAsia" w:hAnsiTheme="minorEastAsia"/>
              </w:rPr>
              <w:t>201</w:t>
            </w:r>
            <w:r w:rsidRPr="005F5B26">
              <w:rPr>
                <w:rFonts w:asciiTheme="minorEastAsia" w:eastAsiaTheme="minorEastAsia" w:hAnsiTheme="minorEastAsia"/>
                <w:lang w:eastAsia="zh-HK"/>
              </w:rPr>
              <w:t>8</w:t>
            </w:r>
            <w:r w:rsidRPr="005F5B26">
              <w:rPr>
                <w:rFonts w:asciiTheme="minorEastAsia" w:eastAsiaTheme="minorEastAsia" w:hAnsiTheme="minorEastAsia"/>
              </w:rPr>
              <w:t>年10月</w:t>
            </w:r>
          </w:p>
          <w:p w:rsidR="005F5B26" w:rsidRPr="005F5B26" w:rsidRDefault="005F5B26" w:rsidP="005F5B26">
            <w:pPr>
              <w:jc w:val="center"/>
              <w:rPr>
                <w:rFonts w:asciiTheme="minorEastAsia" w:eastAsiaTheme="minorEastAsia" w:hAnsiTheme="minorEastAsia"/>
              </w:rPr>
            </w:pPr>
            <w:r w:rsidRPr="005F5B26">
              <w:rPr>
                <w:rFonts w:asciiTheme="minorEastAsia" w:eastAsiaTheme="minorEastAsia" w:hAnsiTheme="minorEastAsia"/>
              </w:rPr>
              <w:t>至</w:t>
            </w:r>
          </w:p>
          <w:p w:rsidR="005F5B26" w:rsidRPr="005F5B26" w:rsidRDefault="005F5B26" w:rsidP="005F5B26">
            <w:pPr>
              <w:jc w:val="center"/>
              <w:rPr>
                <w:rFonts w:asciiTheme="minorEastAsia" w:eastAsiaTheme="minorEastAsia" w:hAnsiTheme="minorEastAsia"/>
              </w:rPr>
            </w:pPr>
            <w:r w:rsidRPr="005F5B26">
              <w:rPr>
                <w:rFonts w:asciiTheme="minorEastAsia" w:eastAsiaTheme="minorEastAsia" w:hAnsiTheme="minorEastAsia"/>
              </w:rPr>
              <w:t>2019年</w:t>
            </w:r>
            <w:r w:rsidRPr="005F5B26">
              <w:rPr>
                <w:rFonts w:asciiTheme="minorEastAsia" w:eastAsiaTheme="minorEastAsia" w:hAnsiTheme="minorEastAsia"/>
                <w:lang w:eastAsia="zh-HK"/>
              </w:rPr>
              <w:t>5</w:t>
            </w:r>
            <w:r w:rsidRPr="005F5B26">
              <w:rPr>
                <w:rFonts w:asciiTheme="minorEastAsia" w:eastAsiaTheme="minorEastAsia" w:hAnsiTheme="minorEastAsia"/>
              </w:rPr>
              <w:t>月</w:t>
            </w:r>
          </w:p>
        </w:tc>
        <w:tc>
          <w:tcPr>
            <w:tcW w:w="2342"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3"/>
              </w:numPr>
              <w:adjustRightInd w:val="0"/>
              <w:snapToGrid w:val="0"/>
              <w:ind w:leftChars="0" w:left="293" w:hanging="293"/>
              <w:jc w:val="both"/>
              <w:rPr>
                <w:rFonts w:asciiTheme="minorEastAsia" w:eastAsiaTheme="minorEastAsia" w:hAnsiTheme="minorEastAsia"/>
                <w:spacing w:val="20"/>
              </w:rPr>
            </w:pPr>
            <w:r w:rsidRPr="005F5B26">
              <w:rPr>
                <w:rFonts w:asciiTheme="minorEastAsia" w:eastAsiaTheme="minorEastAsia" w:hAnsiTheme="minorEastAsia"/>
                <w:spacing w:val="20"/>
              </w:rPr>
              <w:t>學生從學校生活中，努力實踐，做得更好</w:t>
            </w:r>
          </w:p>
          <w:p w:rsidR="005F5B26" w:rsidRPr="005F5B26" w:rsidRDefault="005F5B26" w:rsidP="00DA61E7">
            <w:pPr>
              <w:pStyle w:val="af6"/>
              <w:numPr>
                <w:ilvl w:val="0"/>
                <w:numId w:val="13"/>
              </w:numPr>
              <w:adjustRightInd w:val="0"/>
              <w:snapToGrid w:val="0"/>
              <w:ind w:leftChars="0" w:left="293" w:hanging="293"/>
              <w:jc w:val="both"/>
              <w:rPr>
                <w:rFonts w:asciiTheme="minorEastAsia" w:eastAsiaTheme="minorEastAsia" w:hAnsiTheme="minorEastAsia"/>
                <w:spacing w:val="20"/>
              </w:rPr>
            </w:pPr>
            <w:r w:rsidRPr="005F5B26">
              <w:rPr>
                <w:rFonts w:asciiTheme="minorEastAsia" w:eastAsiaTheme="minorEastAsia" w:hAnsiTheme="minorEastAsia"/>
                <w:spacing w:val="20"/>
              </w:rPr>
              <w:t>從學生</w:t>
            </w:r>
            <w:r w:rsidRPr="005F5B26">
              <w:rPr>
                <w:rFonts w:asciiTheme="minorEastAsia" w:eastAsiaTheme="minorEastAsia" w:hAnsiTheme="minorEastAsia"/>
              </w:rPr>
              <w:t>、</w:t>
            </w:r>
            <w:r w:rsidRPr="005F5B26">
              <w:rPr>
                <w:rFonts w:asciiTheme="minorEastAsia" w:eastAsiaTheme="minorEastAsia" w:hAnsiTheme="minorEastAsia"/>
                <w:spacing w:val="20"/>
              </w:rPr>
              <w:t>教師及家長的肯定支持下，提升自信心</w:t>
            </w:r>
          </w:p>
        </w:tc>
        <w:tc>
          <w:tcPr>
            <w:tcW w:w="5054"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3"/>
              </w:numPr>
              <w:adjustRightInd w:val="0"/>
              <w:snapToGrid w:val="0"/>
              <w:ind w:leftChars="0" w:left="176" w:hanging="176"/>
              <w:jc w:val="both"/>
              <w:rPr>
                <w:rFonts w:asciiTheme="minorEastAsia" w:eastAsiaTheme="minorEastAsia" w:hAnsiTheme="minorEastAsia"/>
                <w:spacing w:val="20"/>
              </w:rPr>
            </w:pPr>
            <w:r w:rsidRPr="005F5B26">
              <w:rPr>
                <w:rFonts w:asciiTheme="minorEastAsia" w:eastAsiaTheme="minorEastAsia" w:hAnsiTheme="minorEastAsia"/>
                <w:spacing w:val="20"/>
              </w:rPr>
              <w:t>「Yes，I can!」計劃：每名學生獲提供小冊子作校内及家中表現評分。</w:t>
            </w:r>
          </w:p>
          <w:p w:rsidR="005F5B26" w:rsidRPr="005F5B26" w:rsidRDefault="005F5B26" w:rsidP="00517656">
            <w:pPr>
              <w:pStyle w:val="af6"/>
              <w:numPr>
                <w:ilvl w:val="0"/>
                <w:numId w:val="13"/>
              </w:numPr>
              <w:adjustRightInd w:val="0"/>
              <w:snapToGrid w:val="0"/>
              <w:ind w:leftChars="0" w:left="176" w:hanging="176"/>
              <w:jc w:val="both"/>
              <w:rPr>
                <w:rFonts w:asciiTheme="minorEastAsia" w:eastAsiaTheme="minorEastAsia" w:hAnsiTheme="minorEastAsia"/>
                <w:spacing w:val="20"/>
              </w:rPr>
            </w:pPr>
            <w:r w:rsidRPr="005F5B26">
              <w:rPr>
                <w:rFonts w:asciiTheme="minorEastAsia" w:eastAsiaTheme="minorEastAsia" w:hAnsiTheme="minorEastAsia"/>
                <w:spacing w:val="20"/>
              </w:rPr>
              <w:t>「Yes，I can!」計劃：教師、家長及學生自己就表現作評分、讚賞及改善</w:t>
            </w:r>
          </w:p>
        </w:tc>
        <w:tc>
          <w:tcPr>
            <w:tcW w:w="4179"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3"/>
              </w:numPr>
              <w:snapToGrid w:val="0"/>
              <w:ind w:leftChars="0" w:left="237" w:hanging="284"/>
              <w:rPr>
                <w:rFonts w:asciiTheme="minorEastAsia" w:eastAsiaTheme="minorEastAsia" w:hAnsiTheme="minorEastAsia"/>
              </w:rPr>
            </w:pPr>
            <w:r w:rsidRPr="005F5B26">
              <w:rPr>
                <w:rFonts w:asciiTheme="minorEastAsia" w:eastAsiaTheme="minorEastAsia" w:hAnsiTheme="minorEastAsia"/>
              </w:rPr>
              <w:t>全校參與。</w:t>
            </w:r>
          </w:p>
          <w:p w:rsidR="005F5B26" w:rsidRPr="00517656" w:rsidRDefault="005F5B26" w:rsidP="00341113">
            <w:pPr>
              <w:pStyle w:val="af6"/>
              <w:numPr>
                <w:ilvl w:val="0"/>
                <w:numId w:val="13"/>
              </w:numPr>
              <w:snapToGrid w:val="0"/>
              <w:ind w:leftChars="0" w:left="237" w:hanging="284"/>
              <w:rPr>
                <w:rFonts w:asciiTheme="minorEastAsia" w:eastAsiaTheme="minorEastAsia" w:hAnsiTheme="minorEastAsia"/>
              </w:rPr>
            </w:pPr>
            <w:r w:rsidRPr="00517656">
              <w:rPr>
                <w:rFonts w:asciiTheme="minorEastAsia" w:eastAsiaTheme="minorEastAsia" w:hAnsiTheme="minorEastAsia"/>
              </w:rPr>
              <w:t>802人達標</w:t>
            </w:r>
            <w:r w:rsidRPr="00517656">
              <w:rPr>
                <w:rFonts w:asciiTheme="minorEastAsia" w:eastAsiaTheme="minorEastAsia" w:hAnsiTheme="minorEastAsia"/>
                <w:lang w:eastAsia="zh-HK"/>
              </w:rPr>
              <w:t>(</w:t>
            </w:r>
            <w:r w:rsidRPr="00517656">
              <w:rPr>
                <w:rFonts w:asciiTheme="minorEastAsia" w:eastAsiaTheme="minorEastAsia" w:hAnsiTheme="minorEastAsia"/>
              </w:rPr>
              <w:t>全校</w:t>
            </w:r>
            <w:r w:rsidRPr="00517656">
              <w:rPr>
                <w:rFonts w:asciiTheme="minorEastAsia" w:eastAsiaTheme="minorEastAsia" w:hAnsiTheme="minorEastAsia"/>
                <w:lang w:eastAsia="zh-HK"/>
              </w:rPr>
              <w:t>975</w:t>
            </w:r>
            <w:r w:rsidRPr="00517656">
              <w:rPr>
                <w:rFonts w:asciiTheme="minorEastAsia" w:eastAsiaTheme="minorEastAsia" w:hAnsiTheme="minorEastAsia"/>
              </w:rPr>
              <w:t>人</w:t>
            </w:r>
            <w:r w:rsidRPr="00517656">
              <w:rPr>
                <w:rFonts w:asciiTheme="minorEastAsia" w:eastAsiaTheme="minorEastAsia" w:hAnsiTheme="minorEastAsia"/>
                <w:lang w:eastAsia="zh-HK"/>
              </w:rPr>
              <w:t>)</w:t>
            </w:r>
            <w:r w:rsidRPr="00517656">
              <w:rPr>
                <w:rFonts w:asciiTheme="minorEastAsia" w:eastAsiaTheme="minorEastAsia" w:hAnsiTheme="minorEastAsia"/>
              </w:rPr>
              <w:t>，佔全校8</w:t>
            </w:r>
            <w:r w:rsidRPr="00517656">
              <w:rPr>
                <w:rFonts w:asciiTheme="minorEastAsia" w:eastAsiaTheme="minorEastAsia" w:hAnsiTheme="minorEastAsia"/>
                <w:lang w:eastAsia="zh-HK"/>
              </w:rPr>
              <w:t>2</w:t>
            </w:r>
            <w:r w:rsidRPr="00517656">
              <w:rPr>
                <w:rFonts w:asciiTheme="minorEastAsia" w:eastAsiaTheme="minorEastAsia" w:hAnsiTheme="minorEastAsia"/>
              </w:rPr>
              <w:t>%。當中314人得到60-99分，另外</w:t>
            </w:r>
            <w:r w:rsidRPr="00517656">
              <w:rPr>
                <w:rFonts w:asciiTheme="minorEastAsia" w:eastAsiaTheme="minorEastAsia" w:hAnsiTheme="minorEastAsia"/>
                <w:lang w:eastAsia="zh-HK"/>
              </w:rPr>
              <w:t>488</w:t>
            </w:r>
            <w:r w:rsidRPr="00517656">
              <w:rPr>
                <w:rFonts w:asciiTheme="minorEastAsia" w:eastAsiaTheme="minorEastAsia" w:hAnsiTheme="minorEastAsia"/>
              </w:rPr>
              <w:t>人更得到100分或以上的高分數，獲得校方獎勵星章和獎狀。</w:t>
            </w:r>
          </w:p>
          <w:p w:rsidR="005F5B26" w:rsidRPr="00517656" w:rsidRDefault="005F5B26" w:rsidP="00341113">
            <w:pPr>
              <w:pStyle w:val="af6"/>
              <w:numPr>
                <w:ilvl w:val="0"/>
                <w:numId w:val="14"/>
              </w:numPr>
              <w:snapToGrid w:val="0"/>
              <w:ind w:leftChars="0" w:left="237" w:hanging="284"/>
              <w:rPr>
                <w:rFonts w:asciiTheme="minorEastAsia" w:eastAsiaTheme="minorEastAsia" w:hAnsiTheme="minorEastAsia"/>
              </w:rPr>
            </w:pPr>
            <w:r w:rsidRPr="00517656">
              <w:rPr>
                <w:rFonts w:asciiTheme="minorEastAsia" w:eastAsiaTheme="minorEastAsia" w:hAnsiTheme="minorEastAsia"/>
              </w:rPr>
              <w:t xml:space="preserve"> 學生透過自評，配合班主任及家長正面的鼓勵和支持，使學生能建立自信、自學和自律的行為，並配合本年度德育主題</w:t>
            </w:r>
          </w:p>
          <w:p w:rsidR="005F5B26" w:rsidRPr="005F5B26" w:rsidRDefault="005F5B26" w:rsidP="00517656">
            <w:pPr>
              <w:snapToGrid w:val="0"/>
              <w:ind w:firstLineChars="150" w:firstLine="360"/>
              <w:rPr>
                <w:rFonts w:asciiTheme="minorEastAsia" w:eastAsiaTheme="minorEastAsia" w:hAnsiTheme="minorEastAsia"/>
              </w:rPr>
            </w:pPr>
            <w:r w:rsidRPr="005F5B26">
              <w:rPr>
                <w:rFonts w:asciiTheme="minorEastAsia" w:eastAsiaTheme="minorEastAsia" w:hAnsiTheme="minorEastAsia"/>
              </w:rPr>
              <w:t>---欣賞自己和別人，進行反思和</w:t>
            </w:r>
            <w:r w:rsidR="00517656">
              <w:rPr>
                <w:rFonts w:asciiTheme="minorEastAsia" w:eastAsiaTheme="minorEastAsia" w:hAnsiTheme="minorEastAsia"/>
              </w:rPr>
              <w:br/>
            </w:r>
            <w:r w:rsidR="00517656">
              <w:rPr>
                <w:rFonts w:asciiTheme="minorEastAsia" w:eastAsiaTheme="minorEastAsia" w:hAnsiTheme="minorEastAsia" w:hint="eastAsia"/>
              </w:rPr>
              <w:t xml:space="preserve">     </w:t>
            </w:r>
            <w:r w:rsidRPr="005F5B26">
              <w:rPr>
                <w:rFonts w:asciiTheme="minorEastAsia" w:eastAsiaTheme="minorEastAsia" w:hAnsiTheme="minorEastAsia"/>
              </w:rPr>
              <w:t>實踐，記錄在</w:t>
            </w:r>
            <w:r w:rsidRPr="005F5B26">
              <w:rPr>
                <w:rFonts w:asciiTheme="minorEastAsia" w:eastAsiaTheme="minorEastAsia" w:hAnsiTheme="minorEastAsia"/>
                <w:spacing w:val="20"/>
              </w:rPr>
              <w:t>小冊子</w:t>
            </w:r>
            <w:r w:rsidR="00517656">
              <w:rPr>
                <w:rFonts w:asciiTheme="minorEastAsia" w:eastAsiaTheme="minorEastAsia" w:hAnsiTheme="minorEastAsia" w:hint="eastAsia"/>
                <w:spacing w:val="20"/>
              </w:rPr>
              <w:t>內</w:t>
            </w:r>
            <w:r w:rsidRPr="005F5B26">
              <w:rPr>
                <w:rFonts w:asciiTheme="minorEastAsia" w:eastAsiaTheme="minorEastAsia" w:hAnsiTheme="minor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5F5B26" w:rsidRPr="005F5B26" w:rsidRDefault="005F5B26" w:rsidP="00517656">
            <w:pPr>
              <w:adjustRightInd w:val="0"/>
              <w:snapToGrid w:val="0"/>
              <w:spacing w:line="276" w:lineRule="auto"/>
              <w:jc w:val="center"/>
              <w:rPr>
                <w:rFonts w:asciiTheme="minorEastAsia" w:eastAsiaTheme="minorEastAsia" w:hAnsiTheme="minorEastAsia"/>
                <w:spacing w:val="20"/>
              </w:rPr>
            </w:pPr>
            <w:r w:rsidRPr="005F5B26">
              <w:rPr>
                <w:rFonts w:asciiTheme="minorEastAsia" w:eastAsiaTheme="minorEastAsia" w:hAnsiTheme="minorEastAsia"/>
                <w:lang w:eastAsia="zh-CN"/>
              </w:rPr>
              <w:t>黎玉貞</w:t>
            </w:r>
          </w:p>
        </w:tc>
      </w:tr>
      <w:tr w:rsidR="005F5B26" w:rsidRPr="005F5B26" w:rsidTr="00AD6F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280"/>
        </w:trPr>
        <w:tc>
          <w:tcPr>
            <w:tcW w:w="2104"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ind w:left="120" w:hangingChars="50" w:hanging="120"/>
              <w:jc w:val="center"/>
              <w:rPr>
                <w:rFonts w:asciiTheme="minorEastAsia" w:eastAsiaTheme="minorEastAsia" w:hAnsiTheme="minorEastAsia"/>
              </w:rPr>
            </w:pPr>
            <w:r w:rsidRPr="005F5B26">
              <w:rPr>
                <w:rFonts w:asciiTheme="minorEastAsia" w:eastAsiaTheme="minorEastAsia" w:hAnsiTheme="minorEastAsia"/>
              </w:rPr>
              <w:t>201</w:t>
            </w:r>
            <w:r w:rsidRPr="005F5B26">
              <w:rPr>
                <w:rFonts w:asciiTheme="minorEastAsia" w:eastAsiaTheme="minorEastAsia" w:hAnsiTheme="minorEastAsia"/>
                <w:lang w:eastAsia="zh-HK"/>
              </w:rPr>
              <w:t>8</w:t>
            </w:r>
            <w:r w:rsidRPr="005F5B26">
              <w:rPr>
                <w:rFonts w:asciiTheme="minorEastAsia" w:eastAsiaTheme="minorEastAsia" w:hAnsiTheme="minorEastAsia"/>
              </w:rPr>
              <w:t>年10月</w:t>
            </w:r>
          </w:p>
          <w:p w:rsidR="005F5B26" w:rsidRPr="005F5B26" w:rsidRDefault="005F5B26" w:rsidP="005F5B26">
            <w:pPr>
              <w:jc w:val="center"/>
              <w:rPr>
                <w:rFonts w:asciiTheme="minorEastAsia" w:eastAsiaTheme="minorEastAsia" w:hAnsiTheme="minorEastAsia"/>
              </w:rPr>
            </w:pPr>
          </w:p>
        </w:tc>
        <w:tc>
          <w:tcPr>
            <w:tcW w:w="2342"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4"/>
              </w:numPr>
              <w:snapToGrid w:val="0"/>
              <w:ind w:leftChars="0" w:left="293" w:hanging="293"/>
              <w:jc w:val="both"/>
              <w:rPr>
                <w:rFonts w:asciiTheme="minorEastAsia" w:eastAsiaTheme="minorEastAsia" w:hAnsiTheme="minorEastAsia"/>
              </w:rPr>
            </w:pPr>
            <w:r w:rsidRPr="005F5B26">
              <w:rPr>
                <w:rFonts w:asciiTheme="minorEastAsia" w:eastAsiaTheme="minorEastAsia" w:hAnsiTheme="minorEastAsia"/>
                <w:spacing w:val="20"/>
              </w:rPr>
              <w:t>以</w:t>
            </w:r>
            <w:r w:rsidRPr="005F5B26">
              <w:rPr>
                <w:rFonts w:asciiTheme="minorEastAsia" w:eastAsiaTheme="minorEastAsia" w:hAnsiTheme="minorEastAsia"/>
              </w:rPr>
              <w:t>一個公平、公正、公開、富透明度的選舉活動，鞏固學生擁有投票的權利及義務。</w:t>
            </w:r>
          </w:p>
          <w:p w:rsidR="005F5B26" w:rsidRPr="005F5B26" w:rsidRDefault="005F5B26" w:rsidP="00DA61E7">
            <w:pPr>
              <w:pStyle w:val="af6"/>
              <w:numPr>
                <w:ilvl w:val="0"/>
                <w:numId w:val="14"/>
              </w:numPr>
              <w:snapToGrid w:val="0"/>
              <w:ind w:leftChars="0" w:left="293" w:hanging="293"/>
              <w:jc w:val="both"/>
              <w:rPr>
                <w:rFonts w:asciiTheme="minorEastAsia" w:eastAsiaTheme="minorEastAsia" w:hAnsiTheme="minorEastAsia"/>
              </w:rPr>
            </w:pPr>
            <w:r w:rsidRPr="005F5B26">
              <w:rPr>
                <w:rFonts w:asciiTheme="minorEastAsia" w:eastAsiaTheme="minorEastAsia" w:hAnsiTheme="minorEastAsia"/>
              </w:rPr>
              <w:t>提升學生的自信心和自律精神，待將來在社會上行使應有的公民權利及責任。</w:t>
            </w:r>
          </w:p>
        </w:tc>
        <w:tc>
          <w:tcPr>
            <w:tcW w:w="5054" w:type="dxa"/>
            <w:tcBorders>
              <w:top w:val="single" w:sz="4" w:space="0" w:color="auto"/>
              <w:left w:val="single" w:sz="4" w:space="0" w:color="auto"/>
              <w:bottom w:val="single" w:sz="4" w:space="0" w:color="auto"/>
              <w:right w:val="single" w:sz="4" w:space="0" w:color="auto"/>
            </w:tcBorders>
          </w:tcPr>
          <w:p w:rsidR="005F5B26" w:rsidRPr="005F5B26" w:rsidRDefault="005F5B26" w:rsidP="00861073">
            <w:pPr>
              <w:pStyle w:val="af6"/>
              <w:numPr>
                <w:ilvl w:val="0"/>
                <w:numId w:val="57"/>
              </w:numPr>
              <w:snapToGrid w:val="0"/>
              <w:ind w:leftChars="0"/>
              <w:rPr>
                <w:rFonts w:asciiTheme="minorEastAsia" w:eastAsiaTheme="minorEastAsia" w:hAnsiTheme="minorEastAsia"/>
              </w:rPr>
            </w:pPr>
            <w:r w:rsidRPr="005F5B26">
              <w:rPr>
                <w:rFonts w:asciiTheme="minorEastAsia" w:eastAsiaTheme="minorEastAsia" w:hAnsiTheme="minorEastAsia"/>
              </w:rPr>
              <w:t>模範生：全校學生都有機會提名及選出各班候選人，增加學生對投票的公民意識及信心。</w:t>
            </w:r>
          </w:p>
          <w:p w:rsidR="005F5B26" w:rsidRPr="005F5B26" w:rsidRDefault="005F5B26" w:rsidP="00861073">
            <w:pPr>
              <w:pStyle w:val="af6"/>
              <w:numPr>
                <w:ilvl w:val="0"/>
                <w:numId w:val="57"/>
              </w:numPr>
              <w:snapToGrid w:val="0"/>
              <w:ind w:leftChars="0"/>
              <w:rPr>
                <w:rFonts w:asciiTheme="minorEastAsia" w:eastAsiaTheme="minorEastAsia" w:hAnsiTheme="minorEastAsia"/>
              </w:rPr>
            </w:pPr>
            <w:r w:rsidRPr="005F5B26">
              <w:rPr>
                <w:rFonts w:asciiTheme="minorEastAsia" w:eastAsiaTheme="minorEastAsia" w:hAnsiTheme="minorEastAsia"/>
              </w:rPr>
              <w:t>模範生：投票日當天，全校學生均以一人一票選出各班的模範生。</w:t>
            </w:r>
          </w:p>
          <w:p w:rsidR="005F5B26" w:rsidRPr="005F5B26" w:rsidRDefault="005F5B26" w:rsidP="00DC7489">
            <w:pPr>
              <w:pStyle w:val="af6"/>
              <w:ind w:leftChars="0"/>
              <w:rPr>
                <w:rFonts w:asciiTheme="minorEastAsia" w:eastAsiaTheme="minorEastAsia" w:hAnsiTheme="minorEastAsia"/>
                <w:lang w:eastAsia="zh-HK"/>
              </w:rPr>
            </w:pPr>
            <w:r w:rsidRPr="005F5B26">
              <w:rPr>
                <w:rFonts w:asciiTheme="minorEastAsia" w:eastAsiaTheme="minorEastAsia" w:hAnsiTheme="minorEastAsia"/>
                <w:lang w:eastAsia="zh-HK"/>
              </w:rPr>
              <w:t>下學年班主任及科任可事先選定模範生排名，如得票相同，則根據班主任與科任排名定出模範生</w:t>
            </w:r>
          </w:p>
        </w:tc>
        <w:tc>
          <w:tcPr>
            <w:tcW w:w="4179" w:type="dxa"/>
            <w:tcBorders>
              <w:top w:val="single" w:sz="4" w:space="0" w:color="auto"/>
              <w:left w:val="single" w:sz="4" w:space="0" w:color="auto"/>
              <w:bottom w:val="single" w:sz="4" w:space="0" w:color="auto"/>
              <w:right w:val="single" w:sz="4" w:space="0" w:color="auto"/>
            </w:tcBorders>
          </w:tcPr>
          <w:p w:rsidR="005F5B26" w:rsidRPr="00DC7489" w:rsidRDefault="005F5B26" w:rsidP="00341113">
            <w:pPr>
              <w:pStyle w:val="af6"/>
              <w:numPr>
                <w:ilvl w:val="0"/>
                <w:numId w:val="14"/>
              </w:numPr>
              <w:snapToGrid w:val="0"/>
              <w:ind w:leftChars="0" w:left="237" w:hanging="284"/>
              <w:jc w:val="both"/>
              <w:rPr>
                <w:rFonts w:asciiTheme="minorEastAsia" w:eastAsiaTheme="minorEastAsia" w:hAnsiTheme="minorEastAsia"/>
              </w:rPr>
            </w:pPr>
            <w:r w:rsidRPr="00DC7489">
              <w:rPr>
                <w:rFonts w:asciiTheme="minorEastAsia" w:eastAsiaTheme="minorEastAsia" w:hAnsiTheme="minorEastAsia"/>
              </w:rPr>
              <w:t>各班被選出的模範生，都是實至名歸，品學兼優，獲校長、教師、學生及家長的肯定，活動能增加他們的自信、自學、自律精神。</w:t>
            </w:r>
          </w:p>
          <w:p w:rsidR="005F5B26" w:rsidRPr="005F5B26" w:rsidRDefault="005F5B26" w:rsidP="00DA61E7">
            <w:pPr>
              <w:pStyle w:val="af6"/>
              <w:numPr>
                <w:ilvl w:val="0"/>
                <w:numId w:val="15"/>
              </w:numPr>
              <w:snapToGrid w:val="0"/>
              <w:ind w:leftChars="0" w:left="237" w:hanging="284"/>
              <w:jc w:val="both"/>
              <w:rPr>
                <w:rFonts w:asciiTheme="minorEastAsia" w:eastAsiaTheme="minorEastAsia" w:hAnsiTheme="minorEastAsia"/>
              </w:rPr>
            </w:pPr>
            <w:r w:rsidRPr="005F5B26">
              <w:rPr>
                <w:rFonts w:asciiTheme="minorEastAsia" w:eastAsiaTheme="minorEastAsia" w:hAnsiTheme="minorEastAsia"/>
              </w:rPr>
              <w:t>模範生成為校內其他學生的榜樣，有鼓勵的作用。</w:t>
            </w: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adjustRightInd w:val="0"/>
              <w:snapToGrid w:val="0"/>
              <w:spacing w:line="276" w:lineRule="auto"/>
              <w:jc w:val="center"/>
              <w:rPr>
                <w:rFonts w:asciiTheme="minorEastAsia" w:eastAsiaTheme="minorEastAsia" w:hAnsiTheme="minorEastAsia"/>
              </w:rPr>
            </w:pPr>
          </w:p>
          <w:p w:rsidR="005F5B26" w:rsidRPr="005F5B26" w:rsidRDefault="005F5B26" w:rsidP="005F5B26">
            <w:pPr>
              <w:adjustRightInd w:val="0"/>
              <w:snapToGrid w:val="0"/>
              <w:spacing w:line="276" w:lineRule="auto"/>
              <w:jc w:val="center"/>
              <w:rPr>
                <w:rFonts w:asciiTheme="minorEastAsia" w:eastAsiaTheme="minorEastAsia" w:hAnsiTheme="minorEastAsia"/>
              </w:rPr>
            </w:pPr>
          </w:p>
          <w:p w:rsidR="005F5B26" w:rsidRPr="005F5B26" w:rsidRDefault="005F5B26" w:rsidP="005F5B26">
            <w:pPr>
              <w:adjustRightInd w:val="0"/>
              <w:snapToGrid w:val="0"/>
              <w:spacing w:line="276" w:lineRule="auto"/>
              <w:jc w:val="center"/>
              <w:rPr>
                <w:rFonts w:asciiTheme="minorEastAsia" w:eastAsiaTheme="minorEastAsia" w:hAnsiTheme="minorEastAsia"/>
                <w:spacing w:val="20"/>
              </w:rPr>
            </w:pPr>
            <w:r w:rsidRPr="005F5B26">
              <w:rPr>
                <w:rFonts w:asciiTheme="minorEastAsia" w:eastAsiaTheme="minorEastAsia" w:hAnsiTheme="minorEastAsia"/>
                <w:spacing w:val="20"/>
              </w:rPr>
              <w:t>黃景標</w:t>
            </w:r>
          </w:p>
        </w:tc>
      </w:tr>
    </w:tbl>
    <w:p w:rsidR="005F5B26" w:rsidRPr="00E73C3D" w:rsidRDefault="005F5B26" w:rsidP="005F5B26">
      <w:pPr>
        <w:spacing w:before="120" w:after="120" w:line="360" w:lineRule="exact"/>
        <w:jc w:val="center"/>
        <w:rPr>
          <w:rFonts w:asciiTheme="minorEastAsia" w:eastAsiaTheme="minorEastAsia" w:hAnsiTheme="minorEastAsia"/>
          <w:spacing w:val="30"/>
          <w:sz w:val="32"/>
          <w:szCs w:val="32"/>
        </w:rPr>
      </w:pPr>
      <w:r w:rsidRPr="005F5B26">
        <w:rPr>
          <w:rFonts w:asciiTheme="minorEastAsia" w:eastAsiaTheme="minorEastAsia" w:hAnsiTheme="minorEastAsia"/>
          <w:spacing w:val="30"/>
        </w:rPr>
        <w:br w:type="page"/>
      </w:r>
      <w:r w:rsidRPr="00E73C3D">
        <w:rPr>
          <w:rFonts w:asciiTheme="minorEastAsia" w:eastAsiaTheme="minorEastAsia" w:hAnsiTheme="minorEastAsia"/>
          <w:spacing w:val="30"/>
          <w:sz w:val="32"/>
          <w:szCs w:val="32"/>
        </w:rPr>
        <w:t>保良局梁周順琴小學</w:t>
      </w:r>
    </w:p>
    <w:p w:rsidR="005F5B26" w:rsidRDefault="005F5B26" w:rsidP="005F5B26">
      <w:pPr>
        <w:pStyle w:val="af4"/>
        <w:tabs>
          <w:tab w:val="right" w:pos="7560"/>
        </w:tabs>
        <w:spacing w:line="400" w:lineRule="exact"/>
        <w:jc w:val="center"/>
        <w:rPr>
          <w:rFonts w:asciiTheme="minorEastAsia" w:eastAsiaTheme="minorEastAsia" w:hAnsiTheme="minorEastAsia"/>
          <w:spacing w:val="30"/>
          <w:sz w:val="32"/>
          <w:szCs w:val="32"/>
        </w:rPr>
      </w:pPr>
      <w:r w:rsidRPr="00E73C3D">
        <w:rPr>
          <w:rFonts w:asciiTheme="minorEastAsia" w:eastAsiaTheme="minorEastAsia" w:hAnsiTheme="minorEastAsia"/>
          <w:spacing w:val="30"/>
          <w:sz w:val="32"/>
          <w:szCs w:val="32"/>
        </w:rPr>
        <w:t>訓導及支援周年計劃評估(2018-2019)</w:t>
      </w:r>
    </w:p>
    <w:p w:rsidR="00AD6F0B" w:rsidRPr="00E73C3D" w:rsidRDefault="00AD6F0B" w:rsidP="005F5B26">
      <w:pPr>
        <w:pStyle w:val="af4"/>
        <w:tabs>
          <w:tab w:val="right" w:pos="7560"/>
        </w:tabs>
        <w:spacing w:line="400" w:lineRule="exact"/>
        <w:jc w:val="center"/>
        <w:rPr>
          <w:rFonts w:asciiTheme="minorEastAsia" w:eastAsiaTheme="minorEastAsia" w:hAnsiTheme="minorEastAsia"/>
          <w:spacing w:val="30"/>
          <w:sz w:val="32"/>
          <w:szCs w:val="32"/>
        </w:rPr>
      </w:pPr>
    </w:p>
    <w:p w:rsidR="005F5B26" w:rsidRPr="00AD6F0B" w:rsidRDefault="005F5B26" w:rsidP="005F5B26">
      <w:pPr>
        <w:pStyle w:val="af4"/>
        <w:tabs>
          <w:tab w:val="right" w:pos="7560"/>
        </w:tabs>
        <w:spacing w:line="400" w:lineRule="exact"/>
        <w:rPr>
          <w:rFonts w:asciiTheme="minorEastAsia" w:eastAsiaTheme="minorEastAsia" w:hAnsiTheme="minorEastAsia"/>
          <w:spacing w:val="30"/>
          <w:u w:val="single"/>
        </w:rPr>
      </w:pPr>
      <w:r w:rsidRPr="00AD6F0B">
        <w:rPr>
          <w:rFonts w:asciiTheme="minorEastAsia" w:eastAsiaTheme="minorEastAsia" w:hAnsiTheme="minorEastAsia"/>
          <w:spacing w:val="30"/>
        </w:rPr>
        <w:t>2. 關注事項：</w:t>
      </w:r>
      <w:r w:rsidRPr="00AD6F0B">
        <w:rPr>
          <w:rFonts w:asciiTheme="minorEastAsia" w:eastAsiaTheme="minorEastAsia" w:hAnsiTheme="minorEastAsia"/>
          <w:spacing w:val="30"/>
          <w:u w:val="single"/>
        </w:rPr>
        <w:t xml:space="preserve">提升自信、自學能力及自律精神。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13"/>
        <w:gridCol w:w="2352"/>
        <w:gridCol w:w="5075"/>
        <w:gridCol w:w="4139"/>
        <w:gridCol w:w="1843"/>
      </w:tblGrid>
      <w:tr w:rsidR="005F5B26" w:rsidRPr="005F5B26" w:rsidTr="00392821">
        <w:trPr>
          <w:trHeight w:val="648"/>
          <w:tblHeader/>
        </w:trPr>
        <w:tc>
          <w:tcPr>
            <w:tcW w:w="2113"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時間</w:t>
            </w:r>
          </w:p>
        </w:tc>
        <w:tc>
          <w:tcPr>
            <w:tcW w:w="2352"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目標</w:t>
            </w:r>
          </w:p>
        </w:tc>
        <w:tc>
          <w:tcPr>
            <w:tcW w:w="5075"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策略</w:t>
            </w:r>
          </w:p>
        </w:tc>
        <w:tc>
          <w:tcPr>
            <w:tcW w:w="4139"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評估</w:t>
            </w:r>
          </w:p>
        </w:tc>
        <w:tc>
          <w:tcPr>
            <w:tcW w:w="1843" w:type="dxa"/>
            <w:tcBorders>
              <w:bottom w:val="single" w:sz="4" w:space="0" w:color="auto"/>
            </w:tcBorders>
            <w:vAlign w:val="center"/>
          </w:tcPr>
          <w:p w:rsidR="005F5B26" w:rsidRPr="005F5B26" w:rsidRDefault="005F5B26" w:rsidP="005F5B26">
            <w:pPr>
              <w:pStyle w:val="af4"/>
              <w:tabs>
                <w:tab w:val="right" w:pos="7560"/>
              </w:tabs>
              <w:spacing w:after="0"/>
              <w:ind w:leftChars="-25" w:left="-60"/>
              <w:jc w:val="center"/>
              <w:rPr>
                <w:rFonts w:asciiTheme="minorEastAsia" w:eastAsiaTheme="minorEastAsia" w:hAnsiTheme="minorEastAsia"/>
                <w:spacing w:val="30"/>
              </w:rPr>
            </w:pPr>
            <w:r w:rsidRPr="005F5B26">
              <w:rPr>
                <w:rFonts w:asciiTheme="minorEastAsia" w:eastAsiaTheme="minorEastAsia" w:hAnsiTheme="minorEastAsia"/>
                <w:spacing w:val="30"/>
              </w:rPr>
              <w:t>負責人</w:t>
            </w: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63"/>
        </w:trPr>
        <w:tc>
          <w:tcPr>
            <w:tcW w:w="211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spacing w:line="300" w:lineRule="auto"/>
              <w:ind w:left="120" w:hangingChars="50" w:hanging="120"/>
              <w:jc w:val="center"/>
              <w:rPr>
                <w:rFonts w:asciiTheme="minorEastAsia" w:eastAsiaTheme="minorEastAsia" w:hAnsiTheme="minorEastAsia"/>
              </w:rPr>
            </w:pPr>
            <w:r w:rsidRPr="005F5B26">
              <w:rPr>
                <w:rFonts w:asciiTheme="minorEastAsia" w:eastAsiaTheme="minorEastAsia" w:hAnsiTheme="minorEastAsia"/>
              </w:rPr>
              <w:t>201</w:t>
            </w:r>
            <w:r w:rsidRPr="005F5B26">
              <w:rPr>
                <w:rFonts w:asciiTheme="minorEastAsia" w:eastAsiaTheme="minorEastAsia" w:hAnsiTheme="minorEastAsia"/>
                <w:lang w:eastAsia="zh-HK"/>
              </w:rPr>
              <w:t>8</w:t>
            </w:r>
            <w:r w:rsidRPr="005F5B26">
              <w:rPr>
                <w:rFonts w:asciiTheme="minorEastAsia" w:eastAsiaTheme="minorEastAsia" w:hAnsiTheme="minorEastAsia"/>
              </w:rPr>
              <w:t>年11月</w:t>
            </w:r>
          </w:p>
          <w:p w:rsidR="005F5B26" w:rsidRPr="005F5B26" w:rsidRDefault="005F5B26" w:rsidP="005F5B26">
            <w:pPr>
              <w:spacing w:line="300" w:lineRule="auto"/>
              <w:ind w:left="120" w:hangingChars="50" w:hanging="120"/>
              <w:jc w:val="center"/>
              <w:rPr>
                <w:rFonts w:asciiTheme="minorEastAsia" w:eastAsiaTheme="minorEastAsia" w:hAnsiTheme="minorEastAsia"/>
              </w:rPr>
            </w:pPr>
            <w:r w:rsidRPr="005F5B26">
              <w:rPr>
                <w:rFonts w:asciiTheme="minorEastAsia" w:eastAsiaTheme="minorEastAsia" w:hAnsiTheme="minorEastAsia"/>
              </w:rPr>
              <w:t>至</w:t>
            </w:r>
          </w:p>
          <w:p w:rsidR="005F5B26" w:rsidRPr="005F5B26" w:rsidRDefault="005F5B26" w:rsidP="005F5B26">
            <w:pPr>
              <w:spacing w:line="300" w:lineRule="auto"/>
              <w:jc w:val="center"/>
              <w:rPr>
                <w:rFonts w:asciiTheme="minorEastAsia" w:eastAsiaTheme="minorEastAsia" w:hAnsiTheme="minorEastAsia"/>
              </w:rPr>
            </w:pPr>
            <w:r w:rsidRPr="005F5B26">
              <w:rPr>
                <w:rFonts w:asciiTheme="minorEastAsia" w:eastAsiaTheme="minorEastAsia" w:hAnsiTheme="minorEastAsia"/>
              </w:rPr>
              <w:t>201</w:t>
            </w:r>
            <w:r w:rsidRPr="005F5B26">
              <w:rPr>
                <w:rFonts w:asciiTheme="minorEastAsia" w:eastAsiaTheme="minorEastAsia" w:hAnsiTheme="minorEastAsia"/>
                <w:lang w:eastAsia="zh-HK"/>
              </w:rPr>
              <w:t>8</w:t>
            </w:r>
            <w:r w:rsidRPr="005F5B26">
              <w:rPr>
                <w:rFonts w:asciiTheme="minorEastAsia" w:eastAsiaTheme="minorEastAsia" w:hAnsiTheme="minorEastAsia"/>
              </w:rPr>
              <w:t>年12月</w:t>
            </w:r>
          </w:p>
        </w:tc>
        <w:tc>
          <w:tcPr>
            <w:tcW w:w="2352"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5"/>
              </w:numPr>
              <w:spacing w:line="300" w:lineRule="auto"/>
              <w:ind w:leftChars="0" w:left="293" w:hanging="293"/>
              <w:jc w:val="both"/>
              <w:rPr>
                <w:rFonts w:asciiTheme="minorEastAsia" w:eastAsiaTheme="minorEastAsia" w:hAnsiTheme="minorEastAsia"/>
              </w:rPr>
            </w:pPr>
            <w:r w:rsidRPr="005F5B26">
              <w:rPr>
                <w:rFonts w:asciiTheme="minorEastAsia" w:eastAsiaTheme="minorEastAsia" w:hAnsiTheme="minorEastAsia"/>
              </w:rPr>
              <w:t>提升學生的自律精神，成為一個尊師重道的好學生。</w:t>
            </w:r>
          </w:p>
        </w:tc>
        <w:tc>
          <w:tcPr>
            <w:tcW w:w="5075"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5"/>
              </w:numPr>
              <w:spacing w:line="300" w:lineRule="auto"/>
              <w:ind w:leftChars="0" w:left="306" w:hanging="306"/>
              <w:jc w:val="both"/>
              <w:rPr>
                <w:rFonts w:asciiTheme="minorEastAsia" w:eastAsiaTheme="minorEastAsia" w:hAnsiTheme="minorEastAsia"/>
              </w:rPr>
            </w:pPr>
            <w:r w:rsidRPr="005F5B26">
              <w:rPr>
                <w:rFonts w:asciiTheme="minorEastAsia" w:eastAsiaTheme="minorEastAsia" w:hAnsiTheme="minorEastAsia"/>
              </w:rPr>
              <w:t>尊師重道及待人有禮好少年：由教師提名每班3名學生成為好少年，全校共90名。</w:t>
            </w:r>
          </w:p>
          <w:p w:rsidR="005F5B26" w:rsidRPr="005F5B26" w:rsidRDefault="005F5B26" w:rsidP="00DA61E7">
            <w:pPr>
              <w:pStyle w:val="af6"/>
              <w:numPr>
                <w:ilvl w:val="0"/>
                <w:numId w:val="15"/>
              </w:numPr>
              <w:spacing w:line="300" w:lineRule="auto"/>
              <w:ind w:leftChars="0" w:left="306" w:hanging="306"/>
              <w:rPr>
                <w:rFonts w:asciiTheme="minorEastAsia" w:eastAsiaTheme="minorEastAsia" w:hAnsiTheme="minorEastAsia"/>
              </w:rPr>
            </w:pPr>
            <w:r w:rsidRPr="005F5B26">
              <w:rPr>
                <w:rFonts w:asciiTheme="minorEastAsia" w:eastAsiaTheme="minorEastAsia" w:hAnsiTheme="minorEastAsia"/>
              </w:rPr>
              <w:t>學生獲提名後，有一個月觀察期。</w:t>
            </w:r>
          </w:p>
          <w:p w:rsidR="005F5B26" w:rsidRPr="00DC7489" w:rsidRDefault="005F5B26" w:rsidP="00341113">
            <w:pPr>
              <w:pStyle w:val="af6"/>
              <w:numPr>
                <w:ilvl w:val="0"/>
                <w:numId w:val="15"/>
              </w:numPr>
              <w:spacing w:line="300" w:lineRule="auto"/>
              <w:ind w:leftChars="0" w:left="120" w:hangingChars="50" w:hanging="120"/>
              <w:jc w:val="both"/>
              <w:rPr>
                <w:rFonts w:asciiTheme="minorEastAsia" w:eastAsiaTheme="minorEastAsia" w:hAnsiTheme="minorEastAsia"/>
              </w:rPr>
            </w:pPr>
            <w:r w:rsidRPr="00DC7489">
              <w:rPr>
                <w:rFonts w:asciiTheme="minorEastAsia" w:eastAsiaTheme="minorEastAsia" w:hAnsiTheme="minorEastAsia"/>
              </w:rPr>
              <w:t>觀察期完結後，每班師生由3位候選人選出1位，即共30名好少年。最後由全體教師投票選出高、低年級各1位好少年，讓校方提名他們參加校外活動或比賽。</w:t>
            </w:r>
          </w:p>
          <w:p w:rsidR="005F5B26" w:rsidRPr="005F5B26" w:rsidRDefault="005F5B26" w:rsidP="005F5B26">
            <w:pPr>
              <w:spacing w:line="300" w:lineRule="auto"/>
              <w:ind w:left="240" w:hangingChars="100" w:hanging="240"/>
              <w:rPr>
                <w:rFonts w:asciiTheme="minorEastAsia" w:eastAsiaTheme="minorEastAsia" w:hAnsiTheme="minorEastAsia"/>
              </w:rPr>
            </w:pPr>
          </w:p>
        </w:tc>
        <w:tc>
          <w:tcPr>
            <w:tcW w:w="4139" w:type="dxa"/>
            <w:tcBorders>
              <w:top w:val="single" w:sz="4" w:space="0" w:color="auto"/>
              <w:left w:val="single" w:sz="4" w:space="0" w:color="auto"/>
              <w:bottom w:val="single" w:sz="4" w:space="0" w:color="auto"/>
              <w:right w:val="single" w:sz="4" w:space="0" w:color="auto"/>
            </w:tcBorders>
          </w:tcPr>
          <w:p w:rsidR="005F5B26" w:rsidRPr="00DC7489" w:rsidRDefault="005F5B26" w:rsidP="00341113">
            <w:pPr>
              <w:pStyle w:val="af6"/>
              <w:numPr>
                <w:ilvl w:val="0"/>
                <w:numId w:val="17"/>
              </w:numPr>
              <w:spacing w:line="300" w:lineRule="auto"/>
              <w:ind w:leftChars="0" w:left="237" w:hanging="284"/>
              <w:jc w:val="both"/>
              <w:rPr>
                <w:rFonts w:asciiTheme="minorEastAsia" w:eastAsiaTheme="minorEastAsia" w:hAnsiTheme="minorEastAsia"/>
              </w:rPr>
            </w:pPr>
            <w:r w:rsidRPr="00DC7489">
              <w:rPr>
                <w:rFonts w:asciiTheme="minorEastAsia" w:eastAsiaTheme="minorEastAsia" w:hAnsiTheme="minorEastAsia"/>
              </w:rPr>
              <w:t>1</w:t>
            </w:r>
            <w:r w:rsidRPr="00DC7489">
              <w:rPr>
                <w:rFonts w:asciiTheme="minorEastAsia" w:eastAsiaTheme="minorEastAsia" w:hAnsiTheme="minorEastAsia"/>
                <w:lang w:eastAsia="zh-HK"/>
              </w:rPr>
              <w:t>8-19</w:t>
            </w:r>
            <w:r w:rsidRPr="00DC7489">
              <w:rPr>
                <w:rFonts w:asciiTheme="minorEastAsia" w:eastAsiaTheme="minorEastAsia" w:hAnsiTheme="minorEastAsia"/>
              </w:rPr>
              <w:t>年度由P.</w:t>
            </w:r>
            <w:r w:rsidRPr="00DC7489">
              <w:rPr>
                <w:rFonts w:asciiTheme="minorEastAsia" w:eastAsiaTheme="minorEastAsia" w:hAnsiTheme="minorEastAsia"/>
                <w:lang w:eastAsia="zh-HK"/>
              </w:rPr>
              <w:t>3A葉津晴</w:t>
            </w:r>
            <w:r w:rsidRPr="00DC7489">
              <w:rPr>
                <w:rFonts w:asciiTheme="minorEastAsia" w:eastAsiaTheme="minorEastAsia" w:hAnsiTheme="minorEastAsia"/>
              </w:rPr>
              <w:t>及</w:t>
            </w:r>
            <w:r w:rsidRPr="00DC7489">
              <w:rPr>
                <w:rFonts w:asciiTheme="minorEastAsia" w:eastAsiaTheme="minorEastAsia" w:hAnsiTheme="minorEastAsia"/>
                <w:lang w:eastAsia="zh-HK"/>
              </w:rPr>
              <w:t>P.6B何映熙</w:t>
            </w:r>
            <w:r w:rsidRPr="00DC7489">
              <w:rPr>
                <w:rFonts w:asciiTheme="minorEastAsia" w:eastAsiaTheme="minorEastAsia" w:hAnsiTheme="minorEastAsia"/>
              </w:rPr>
              <w:t>獲選為本校的尊師重道及待人有禮好少年。</w:t>
            </w:r>
          </w:p>
          <w:p w:rsidR="005F5B26" w:rsidRPr="005F5B26" w:rsidRDefault="005F5B26" w:rsidP="00DC7489">
            <w:pPr>
              <w:pStyle w:val="af6"/>
              <w:numPr>
                <w:ilvl w:val="0"/>
                <w:numId w:val="17"/>
              </w:numPr>
              <w:spacing w:line="300" w:lineRule="auto"/>
              <w:ind w:leftChars="0" w:left="237" w:hanging="284"/>
              <w:jc w:val="both"/>
              <w:rPr>
                <w:rFonts w:asciiTheme="minorEastAsia" w:eastAsiaTheme="minorEastAsia" w:hAnsiTheme="minorEastAsia"/>
              </w:rPr>
            </w:pPr>
            <w:r w:rsidRPr="00DC7489">
              <w:rPr>
                <w:rFonts w:asciiTheme="minorEastAsia" w:eastAsiaTheme="minorEastAsia" w:hAnsiTheme="minorEastAsia"/>
              </w:rPr>
              <w:t>校方提名他們二人參加分別由屯門區議會及公益少年團舉辦的相關活動，二人獲頒獎</w:t>
            </w:r>
            <w:r w:rsidRPr="005F5B26">
              <w:rPr>
                <w:rFonts w:asciiTheme="minorEastAsia" w:eastAsiaTheme="minorEastAsia" w:hAnsiTheme="minorEastAsia"/>
              </w:rPr>
              <w:t>狀及獎盃，以示鼓勵。</w:t>
            </w: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adjustRightInd w:val="0"/>
              <w:snapToGrid w:val="0"/>
              <w:spacing w:line="300" w:lineRule="auto"/>
              <w:jc w:val="center"/>
              <w:rPr>
                <w:rFonts w:asciiTheme="minorEastAsia" w:eastAsiaTheme="minorEastAsia" w:hAnsiTheme="minorEastAsia"/>
                <w:spacing w:val="20"/>
              </w:rPr>
            </w:pPr>
          </w:p>
          <w:p w:rsidR="005F5B26" w:rsidRPr="005F5B26" w:rsidRDefault="005F5B26" w:rsidP="005F5B26">
            <w:pPr>
              <w:adjustRightInd w:val="0"/>
              <w:snapToGrid w:val="0"/>
              <w:spacing w:line="300" w:lineRule="auto"/>
              <w:jc w:val="center"/>
              <w:rPr>
                <w:rFonts w:asciiTheme="minorEastAsia" w:eastAsiaTheme="minorEastAsia" w:hAnsiTheme="minorEastAsia"/>
                <w:spacing w:val="20"/>
              </w:rPr>
            </w:pPr>
          </w:p>
          <w:p w:rsidR="005F5B26" w:rsidRPr="005F5B26" w:rsidRDefault="005F5B26" w:rsidP="005F5B26">
            <w:pPr>
              <w:adjustRightInd w:val="0"/>
              <w:snapToGrid w:val="0"/>
              <w:spacing w:line="300" w:lineRule="auto"/>
              <w:jc w:val="center"/>
              <w:rPr>
                <w:rFonts w:asciiTheme="minorEastAsia" w:eastAsiaTheme="minorEastAsia" w:hAnsiTheme="minorEastAsia"/>
                <w:spacing w:val="20"/>
              </w:rPr>
            </w:pPr>
            <w:r w:rsidRPr="005F5B26">
              <w:rPr>
                <w:rFonts w:asciiTheme="minorEastAsia" w:eastAsiaTheme="minorEastAsia" w:hAnsiTheme="minorEastAsia"/>
                <w:lang w:eastAsia="zh-CN"/>
              </w:rPr>
              <w:t>黎玉貞</w:t>
            </w: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63"/>
        </w:trPr>
        <w:tc>
          <w:tcPr>
            <w:tcW w:w="211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spacing w:line="300" w:lineRule="auto"/>
              <w:ind w:left="120" w:hangingChars="50" w:hanging="120"/>
              <w:jc w:val="center"/>
              <w:rPr>
                <w:rFonts w:asciiTheme="minorEastAsia" w:eastAsiaTheme="minorEastAsia" w:hAnsiTheme="minorEastAsia"/>
                <w:lang w:eastAsia="zh-CN"/>
              </w:rPr>
            </w:pPr>
            <w:r w:rsidRPr="005F5B26">
              <w:rPr>
                <w:rFonts w:asciiTheme="minorEastAsia" w:eastAsiaTheme="minorEastAsia" w:hAnsiTheme="minorEastAsia"/>
                <w:lang w:eastAsia="zh-HK"/>
              </w:rPr>
              <w:t>201</w:t>
            </w:r>
            <w:r w:rsidRPr="005F5B26">
              <w:rPr>
                <w:rFonts w:asciiTheme="minorEastAsia" w:eastAsiaTheme="minorEastAsia" w:hAnsiTheme="minorEastAsia"/>
                <w:lang w:eastAsia="zh-CN"/>
              </w:rPr>
              <w:t>8年9月</w:t>
            </w:r>
          </w:p>
          <w:p w:rsidR="005F5B26" w:rsidRPr="005F5B26" w:rsidRDefault="005F5B26" w:rsidP="005F5B26">
            <w:pPr>
              <w:spacing w:line="300" w:lineRule="auto"/>
              <w:ind w:left="120" w:hangingChars="50" w:hanging="120"/>
              <w:jc w:val="center"/>
              <w:rPr>
                <w:rFonts w:asciiTheme="minorEastAsia" w:eastAsiaTheme="minorEastAsia" w:hAnsiTheme="minorEastAsia"/>
                <w:lang w:eastAsia="zh-CN"/>
              </w:rPr>
            </w:pPr>
            <w:r w:rsidRPr="005F5B26">
              <w:rPr>
                <w:rFonts w:asciiTheme="minorEastAsia" w:eastAsiaTheme="minorEastAsia" w:hAnsiTheme="minorEastAsia"/>
                <w:lang w:eastAsia="zh-CN"/>
              </w:rPr>
              <w:t>至</w:t>
            </w:r>
          </w:p>
          <w:p w:rsidR="005F5B26" w:rsidRPr="005F5B26" w:rsidRDefault="005F5B26" w:rsidP="005F5B26">
            <w:pPr>
              <w:spacing w:line="300" w:lineRule="auto"/>
              <w:ind w:left="120" w:hangingChars="50" w:hanging="120"/>
              <w:jc w:val="center"/>
              <w:rPr>
                <w:rFonts w:asciiTheme="minorEastAsia" w:eastAsiaTheme="minorEastAsia" w:hAnsiTheme="minorEastAsia"/>
              </w:rPr>
            </w:pPr>
            <w:r w:rsidRPr="005F5B26">
              <w:rPr>
                <w:rFonts w:asciiTheme="minorEastAsia" w:eastAsiaTheme="minorEastAsia" w:hAnsiTheme="minorEastAsia"/>
                <w:lang w:eastAsia="zh-CN"/>
              </w:rPr>
              <w:t>2019年6月</w:t>
            </w:r>
          </w:p>
        </w:tc>
        <w:tc>
          <w:tcPr>
            <w:tcW w:w="2352" w:type="dxa"/>
            <w:tcBorders>
              <w:top w:val="single" w:sz="4" w:space="0" w:color="auto"/>
              <w:left w:val="single" w:sz="4" w:space="0" w:color="auto"/>
              <w:bottom w:val="single" w:sz="4" w:space="0" w:color="auto"/>
              <w:right w:val="single" w:sz="4" w:space="0" w:color="auto"/>
            </w:tcBorders>
          </w:tcPr>
          <w:p w:rsidR="005F5B26" w:rsidRPr="005F5B26" w:rsidRDefault="005F5B26" w:rsidP="00DC7489">
            <w:pPr>
              <w:pStyle w:val="af6"/>
              <w:numPr>
                <w:ilvl w:val="0"/>
                <w:numId w:val="16"/>
              </w:numPr>
              <w:spacing w:line="300" w:lineRule="auto"/>
              <w:ind w:leftChars="0" w:left="140" w:hangingChars="50" w:hanging="140"/>
              <w:jc w:val="both"/>
              <w:rPr>
                <w:rFonts w:asciiTheme="minorEastAsia" w:eastAsiaTheme="minorEastAsia" w:hAnsiTheme="minorEastAsia"/>
              </w:rPr>
            </w:pPr>
            <w:r w:rsidRPr="00DC7489">
              <w:rPr>
                <w:rFonts w:asciiTheme="minorEastAsia" w:eastAsiaTheme="minorEastAsia" w:hAnsiTheme="minorEastAsia"/>
                <w:bCs/>
                <w:spacing w:val="20"/>
              </w:rPr>
              <w:t>透過班級經營，培養學生</w:t>
            </w:r>
            <w:r w:rsidRPr="00DC7489">
              <w:rPr>
                <w:rFonts w:asciiTheme="minorEastAsia" w:eastAsiaTheme="minorEastAsia" w:hAnsiTheme="minorEastAsia"/>
                <w:bCs/>
                <w:spacing w:val="20"/>
                <w:lang w:eastAsia="zh-CN"/>
              </w:rPr>
              <w:t>權利與義務</w:t>
            </w:r>
            <w:r w:rsidRPr="005F5B26">
              <w:rPr>
                <w:rFonts w:asciiTheme="minorEastAsia" w:eastAsiaTheme="minorEastAsia" w:hAnsiTheme="minorEastAsia"/>
                <w:bCs/>
                <w:spacing w:val="20"/>
                <w:lang w:eastAsia="zh-CN"/>
              </w:rPr>
              <w:t>的精神</w:t>
            </w:r>
          </w:p>
        </w:tc>
        <w:tc>
          <w:tcPr>
            <w:tcW w:w="5075"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6"/>
              </w:numPr>
              <w:spacing w:line="300" w:lineRule="auto"/>
              <w:ind w:leftChars="0" w:left="306" w:hanging="306"/>
              <w:jc w:val="both"/>
              <w:rPr>
                <w:rFonts w:asciiTheme="minorEastAsia" w:eastAsiaTheme="minorEastAsia" w:hAnsiTheme="minorEastAsia"/>
                <w:bCs/>
                <w:spacing w:val="20"/>
              </w:rPr>
            </w:pPr>
            <w:r w:rsidRPr="005F5B26">
              <w:rPr>
                <w:rFonts w:asciiTheme="minorEastAsia" w:eastAsiaTheme="minorEastAsia" w:hAnsiTheme="minorEastAsia"/>
                <w:bCs/>
                <w:spacing w:val="20"/>
              </w:rPr>
              <w:t>班主任與學生一起訂立課室約章，並在課室展示</w:t>
            </w:r>
          </w:p>
          <w:p w:rsidR="005F5B26" w:rsidRPr="00DC7489" w:rsidRDefault="005F5B26" w:rsidP="00DC7489">
            <w:pPr>
              <w:pStyle w:val="af6"/>
              <w:numPr>
                <w:ilvl w:val="0"/>
                <w:numId w:val="16"/>
              </w:numPr>
              <w:spacing w:line="300" w:lineRule="auto"/>
              <w:ind w:leftChars="0" w:left="306" w:hanging="306"/>
              <w:jc w:val="both"/>
              <w:rPr>
                <w:rFonts w:asciiTheme="minorEastAsia" w:eastAsiaTheme="minorEastAsia" w:hAnsiTheme="minorEastAsia"/>
                <w:bCs/>
                <w:spacing w:val="20"/>
              </w:rPr>
            </w:pPr>
            <w:r w:rsidRPr="005F5B26">
              <w:rPr>
                <w:rFonts w:asciiTheme="minorEastAsia" w:eastAsiaTheme="minorEastAsia" w:hAnsiTheme="minorEastAsia"/>
                <w:bCs/>
                <w:spacing w:val="20"/>
              </w:rPr>
              <w:t>推行「一人一職計劃」讓每個學生於班</w:t>
            </w:r>
            <w:r w:rsidRPr="00DC7489">
              <w:rPr>
                <w:rFonts w:asciiTheme="minorEastAsia" w:eastAsiaTheme="minorEastAsia" w:hAnsiTheme="minorEastAsia"/>
                <w:bCs/>
                <w:spacing w:val="20"/>
              </w:rPr>
              <w:t>內負責一個職務</w:t>
            </w:r>
          </w:p>
        </w:tc>
        <w:tc>
          <w:tcPr>
            <w:tcW w:w="4139"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8"/>
              </w:numPr>
              <w:adjustRightInd w:val="0"/>
              <w:snapToGrid w:val="0"/>
              <w:spacing w:line="300" w:lineRule="auto"/>
              <w:ind w:leftChars="0" w:left="237" w:hanging="284"/>
              <w:jc w:val="both"/>
              <w:rPr>
                <w:rFonts w:asciiTheme="minorEastAsia" w:eastAsiaTheme="minorEastAsia" w:hAnsiTheme="minorEastAsia"/>
                <w:bCs/>
                <w:spacing w:val="20"/>
              </w:rPr>
            </w:pPr>
            <w:r w:rsidRPr="005F5B26">
              <w:rPr>
                <w:rFonts w:asciiTheme="minorEastAsia" w:eastAsiaTheme="minorEastAsia" w:hAnsiTheme="minorEastAsia"/>
                <w:bCs/>
                <w:spacing w:val="20"/>
              </w:rPr>
              <w:t>老師觀察學生表現：大部分</w:t>
            </w:r>
          </w:p>
          <w:p w:rsidR="005F5B26" w:rsidRPr="005F5B26" w:rsidRDefault="005F5B26" w:rsidP="005F5B26">
            <w:pPr>
              <w:adjustRightInd w:val="0"/>
              <w:snapToGrid w:val="0"/>
              <w:spacing w:line="300" w:lineRule="auto"/>
              <w:jc w:val="both"/>
              <w:rPr>
                <w:rFonts w:asciiTheme="minorEastAsia" w:eastAsiaTheme="minorEastAsia" w:hAnsiTheme="minorEastAsia"/>
                <w:bCs/>
                <w:spacing w:val="20"/>
              </w:rPr>
            </w:pPr>
            <w:r w:rsidRPr="005F5B26">
              <w:rPr>
                <w:rFonts w:asciiTheme="minorEastAsia" w:eastAsiaTheme="minorEastAsia" w:hAnsiTheme="minorEastAsia"/>
                <w:bCs/>
                <w:spacing w:val="20"/>
              </w:rPr>
              <w:t xml:space="preserve">  學生均對自己班有歸屬感</w:t>
            </w:r>
          </w:p>
          <w:p w:rsidR="005F5B26" w:rsidRPr="005F5B26" w:rsidRDefault="005F5B26" w:rsidP="00DA61E7">
            <w:pPr>
              <w:pStyle w:val="af6"/>
              <w:numPr>
                <w:ilvl w:val="0"/>
                <w:numId w:val="18"/>
              </w:numPr>
              <w:spacing w:line="300" w:lineRule="auto"/>
              <w:ind w:leftChars="0" w:left="237" w:hanging="237"/>
              <w:jc w:val="both"/>
              <w:rPr>
                <w:rFonts w:asciiTheme="minorEastAsia" w:eastAsiaTheme="minorEastAsia" w:hAnsiTheme="minorEastAsia"/>
                <w:bCs/>
                <w:spacing w:val="20"/>
              </w:rPr>
            </w:pPr>
            <w:r w:rsidRPr="005F5B26">
              <w:rPr>
                <w:rFonts w:asciiTheme="minorEastAsia" w:eastAsiaTheme="minorEastAsia" w:hAnsiTheme="minorEastAsia"/>
                <w:bCs/>
                <w:spacing w:val="20"/>
              </w:rPr>
              <w:t>學生問卷自評：93%學生自評喜歡在班中成長及學習</w:t>
            </w:r>
          </w:p>
          <w:p w:rsidR="005F5B26" w:rsidRPr="005F5B26" w:rsidRDefault="005F5B26" w:rsidP="00DA61E7">
            <w:pPr>
              <w:pStyle w:val="af6"/>
              <w:numPr>
                <w:ilvl w:val="0"/>
                <w:numId w:val="18"/>
              </w:numPr>
              <w:spacing w:line="300" w:lineRule="auto"/>
              <w:ind w:leftChars="0" w:left="237" w:hanging="284"/>
              <w:jc w:val="both"/>
              <w:rPr>
                <w:rFonts w:asciiTheme="minorEastAsia" w:eastAsiaTheme="minorEastAsia" w:hAnsiTheme="minorEastAsia"/>
                <w:bCs/>
                <w:spacing w:val="20"/>
              </w:rPr>
            </w:pPr>
            <w:r w:rsidRPr="005F5B26">
              <w:rPr>
                <w:rFonts w:asciiTheme="minorEastAsia" w:eastAsiaTheme="minorEastAsia" w:hAnsiTheme="minorEastAsia"/>
                <w:bCs/>
                <w:spacing w:val="20"/>
              </w:rPr>
              <w:t>學生問卷自評：94%學生自評能盡責地做好老師給予的職務</w:t>
            </w:r>
          </w:p>
          <w:p w:rsidR="005F5B26" w:rsidRPr="005F5B26" w:rsidRDefault="005F5B26" w:rsidP="005F5B26">
            <w:pPr>
              <w:spacing w:line="300" w:lineRule="auto"/>
              <w:jc w:val="both"/>
              <w:rPr>
                <w:rFonts w:asciiTheme="minorEastAsia" w:eastAsiaTheme="minorEastAsia" w:hAnsiTheme="minorEastAsia"/>
              </w:rPr>
            </w:pP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pStyle w:val="af4"/>
              <w:tabs>
                <w:tab w:val="right" w:pos="7560"/>
              </w:tabs>
              <w:snapToGrid w:val="0"/>
              <w:spacing w:after="0" w:line="300" w:lineRule="auto"/>
              <w:ind w:leftChars="0" w:left="0"/>
              <w:jc w:val="both"/>
              <w:rPr>
                <w:rFonts w:asciiTheme="minorEastAsia" w:eastAsiaTheme="minorEastAsia" w:hAnsiTheme="minorEastAsia"/>
                <w:bCs/>
                <w:spacing w:val="20"/>
              </w:rPr>
            </w:pPr>
            <w:r w:rsidRPr="005F5B26">
              <w:rPr>
                <w:rFonts w:asciiTheme="minorEastAsia" w:eastAsiaTheme="minorEastAsia" w:hAnsiTheme="minorEastAsia"/>
                <w:bCs/>
                <w:spacing w:val="20"/>
              </w:rPr>
              <w:t xml:space="preserve">  潘天和</w:t>
            </w:r>
          </w:p>
          <w:p w:rsidR="005F5B26" w:rsidRPr="005F5B26" w:rsidRDefault="005F5B26" w:rsidP="005F5B26">
            <w:pPr>
              <w:pStyle w:val="af4"/>
              <w:tabs>
                <w:tab w:val="right" w:pos="7560"/>
              </w:tabs>
              <w:snapToGrid w:val="0"/>
              <w:spacing w:after="0" w:line="300" w:lineRule="auto"/>
              <w:jc w:val="center"/>
              <w:rPr>
                <w:rFonts w:asciiTheme="minorEastAsia" w:eastAsiaTheme="minorEastAsia" w:hAnsiTheme="minorEastAsia"/>
                <w:bCs/>
                <w:spacing w:val="20"/>
              </w:rPr>
            </w:pPr>
          </w:p>
          <w:p w:rsidR="005F5B26" w:rsidRPr="005F5B26" w:rsidRDefault="005F5B26" w:rsidP="005F5B26">
            <w:pPr>
              <w:adjustRightInd w:val="0"/>
              <w:snapToGrid w:val="0"/>
              <w:spacing w:line="300" w:lineRule="auto"/>
              <w:jc w:val="center"/>
              <w:rPr>
                <w:rFonts w:asciiTheme="minorEastAsia" w:eastAsiaTheme="minorEastAsia" w:hAnsiTheme="minorEastAsia"/>
                <w:spacing w:val="20"/>
              </w:rPr>
            </w:pPr>
            <w:r w:rsidRPr="005F5B26">
              <w:rPr>
                <w:rFonts w:asciiTheme="minorEastAsia" w:eastAsiaTheme="minorEastAsia" w:hAnsiTheme="minorEastAsia"/>
                <w:bCs/>
                <w:spacing w:val="20"/>
              </w:rPr>
              <w:t>各班主任</w:t>
            </w:r>
          </w:p>
        </w:tc>
      </w:tr>
    </w:tbl>
    <w:p w:rsidR="005F5B26" w:rsidRPr="005F5B26" w:rsidRDefault="005F5B26" w:rsidP="005F5B26">
      <w:pPr>
        <w:pStyle w:val="af4"/>
        <w:tabs>
          <w:tab w:val="right" w:pos="7560"/>
        </w:tabs>
        <w:adjustRightInd w:val="0"/>
        <w:snapToGrid w:val="0"/>
        <w:spacing w:line="360" w:lineRule="auto"/>
        <w:ind w:leftChars="0" w:left="0"/>
        <w:rPr>
          <w:rFonts w:asciiTheme="minorEastAsia" w:eastAsiaTheme="minorEastAsia" w:hAnsiTheme="minorEastAsia"/>
        </w:rPr>
      </w:pPr>
    </w:p>
    <w:p w:rsidR="00DC7489" w:rsidRDefault="00DC7489">
      <w:pPr>
        <w:widowControl/>
        <w:rPr>
          <w:rFonts w:asciiTheme="minorEastAsia" w:eastAsiaTheme="minorEastAsia" w:hAnsiTheme="minorEastAsia"/>
          <w:spacing w:val="30"/>
          <w:sz w:val="32"/>
          <w:szCs w:val="32"/>
        </w:rPr>
      </w:pPr>
    </w:p>
    <w:p w:rsidR="005F5B26" w:rsidRPr="00E73C3D" w:rsidRDefault="005F5B26" w:rsidP="005F5B26">
      <w:pPr>
        <w:spacing w:before="120" w:after="120" w:line="360" w:lineRule="exact"/>
        <w:jc w:val="center"/>
        <w:rPr>
          <w:rFonts w:asciiTheme="minorEastAsia" w:eastAsiaTheme="minorEastAsia" w:hAnsiTheme="minorEastAsia"/>
          <w:spacing w:val="30"/>
          <w:sz w:val="32"/>
          <w:szCs w:val="32"/>
        </w:rPr>
      </w:pPr>
      <w:r w:rsidRPr="00E73C3D">
        <w:rPr>
          <w:rFonts w:asciiTheme="minorEastAsia" w:eastAsiaTheme="minorEastAsia" w:hAnsiTheme="minorEastAsia"/>
          <w:spacing w:val="30"/>
          <w:sz w:val="32"/>
          <w:szCs w:val="32"/>
        </w:rPr>
        <w:t>保良局梁周順琴小學</w:t>
      </w:r>
    </w:p>
    <w:p w:rsidR="005F5B26" w:rsidRDefault="005F5B26" w:rsidP="005F5B26">
      <w:pPr>
        <w:pStyle w:val="af4"/>
        <w:tabs>
          <w:tab w:val="right" w:pos="7560"/>
        </w:tabs>
        <w:spacing w:line="400" w:lineRule="exact"/>
        <w:jc w:val="center"/>
        <w:rPr>
          <w:rFonts w:asciiTheme="minorEastAsia" w:eastAsiaTheme="minorEastAsia" w:hAnsiTheme="minorEastAsia"/>
          <w:spacing w:val="30"/>
          <w:sz w:val="32"/>
          <w:szCs w:val="32"/>
        </w:rPr>
      </w:pPr>
      <w:r w:rsidRPr="00E73C3D">
        <w:rPr>
          <w:rFonts w:asciiTheme="minorEastAsia" w:eastAsiaTheme="minorEastAsia" w:hAnsiTheme="minorEastAsia"/>
          <w:spacing w:val="30"/>
          <w:sz w:val="32"/>
          <w:szCs w:val="32"/>
        </w:rPr>
        <w:t>訓導及支援周年計劃評估(2018-2019)</w:t>
      </w:r>
    </w:p>
    <w:p w:rsidR="00392821" w:rsidRPr="00E73C3D" w:rsidRDefault="00392821" w:rsidP="005F5B26">
      <w:pPr>
        <w:pStyle w:val="af4"/>
        <w:tabs>
          <w:tab w:val="right" w:pos="7560"/>
        </w:tabs>
        <w:spacing w:line="400" w:lineRule="exact"/>
        <w:jc w:val="center"/>
        <w:rPr>
          <w:rFonts w:asciiTheme="minorEastAsia" w:eastAsiaTheme="minorEastAsia" w:hAnsiTheme="minorEastAsia"/>
          <w:spacing w:val="30"/>
          <w:sz w:val="32"/>
          <w:szCs w:val="32"/>
        </w:rPr>
      </w:pPr>
    </w:p>
    <w:p w:rsidR="005F5B26" w:rsidRPr="00AD6F0B" w:rsidRDefault="005F5B26" w:rsidP="005F5B26">
      <w:pPr>
        <w:pStyle w:val="af4"/>
        <w:tabs>
          <w:tab w:val="right" w:pos="7560"/>
        </w:tabs>
        <w:spacing w:line="400" w:lineRule="exact"/>
        <w:rPr>
          <w:rFonts w:asciiTheme="minorEastAsia" w:eastAsiaTheme="minorEastAsia" w:hAnsiTheme="minorEastAsia"/>
          <w:spacing w:val="30"/>
          <w:u w:val="single"/>
        </w:rPr>
      </w:pPr>
      <w:r w:rsidRPr="00AD6F0B">
        <w:rPr>
          <w:rFonts w:asciiTheme="minorEastAsia" w:eastAsiaTheme="minorEastAsia" w:hAnsiTheme="minorEastAsia"/>
          <w:spacing w:val="30"/>
        </w:rPr>
        <w:t>2. 關注事項：</w:t>
      </w:r>
      <w:r w:rsidRPr="00AD6F0B">
        <w:rPr>
          <w:rFonts w:asciiTheme="minorEastAsia" w:eastAsiaTheme="minorEastAsia" w:hAnsiTheme="minorEastAsia"/>
          <w:spacing w:val="30"/>
          <w:u w:val="single"/>
        </w:rPr>
        <w:t xml:space="preserve">提升自信、自學能力及自律精神。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13"/>
        <w:gridCol w:w="2352"/>
        <w:gridCol w:w="5075"/>
        <w:gridCol w:w="4139"/>
        <w:gridCol w:w="1843"/>
      </w:tblGrid>
      <w:tr w:rsidR="005F5B26" w:rsidRPr="005F5B26" w:rsidTr="00392821">
        <w:trPr>
          <w:trHeight w:val="648"/>
          <w:tblHeader/>
        </w:trPr>
        <w:tc>
          <w:tcPr>
            <w:tcW w:w="2113"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時間</w:t>
            </w:r>
          </w:p>
        </w:tc>
        <w:tc>
          <w:tcPr>
            <w:tcW w:w="2352"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目標</w:t>
            </w:r>
          </w:p>
        </w:tc>
        <w:tc>
          <w:tcPr>
            <w:tcW w:w="5075"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策略</w:t>
            </w:r>
          </w:p>
        </w:tc>
        <w:tc>
          <w:tcPr>
            <w:tcW w:w="4139"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評估</w:t>
            </w:r>
          </w:p>
        </w:tc>
        <w:tc>
          <w:tcPr>
            <w:tcW w:w="1843" w:type="dxa"/>
            <w:tcBorders>
              <w:bottom w:val="single" w:sz="4" w:space="0" w:color="auto"/>
            </w:tcBorders>
            <w:vAlign w:val="center"/>
          </w:tcPr>
          <w:p w:rsidR="005F5B26" w:rsidRPr="005F5B26" w:rsidRDefault="005F5B26" w:rsidP="005F5B26">
            <w:pPr>
              <w:pStyle w:val="af4"/>
              <w:tabs>
                <w:tab w:val="right" w:pos="7560"/>
              </w:tabs>
              <w:spacing w:after="0"/>
              <w:ind w:leftChars="-25" w:left="-60"/>
              <w:jc w:val="center"/>
              <w:rPr>
                <w:rFonts w:asciiTheme="minorEastAsia" w:eastAsiaTheme="minorEastAsia" w:hAnsiTheme="minorEastAsia"/>
                <w:spacing w:val="30"/>
              </w:rPr>
            </w:pPr>
            <w:r w:rsidRPr="005F5B26">
              <w:rPr>
                <w:rFonts w:asciiTheme="minorEastAsia" w:eastAsiaTheme="minorEastAsia" w:hAnsiTheme="minorEastAsia"/>
                <w:spacing w:val="30"/>
              </w:rPr>
              <w:t>負責人</w:t>
            </w: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63"/>
        </w:trPr>
        <w:tc>
          <w:tcPr>
            <w:tcW w:w="211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spacing w:line="300" w:lineRule="auto"/>
              <w:ind w:left="120" w:hangingChars="50" w:hanging="120"/>
              <w:jc w:val="center"/>
              <w:rPr>
                <w:rFonts w:asciiTheme="minorEastAsia" w:eastAsiaTheme="minorEastAsia" w:hAnsiTheme="minorEastAsia"/>
                <w:lang w:eastAsia="zh-CN"/>
              </w:rPr>
            </w:pPr>
            <w:r w:rsidRPr="005F5B26">
              <w:rPr>
                <w:rFonts w:asciiTheme="minorEastAsia" w:eastAsiaTheme="minorEastAsia" w:hAnsiTheme="minorEastAsia"/>
                <w:lang w:eastAsia="zh-HK"/>
              </w:rPr>
              <w:t>201</w:t>
            </w:r>
            <w:r w:rsidRPr="005F5B26">
              <w:rPr>
                <w:rFonts w:asciiTheme="minorEastAsia" w:eastAsiaTheme="minorEastAsia" w:hAnsiTheme="minorEastAsia"/>
                <w:lang w:eastAsia="zh-CN"/>
              </w:rPr>
              <w:t>8年9月</w:t>
            </w:r>
          </w:p>
          <w:p w:rsidR="005F5B26" w:rsidRPr="005F5B26" w:rsidRDefault="005F5B26" w:rsidP="005F5B26">
            <w:pPr>
              <w:spacing w:line="300" w:lineRule="auto"/>
              <w:ind w:left="120" w:hangingChars="50" w:hanging="120"/>
              <w:jc w:val="center"/>
              <w:rPr>
                <w:rFonts w:asciiTheme="minorEastAsia" w:eastAsiaTheme="minorEastAsia" w:hAnsiTheme="minorEastAsia"/>
                <w:lang w:eastAsia="zh-CN"/>
              </w:rPr>
            </w:pPr>
            <w:r w:rsidRPr="005F5B26">
              <w:rPr>
                <w:rFonts w:asciiTheme="minorEastAsia" w:eastAsiaTheme="minorEastAsia" w:hAnsiTheme="minorEastAsia"/>
                <w:lang w:eastAsia="zh-CN"/>
              </w:rPr>
              <w:t>至</w:t>
            </w:r>
          </w:p>
          <w:p w:rsidR="005F5B26" w:rsidRPr="005F5B26" w:rsidRDefault="005F5B26" w:rsidP="005F5B26">
            <w:pPr>
              <w:spacing w:line="300" w:lineRule="auto"/>
              <w:ind w:left="120" w:hangingChars="50" w:hanging="120"/>
              <w:jc w:val="center"/>
              <w:rPr>
                <w:rFonts w:asciiTheme="minorEastAsia" w:eastAsiaTheme="minorEastAsia" w:hAnsiTheme="minorEastAsia"/>
                <w:lang w:eastAsia="zh-HK"/>
              </w:rPr>
            </w:pPr>
            <w:r w:rsidRPr="005F5B26">
              <w:rPr>
                <w:rFonts w:asciiTheme="minorEastAsia" w:eastAsiaTheme="minorEastAsia" w:hAnsiTheme="minorEastAsia"/>
                <w:lang w:eastAsia="zh-CN"/>
              </w:rPr>
              <w:t>2019年6月</w:t>
            </w:r>
          </w:p>
        </w:tc>
        <w:tc>
          <w:tcPr>
            <w:tcW w:w="2352"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9"/>
              </w:numPr>
              <w:spacing w:line="300" w:lineRule="auto"/>
              <w:ind w:leftChars="0" w:left="293" w:hanging="293"/>
              <w:jc w:val="both"/>
              <w:rPr>
                <w:rFonts w:asciiTheme="minorEastAsia" w:eastAsiaTheme="minorEastAsia" w:hAnsiTheme="minorEastAsia"/>
                <w:bCs/>
                <w:spacing w:val="20"/>
              </w:rPr>
            </w:pPr>
            <w:r w:rsidRPr="005F5B26">
              <w:rPr>
                <w:rFonts w:asciiTheme="minorEastAsia" w:eastAsiaTheme="minorEastAsia" w:hAnsiTheme="minorEastAsia"/>
                <w:bCs/>
                <w:spacing w:val="20"/>
              </w:rPr>
              <w:t>透過檢查學生校服,培養學生自律精神</w:t>
            </w:r>
          </w:p>
        </w:tc>
        <w:tc>
          <w:tcPr>
            <w:tcW w:w="5075"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9"/>
              </w:numPr>
              <w:spacing w:line="300" w:lineRule="auto"/>
              <w:ind w:leftChars="0" w:left="306" w:hanging="306"/>
              <w:rPr>
                <w:rFonts w:asciiTheme="minorEastAsia" w:eastAsiaTheme="minorEastAsia" w:hAnsiTheme="minorEastAsia"/>
                <w:bCs/>
                <w:spacing w:val="20"/>
              </w:rPr>
            </w:pPr>
            <w:r w:rsidRPr="005F5B26">
              <w:rPr>
                <w:rFonts w:asciiTheme="minorEastAsia" w:eastAsiaTheme="minorEastAsia" w:hAnsiTheme="minorEastAsia"/>
                <w:bCs/>
                <w:spacing w:val="20"/>
              </w:rPr>
              <w:t>加強檢查學生校服及儀容,並設校服檢查日</w:t>
            </w:r>
            <w:r w:rsidR="00DC7489" w:rsidRPr="005F5B26">
              <w:rPr>
                <w:rFonts w:asciiTheme="minorEastAsia" w:eastAsiaTheme="minorEastAsia" w:hAnsiTheme="minorEastAsia"/>
                <w:bCs/>
                <w:spacing w:val="20"/>
              </w:rPr>
              <w:t>，</w:t>
            </w:r>
            <w:r w:rsidRPr="005F5B26">
              <w:rPr>
                <w:rFonts w:asciiTheme="minorEastAsia" w:eastAsiaTheme="minorEastAsia" w:hAnsiTheme="minorEastAsia"/>
                <w:bCs/>
                <w:spacing w:val="20"/>
              </w:rPr>
              <w:t>由主任及班主任於早會檢查學生校服</w:t>
            </w:r>
          </w:p>
          <w:p w:rsidR="005F5B26" w:rsidRPr="005F5B26" w:rsidRDefault="005F5B26" w:rsidP="00DA61E7">
            <w:pPr>
              <w:pStyle w:val="af6"/>
              <w:numPr>
                <w:ilvl w:val="0"/>
                <w:numId w:val="19"/>
              </w:numPr>
              <w:adjustRightInd w:val="0"/>
              <w:snapToGrid w:val="0"/>
              <w:spacing w:line="300" w:lineRule="auto"/>
              <w:ind w:leftChars="0" w:left="306" w:hanging="306"/>
              <w:jc w:val="both"/>
              <w:rPr>
                <w:rFonts w:asciiTheme="minorEastAsia" w:eastAsiaTheme="minorEastAsia" w:hAnsiTheme="minorEastAsia"/>
                <w:bCs/>
                <w:spacing w:val="20"/>
              </w:rPr>
            </w:pPr>
            <w:r w:rsidRPr="005F5B26">
              <w:rPr>
                <w:rFonts w:asciiTheme="minorEastAsia" w:eastAsiaTheme="minorEastAsia" w:hAnsiTheme="minorEastAsia"/>
                <w:bCs/>
                <w:spacing w:val="20"/>
              </w:rPr>
              <w:t>班主任記錄校服不合標準學生</w:t>
            </w:r>
            <w:r w:rsidR="00DC7489" w:rsidRPr="005F5B26">
              <w:rPr>
                <w:rFonts w:asciiTheme="minorEastAsia" w:eastAsiaTheme="minorEastAsia" w:hAnsiTheme="minorEastAsia"/>
                <w:bCs/>
                <w:spacing w:val="20"/>
              </w:rPr>
              <w:t>，</w:t>
            </w:r>
            <w:r w:rsidRPr="005F5B26">
              <w:rPr>
                <w:rFonts w:asciiTheme="minorEastAsia" w:eastAsiaTheme="minorEastAsia" w:hAnsiTheme="minorEastAsia"/>
                <w:bCs/>
                <w:spacing w:val="20"/>
              </w:rPr>
              <w:t>並督促改正</w:t>
            </w:r>
          </w:p>
          <w:p w:rsidR="005F5B26" w:rsidRPr="005F5B26" w:rsidRDefault="005F5B26" w:rsidP="00DA61E7">
            <w:pPr>
              <w:pStyle w:val="af6"/>
              <w:numPr>
                <w:ilvl w:val="0"/>
                <w:numId w:val="19"/>
              </w:numPr>
              <w:spacing w:line="300" w:lineRule="auto"/>
              <w:ind w:leftChars="0" w:left="306" w:hanging="306"/>
              <w:rPr>
                <w:rFonts w:asciiTheme="minorEastAsia" w:eastAsiaTheme="minorEastAsia" w:hAnsiTheme="minorEastAsia"/>
              </w:rPr>
            </w:pPr>
            <w:r w:rsidRPr="005F5B26">
              <w:rPr>
                <w:rFonts w:asciiTheme="minorEastAsia" w:eastAsiaTheme="minorEastAsia" w:hAnsiTheme="minorEastAsia"/>
                <w:bCs/>
                <w:spacing w:val="20"/>
              </w:rPr>
              <w:t>屢勸不改的</w:t>
            </w:r>
            <w:r w:rsidR="00DC7489" w:rsidRPr="005F5B26">
              <w:rPr>
                <w:rFonts w:asciiTheme="minorEastAsia" w:eastAsiaTheme="minorEastAsia" w:hAnsiTheme="minorEastAsia"/>
                <w:bCs/>
                <w:spacing w:val="20"/>
              </w:rPr>
              <w:t>，</w:t>
            </w:r>
            <w:r w:rsidRPr="005F5B26">
              <w:rPr>
                <w:rFonts w:asciiTheme="minorEastAsia" w:eastAsiaTheme="minorEastAsia" w:hAnsiTheme="minorEastAsia"/>
                <w:bCs/>
                <w:spacing w:val="20"/>
              </w:rPr>
              <w:t>由級訓導</w:t>
            </w:r>
            <w:r w:rsidR="00DC7489">
              <w:rPr>
                <w:rFonts w:asciiTheme="minorEastAsia" w:eastAsiaTheme="minorEastAsia" w:hAnsiTheme="minorEastAsia" w:hint="eastAsia"/>
                <w:bCs/>
                <w:spacing w:val="20"/>
              </w:rPr>
              <w:t>組</w:t>
            </w:r>
            <w:r w:rsidRPr="005F5B26">
              <w:rPr>
                <w:rFonts w:asciiTheme="minorEastAsia" w:eastAsiaTheme="minorEastAsia" w:hAnsiTheme="minorEastAsia"/>
                <w:bCs/>
                <w:spacing w:val="20"/>
              </w:rPr>
              <w:t>跟進</w:t>
            </w:r>
          </w:p>
        </w:tc>
        <w:tc>
          <w:tcPr>
            <w:tcW w:w="4139"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9"/>
              </w:numPr>
              <w:adjustRightInd w:val="0"/>
              <w:snapToGrid w:val="0"/>
              <w:spacing w:line="300" w:lineRule="auto"/>
              <w:ind w:leftChars="0" w:left="237" w:hanging="284"/>
              <w:jc w:val="both"/>
              <w:rPr>
                <w:rFonts w:asciiTheme="minorEastAsia" w:eastAsiaTheme="minorEastAsia" w:hAnsiTheme="minorEastAsia"/>
              </w:rPr>
            </w:pPr>
            <w:r w:rsidRPr="005F5B26">
              <w:rPr>
                <w:rFonts w:asciiTheme="minorEastAsia" w:eastAsiaTheme="minorEastAsia" w:hAnsiTheme="minorEastAsia"/>
                <w:bCs/>
                <w:spacing w:val="20"/>
              </w:rPr>
              <w:t>90%</w:t>
            </w:r>
            <w:r w:rsidRPr="005F5B26">
              <w:rPr>
                <w:rFonts w:asciiTheme="minorEastAsia" w:eastAsiaTheme="minorEastAsia" w:hAnsiTheme="minorEastAsia"/>
              </w:rPr>
              <w:t>以上學生校服符合標準</w:t>
            </w:r>
          </w:p>
          <w:p w:rsidR="005F5B26" w:rsidRPr="00DC7489" w:rsidRDefault="005F5B26" w:rsidP="005F5B26">
            <w:pPr>
              <w:pStyle w:val="af6"/>
              <w:numPr>
                <w:ilvl w:val="0"/>
                <w:numId w:val="19"/>
              </w:numPr>
              <w:adjustRightInd w:val="0"/>
              <w:snapToGrid w:val="0"/>
              <w:spacing w:line="300" w:lineRule="auto"/>
              <w:ind w:leftChars="0" w:left="237" w:hanging="284"/>
              <w:jc w:val="both"/>
              <w:rPr>
                <w:rFonts w:asciiTheme="minorEastAsia" w:eastAsiaTheme="minorEastAsia" w:hAnsiTheme="minorEastAsia"/>
                <w:bCs/>
                <w:spacing w:val="20"/>
              </w:rPr>
            </w:pPr>
            <w:r w:rsidRPr="005F5B26">
              <w:rPr>
                <w:rFonts w:asciiTheme="minorEastAsia" w:eastAsiaTheme="minorEastAsia" w:hAnsiTheme="minorEastAsia"/>
                <w:bCs/>
                <w:spacing w:val="20"/>
              </w:rPr>
              <w:t>校服不合標準的學生，經</w:t>
            </w:r>
            <w:r w:rsidRPr="00DC7489">
              <w:rPr>
                <w:rFonts w:asciiTheme="minorEastAsia" w:eastAsiaTheme="minorEastAsia" w:hAnsiTheme="minorEastAsia"/>
                <w:bCs/>
                <w:spacing w:val="20"/>
              </w:rPr>
              <w:t>勸諭後，都能作出改善</w:t>
            </w: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pStyle w:val="af4"/>
              <w:tabs>
                <w:tab w:val="right" w:pos="7560"/>
              </w:tabs>
              <w:snapToGrid w:val="0"/>
              <w:spacing w:after="0" w:line="300" w:lineRule="auto"/>
              <w:ind w:leftChars="0" w:left="0"/>
              <w:rPr>
                <w:rFonts w:asciiTheme="minorEastAsia" w:eastAsiaTheme="minorEastAsia" w:hAnsiTheme="minorEastAsia"/>
                <w:bCs/>
                <w:spacing w:val="20"/>
                <w:lang w:eastAsia="zh-CN"/>
              </w:rPr>
            </w:pPr>
            <w:r w:rsidRPr="005F5B26">
              <w:rPr>
                <w:rFonts w:asciiTheme="minorEastAsia" w:eastAsiaTheme="minorEastAsia" w:hAnsiTheme="minorEastAsia"/>
                <w:bCs/>
                <w:spacing w:val="20"/>
              </w:rPr>
              <w:t xml:space="preserve">  潘天和</w:t>
            </w:r>
          </w:p>
          <w:p w:rsidR="005F5B26" w:rsidRPr="005F5B26" w:rsidRDefault="005F5B26" w:rsidP="005F5B26">
            <w:pPr>
              <w:pStyle w:val="af4"/>
              <w:tabs>
                <w:tab w:val="right" w:pos="7560"/>
              </w:tabs>
              <w:snapToGrid w:val="0"/>
              <w:spacing w:after="0" w:line="300" w:lineRule="auto"/>
              <w:ind w:leftChars="0" w:left="0"/>
              <w:rPr>
                <w:rFonts w:asciiTheme="minorEastAsia" w:eastAsiaTheme="minorEastAsia" w:hAnsiTheme="minorEastAsia"/>
                <w:bCs/>
                <w:spacing w:val="20"/>
                <w:lang w:eastAsia="zh-CN"/>
              </w:rPr>
            </w:pPr>
            <w:r w:rsidRPr="005F5B26">
              <w:rPr>
                <w:rFonts w:asciiTheme="minorEastAsia" w:eastAsiaTheme="minorEastAsia" w:hAnsiTheme="minorEastAsia"/>
                <w:bCs/>
                <w:spacing w:val="20"/>
                <w:lang w:eastAsia="zh-CN"/>
              </w:rPr>
              <w:t xml:space="preserve">  黃景標</w:t>
            </w:r>
          </w:p>
          <w:p w:rsidR="005F5B26" w:rsidRPr="005F5B26" w:rsidRDefault="005F5B26" w:rsidP="005F5B26">
            <w:pPr>
              <w:pStyle w:val="af4"/>
              <w:tabs>
                <w:tab w:val="right" w:pos="7560"/>
              </w:tabs>
              <w:snapToGrid w:val="0"/>
              <w:spacing w:after="0" w:line="300" w:lineRule="auto"/>
              <w:ind w:leftChars="0" w:left="0"/>
              <w:rPr>
                <w:rFonts w:asciiTheme="minorEastAsia" w:eastAsiaTheme="minorEastAsia" w:hAnsiTheme="minorEastAsia"/>
                <w:bCs/>
                <w:spacing w:val="20"/>
                <w:lang w:eastAsia="zh-CN"/>
              </w:rPr>
            </w:pPr>
            <w:r w:rsidRPr="005F5B26">
              <w:rPr>
                <w:rFonts w:asciiTheme="minorEastAsia" w:eastAsiaTheme="minorEastAsia" w:hAnsiTheme="minorEastAsia"/>
                <w:bCs/>
                <w:spacing w:val="20"/>
                <w:lang w:eastAsia="zh-CN"/>
              </w:rPr>
              <w:t xml:space="preserve">  黎玉貞</w:t>
            </w: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368"/>
        </w:trPr>
        <w:tc>
          <w:tcPr>
            <w:tcW w:w="211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spacing w:line="300" w:lineRule="auto"/>
              <w:ind w:left="120" w:hangingChars="50" w:hanging="120"/>
              <w:jc w:val="center"/>
              <w:rPr>
                <w:rFonts w:asciiTheme="minorEastAsia" w:eastAsiaTheme="minorEastAsia" w:hAnsiTheme="minorEastAsia"/>
                <w:lang w:eastAsia="zh-CN"/>
              </w:rPr>
            </w:pPr>
            <w:r w:rsidRPr="005F5B26">
              <w:rPr>
                <w:rFonts w:asciiTheme="minorEastAsia" w:eastAsiaTheme="minorEastAsia" w:hAnsiTheme="minorEastAsia"/>
                <w:lang w:eastAsia="zh-HK"/>
              </w:rPr>
              <w:t>2019年</w:t>
            </w:r>
            <w:r w:rsidRPr="005F5B26">
              <w:rPr>
                <w:rFonts w:asciiTheme="minorEastAsia" w:eastAsiaTheme="minorEastAsia" w:hAnsiTheme="minorEastAsia"/>
                <w:lang w:eastAsia="zh-CN"/>
              </w:rPr>
              <w:t>4月</w:t>
            </w:r>
          </w:p>
        </w:tc>
        <w:tc>
          <w:tcPr>
            <w:tcW w:w="2352"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9"/>
              </w:numPr>
              <w:spacing w:line="300" w:lineRule="auto"/>
              <w:ind w:leftChars="0" w:left="293" w:hanging="293"/>
              <w:jc w:val="both"/>
              <w:rPr>
                <w:rFonts w:asciiTheme="minorEastAsia" w:eastAsiaTheme="minorEastAsia" w:hAnsiTheme="minorEastAsia"/>
                <w:bCs/>
                <w:spacing w:val="20"/>
              </w:rPr>
            </w:pPr>
            <w:r w:rsidRPr="005F5B26">
              <w:rPr>
                <w:rFonts w:asciiTheme="minorEastAsia" w:eastAsiaTheme="minorEastAsia" w:hAnsiTheme="minorEastAsia"/>
                <w:bCs/>
                <w:spacing w:val="20"/>
              </w:rPr>
              <w:t>培養學生成為懂欣賞的學生</w:t>
            </w:r>
          </w:p>
        </w:tc>
        <w:tc>
          <w:tcPr>
            <w:tcW w:w="5075" w:type="dxa"/>
            <w:tcBorders>
              <w:top w:val="single" w:sz="4" w:space="0" w:color="auto"/>
              <w:left w:val="single" w:sz="4" w:space="0" w:color="auto"/>
              <w:bottom w:val="single" w:sz="4" w:space="0" w:color="auto"/>
              <w:right w:val="single" w:sz="4" w:space="0" w:color="auto"/>
            </w:tcBorders>
          </w:tcPr>
          <w:p w:rsidR="005F5B26" w:rsidRPr="00DC7489" w:rsidRDefault="005F5B26" w:rsidP="00DC7489">
            <w:pPr>
              <w:numPr>
                <w:ilvl w:val="0"/>
                <w:numId w:val="19"/>
              </w:numPr>
              <w:snapToGrid w:val="0"/>
              <w:spacing w:line="276" w:lineRule="auto"/>
              <w:jc w:val="both"/>
              <w:rPr>
                <w:rFonts w:asciiTheme="minorEastAsia" w:eastAsiaTheme="minorEastAsia" w:hAnsiTheme="minorEastAsia"/>
                <w:bCs/>
                <w:spacing w:val="20"/>
              </w:rPr>
            </w:pPr>
            <w:r w:rsidRPr="005F5B26">
              <w:rPr>
                <w:rFonts w:asciiTheme="minorEastAsia" w:eastAsiaTheme="minorEastAsia" w:hAnsiTheme="minorEastAsia"/>
                <w:bCs/>
                <w:spacing w:val="20"/>
              </w:rPr>
              <w:t>舉行親子４格漫畫創作比賽，宣揚欣賞的精神</w:t>
            </w:r>
          </w:p>
        </w:tc>
        <w:tc>
          <w:tcPr>
            <w:tcW w:w="4139"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9"/>
              </w:numPr>
              <w:adjustRightInd w:val="0"/>
              <w:snapToGrid w:val="0"/>
              <w:spacing w:line="300" w:lineRule="auto"/>
              <w:ind w:leftChars="0" w:left="237" w:hanging="284"/>
              <w:jc w:val="both"/>
              <w:rPr>
                <w:rFonts w:asciiTheme="minorEastAsia" w:eastAsiaTheme="minorEastAsia" w:hAnsiTheme="minorEastAsia"/>
                <w:bCs/>
                <w:spacing w:val="20"/>
              </w:rPr>
            </w:pPr>
            <w:r w:rsidRPr="005F5B26">
              <w:rPr>
                <w:rFonts w:asciiTheme="minorEastAsia" w:eastAsiaTheme="minorEastAsia" w:hAnsiTheme="minorEastAsia"/>
                <w:bCs/>
                <w:spacing w:val="20"/>
              </w:rPr>
              <w:t>約有10%學生參加，已經將優秀作品板貼於地下大堂壁報板上，宣揚欣賞的精神。</w:t>
            </w: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pStyle w:val="af4"/>
              <w:tabs>
                <w:tab w:val="right" w:pos="7560"/>
              </w:tabs>
              <w:snapToGrid w:val="0"/>
              <w:spacing w:after="0" w:line="300" w:lineRule="auto"/>
              <w:ind w:leftChars="0" w:left="0"/>
              <w:jc w:val="center"/>
              <w:rPr>
                <w:rFonts w:asciiTheme="minorEastAsia" w:eastAsiaTheme="minorEastAsia" w:hAnsiTheme="minorEastAsia"/>
                <w:bCs/>
                <w:spacing w:val="20"/>
              </w:rPr>
            </w:pPr>
            <w:r w:rsidRPr="005F5B26">
              <w:rPr>
                <w:rFonts w:asciiTheme="minorEastAsia" w:eastAsiaTheme="minorEastAsia" w:hAnsiTheme="minorEastAsia"/>
                <w:bCs/>
                <w:spacing w:val="20"/>
              </w:rPr>
              <w:t>潘天和</w:t>
            </w: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83"/>
        </w:trPr>
        <w:tc>
          <w:tcPr>
            <w:tcW w:w="211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spacing w:line="300" w:lineRule="auto"/>
              <w:ind w:left="120" w:hangingChars="50" w:hanging="120"/>
              <w:jc w:val="center"/>
              <w:rPr>
                <w:rFonts w:asciiTheme="minorEastAsia" w:eastAsiaTheme="minorEastAsia" w:hAnsiTheme="minorEastAsia"/>
                <w:lang w:eastAsia="zh-HK"/>
              </w:rPr>
            </w:pPr>
            <w:r w:rsidRPr="005F5B26">
              <w:rPr>
                <w:rFonts w:asciiTheme="minorEastAsia" w:eastAsiaTheme="minorEastAsia" w:hAnsiTheme="minorEastAsia"/>
                <w:lang w:eastAsia="zh-CN"/>
              </w:rPr>
              <w:t>2019</w:t>
            </w:r>
            <w:r w:rsidRPr="005F5B26">
              <w:rPr>
                <w:rFonts w:asciiTheme="minorEastAsia" w:eastAsiaTheme="minorEastAsia" w:hAnsiTheme="minorEastAsia"/>
                <w:lang w:eastAsia="zh-HK"/>
              </w:rPr>
              <w:t>年</w:t>
            </w:r>
            <w:r w:rsidRPr="005F5B26">
              <w:rPr>
                <w:rFonts w:asciiTheme="minorEastAsia" w:eastAsiaTheme="minorEastAsia" w:hAnsiTheme="minorEastAsia"/>
                <w:lang w:eastAsia="zh-CN"/>
              </w:rPr>
              <w:t>5</w:t>
            </w:r>
            <w:r w:rsidRPr="005F5B26">
              <w:rPr>
                <w:rFonts w:asciiTheme="minorEastAsia" w:eastAsiaTheme="minorEastAsia" w:hAnsiTheme="minorEastAsia"/>
                <w:lang w:eastAsia="zh-HK"/>
              </w:rPr>
              <w:t>月</w:t>
            </w:r>
          </w:p>
        </w:tc>
        <w:tc>
          <w:tcPr>
            <w:tcW w:w="2352" w:type="dxa"/>
            <w:tcBorders>
              <w:top w:val="single" w:sz="4" w:space="0" w:color="auto"/>
              <w:left w:val="single" w:sz="4" w:space="0" w:color="auto"/>
              <w:bottom w:val="single" w:sz="4" w:space="0" w:color="auto"/>
              <w:right w:val="single" w:sz="4" w:space="0" w:color="auto"/>
            </w:tcBorders>
          </w:tcPr>
          <w:p w:rsidR="005F5B26" w:rsidRPr="005F5B26" w:rsidRDefault="005F5B26" w:rsidP="00861073">
            <w:pPr>
              <w:pStyle w:val="af6"/>
              <w:numPr>
                <w:ilvl w:val="0"/>
                <w:numId w:val="58"/>
              </w:numPr>
              <w:spacing w:line="300" w:lineRule="auto"/>
              <w:ind w:leftChars="0"/>
              <w:jc w:val="both"/>
              <w:rPr>
                <w:rFonts w:asciiTheme="minorEastAsia" w:eastAsiaTheme="minorEastAsia" w:hAnsiTheme="minorEastAsia"/>
                <w:bCs/>
                <w:spacing w:val="20"/>
              </w:rPr>
            </w:pPr>
            <w:r w:rsidRPr="005F5B26">
              <w:rPr>
                <w:rFonts w:asciiTheme="minorEastAsia" w:eastAsiaTheme="minorEastAsia" w:hAnsiTheme="minorEastAsia"/>
                <w:bCs/>
                <w:spacing w:val="20"/>
              </w:rPr>
              <w:t>透過填寫傳情紙，讓學生表達對他人的欣賞</w:t>
            </w:r>
          </w:p>
        </w:tc>
        <w:tc>
          <w:tcPr>
            <w:tcW w:w="5075" w:type="dxa"/>
            <w:tcBorders>
              <w:top w:val="single" w:sz="4" w:space="0" w:color="auto"/>
              <w:left w:val="single" w:sz="4" w:space="0" w:color="auto"/>
              <w:bottom w:val="single" w:sz="4" w:space="0" w:color="auto"/>
              <w:right w:val="single" w:sz="4" w:space="0" w:color="auto"/>
            </w:tcBorders>
          </w:tcPr>
          <w:p w:rsidR="005F5B26" w:rsidRPr="00DC7489" w:rsidRDefault="005F5B26" w:rsidP="00DC7489">
            <w:pPr>
              <w:pStyle w:val="af6"/>
              <w:numPr>
                <w:ilvl w:val="0"/>
                <w:numId w:val="58"/>
              </w:numPr>
              <w:adjustRightInd w:val="0"/>
              <w:snapToGrid w:val="0"/>
              <w:spacing w:line="400" w:lineRule="atLeast"/>
              <w:ind w:leftChars="0"/>
              <w:rPr>
                <w:rFonts w:asciiTheme="minorEastAsia" w:eastAsiaTheme="minorEastAsia" w:hAnsiTheme="minorEastAsia"/>
                <w:bCs/>
                <w:spacing w:val="20"/>
              </w:rPr>
            </w:pPr>
            <w:r w:rsidRPr="005F5B26">
              <w:rPr>
                <w:rFonts w:asciiTheme="minorEastAsia" w:eastAsiaTheme="minorEastAsia" w:hAnsiTheme="minorEastAsia"/>
                <w:bCs/>
                <w:spacing w:val="20"/>
              </w:rPr>
              <w:t>學生填寫傳情紙，由服務生代爲送給收信人，替學生表達對他人欣賞之情</w:t>
            </w:r>
          </w:p>
        </w:tc>
        <w:tc>
          <w:tcPr>
            <w:tcW w:w="4139" w:type="dxa"/>
            <w:tcBorders>
              <w:top w:val="single" w:sz="4" w:space="0" w:color="auto"/>
              <w:left w:val="single" w:sz="4" w:space="0" w:color="auto"/>
              <w:bottom w:val="single" w:sz="4" w:space="0" w:color="auto"/>
              <w:right w:val="single" w:sz="4" w:space="0" w:color="auto"/>
            </w:tcBorders>
          </w:tcPr>
          <w:p w:rsidR="005F5B26" w:rsidRPr="005F5B26" w:rsidRDefault="005F5B26" w:rsidP="00861073">
            <w:pPr>
              <w:pStyle w:val="af6"/>
              <w:numPr>
                <w:ilvl w:val="0"/>
                <w:numId w:val="59"/>
              </w:numPr>
              <w:adjustRightInd w:val="0"/>
              <w:snapToGrid w:val="0"/>
              <w:spacing w:line="300" w:lineRule="auto"/>
              <w:ind w:leftChars="0"/>
              <w:jc w:val="both"/>
              <w:rPr>
                <w:rFonts w:asciiTheme="minorEastAsia" w:eastAsiaTheme="minorEastAsia" w:hAnsiTheme="minorEastAsia"/>
                <w:bCs/>
                <w:spacing w:val="20"/>
              </w:rPr>
            </w:pPr>
            <w:r w:rsidRPr="005F5B26">
              <w:rPr>
                <w:rFonts w:asciiTheme="minorEastAsia" w:eastAsiaTheme="minorEastAsia" w:hAnsiTheme="minorEastAsia"/>
                <w:bCs/>
                <w:spacing w:val="20"/>
              </w:rPr>
              <w:t>共收到約二百張傳情紙，對象除了同學外，還有校長、老師及校工等，學生敢於表達欣賞別人之情。</w:t>
            </w: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pStyle w:val="af4"/>
              <w:tabs>
                <w:tab w:val="right" w:pos="7560"/>
              </w:tabs>
              <w:snapToGrid w:val="0"/>
              <w:spacing w:after="0" w:line="300" w:lineRule="auto"/>
              <w:ind w:leftChars="0" w:left="0" w:firstLineChars="100" w:firstLine="280"/>
              <w:rPr>
                <w:rFonts w:asciiTheme="minorEastAsia" w:eastAsiaTheme="minorEastAsia" w:hAnsiTheme="minorEastAsia"/>
                <w:bCs/>
                <w:spacing w:val="20"/>
              </w:rPr>
            </w:pPr>
            <w:r w:rsidRPr="005F5B26">
              <w:rPr>
                <w:rFonts w:asciiTheme="minorEastAsia" w:eastAsiaTheme="minorEastAsia" w:hAnsiTheme="minorEastAsia"/>
                <w:bCs/>
                <w:spacing w:val="20"/>
              </w:rPr>
              <w:t>潘天和</w:t>
            </w:r>
          </w:p>
        </w:tc>
      </w:tr>
    </w:tbl>
    <w:p w:rsidR="005F5B26" w:rsidRPr="005F5B26" w:rsidRDefault="005F5B26" w:rsidP="005F5B26">
      <w:pPr>
        <w:pStyle w:val="af4"/>
        <w:tabs>
          <w:tab w:val="right" w:pos="7560"/>
        </w:tabs>
        <w:adjustRightInd w:val="0"/>
        <w:snapToGrid w:val="0"/>
        <w:spacing w:line="360" w:lineRule="auto"/>
        <w:ind w:leftChars="177" w:left="1133" w:hangingChars="295" w:hanging="708"/>
        <w:rPr>
          <w:rFonts w:asciiTheme="minorEastAsia" w:eastAsiaTheme="minorEastAsia" w:hAnsiTheme="minorEastAsia"/>
        </w:rPr>
      </w:pPr>
    </w:p>
    <w:p w:rsidR="005F5B26" w:rsidRPr="005F5B26" w:rsidRDefault="005F5B26" w:rsidP="005F5B26">
      <w:pPr>
        <w:pStyle w:val="af4"/>
        <w:tabs>
          <w:tab w:val="right" w:pos="7560"/>
        </w:tabs>
        <w:adjustRightInd w:val="0"/>
        <w:snapToGrid w:val="0"/>
        <w:spacing w:line="360" w:lineRule="auto"/>
        <w:ind w:leftChars="0" w:left="0"/>
        <w:rPr>
          <w:rFonts w:asciiTheme="minorEastAsia" w:eastAsiaTheme="minorEastAsia" w:hAnsiTheme="minorEastAsia"/>
        </w:rPr>
      </w:pPr>
    </w:p>
    <w:p w:rsidR="005F5B26" w:rsidRPr="005F5B26" w:rsidRDefault="005F5B26" w:rsidP="005F5B26">
      <w:pPr>
        <w:pStyle w:val="af4"/>
        <w:tabs>
          <w:tab w:val="right" w:pos="7560"/>
        </w:tabs>
        <w:adjustRightInd w:val="0"/>
        <w:snapToGrid w:val="0"/>
        <w:spacing w:line="360" w:lineRule="auto"/>
        <w:ind w:leftChars="0" w:left="0"/>
        <w:rPr>
          <w:rFonts w:asciiTheme="minorEastAsia" w:eastAsiaTheme="minorEastAsia" w:hAnsiTheme="minorEastAsia"/>
        </w:rPr>
      </w:pPr>
    </w:p>
    <w:p w:rsidR="005F5B26" w:rsidRPr="00E73C3D" w:rsidRDefault="005F5B26" w:rsidP="005F5B26">
      <w:pPr>
        <w:spacing w:before="120" w:after="120" w:line="360" w:lineRule="exact"/>
        <w:jc w:val="center"/>
        <w:rPr>
          <w:rFonts w:asciiTheme="minorEastAsia" w:eastAsiaTheme="minorEastAsia" w:hAnsiTheme="minorEastAsia"/>
          <w:spacing w:val="30"/>
          <w:sz w:val="32"/>
          <w:szCs w:val="32"/>
        </w:rPr>
      </w:pPr>
      <w:r w:rsidRPr="00E73C3D">
        <w:rPr>
          <w:rFonts w:asciiTheme="minorEastAsia" w:eastAsiaTheme="minorEastAsia" w:hAnsiTheme="minorEastAsia"/>
          <w:spacing w:val="30"/>
          <w:sz w:val="32"/>
          <w:szCs w:val="32"/>
        </w:rPr>
        <w:t>保良局梁周順琴小學</w:t>
      </w:r>
    </w:p>
    <w:p w:rsidR="005F5B26" w:rsidRDefault="005F5B26" w:rsidP="005F5B26">
      <w:pPr>
        <w:pStyle w:val="af4"/>
        <w:tabs>
          <w:tab w:val="right" w:pos="7560"/>
        </w:tabs>
        <w:spacing w:line="400" w:lineRule="exact"/>
        <w:jc w:val="center"/>
        <w:rPr>
          <w:rFonts w:asciiTheme="minorEastAsia" w:eastAsiaTheme="minorEastAsia" w:hAnsiTheme="minorEastAsia"/>
          <w:spacing w:val="30"/>
          <w:sz w:val="32"/>
          <w:szCs w:val="32"/>
        </w:rPr>
      </w:pPr>
      <w:r w:rsidRPr="00E73C3D">
        <w:rPr>
          <w:rFonts w:asciiTheme="minorEastAsia" w:eastAsiaTheme="minorEastAsia" w:hAnsiTheme="minorEastAsia"/>
          <w:spacing w:val="30"/>
          <w:sz w:val="32"/>
          <w:szCs w:val="32"/>
        </w:rPr>
        <w:t>訓導及支援周年計劃評估(2018-2019)</w:t>
      </w:r>
    </w:p>
    <w:p w:rsidR="00392821" w:rsidRPr="00E73C3D" w:rsidRDefault="00392821" w:rsidP="005F5B26">
      <w:pPr>
        <w:pStyle w:val="af4"/>
        <w:tabs>
          <w:tab w:val="right" w:pos="7560"/>
        </w:tabs>
        <w:spacing w:line="400" w:lineRule="exact"/>
        <w:jc w:val="center"/>
        <w:rPr>
          <w:rFonts w:asciiTheme="minorEastAsia" w:eastAsiaTheme="minorEastAsia" w:hAnsiTheme="minorEastAsia"/>
          <w:spacing w:val="30"/>
          <w:sz w:val="32"/>
          <w:szCs w:val="32"/>
        </w:rPr>
      </w:pPr>
    </w:p>
    <w:p w:rsidR="005F5B26" w:rsidRPr="00377336" w:rsidRDefault="005F5B26" w:rsidP="00057684">
      <w:pPr>
        <w:pStyle w:val="af4"/>
        <w:tabs>
          <w:tab w:val="right" w:pos="7560"/>
        </w:tabs>
        <w:spacing w:afterLines="30" w:after="72"/>
        <w:rPr>
          <w:rFonts w:asciiTheme="minorEastAsia" w:eastAsiaTheme="minorEastAsia" w:hAnsiTheme="minorEastAsia"/>
          <w:spacing w:val="30"/>
          <w:u w:val="single"/>
        </w:rPr>
      </w:pPr>
      <w:r w:rsidRPr="00377336">
        <w:rPr>
          <w:rFonts w:asciiTheme="minorEastAsia" w:eastAsiaTheme="minorEastAsia" w:hAnsiTheme="minorEastAsia"/>
          <w:spacing w:val="30"/>
        </w:rPr>
        <w:t>2. 關注事項：</w:t>
      </w:r>
      <w:r w:rsidRPr="00377336">
        <w:rPr>
          <w:rFonts w:asciiTheme="minorEastAsia" w:eastAsiaTheme="minorEastAsia" w:hAnsiTheme="minorEastAsia"/>
          <w:spacing w:val="30"/>
          <w:u w:val="single"/>
        </w:rPr>
        <w:t xml:space="preserve">提升自信、自學能力及自律精神。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5"/>
        <w:gridCol w:w="2410"/>
        <w:gridCol w:w="4961"/>
        <w:gridCol w:w="4253"/>
        <w:gridCol w:w="1843"/>
      </w:tblGrid>
      <w:tr w:rsidR="005F5B26" w:rsidRPr="005F5B26" w:rsidTr="00392821">
        <w:trPr>
          <w:trHeight w:val="547"/>
          <w:tblHeader/>
        </w:trPr>
        <w:tc>
          <w:tcPr>
            <w:tcW w:w="2055"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時間</w:t>
            </w:r>
          </w:p>
        </w:tc>
        <w:tc>
          <w:tcPr>
            <w:tcW w:w="2410"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目標</w:t>
            </w:r>
          </w:p>
        </w:tc>
        <w:tc>
          <w:tcPr>
            <w:tcW w:w="4961"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策略</w:t>
            </w:r>
          </w:p>
        </w:tc>
        <w:tc>
          <w:tcPr>
            <w:tcW w:w="4253"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評估</w:t>
            </w:r>
          </w:p>
        </w:tc>
        <w:tc>
          <w:tcPr>
            <w:tcW w:w="1843" w:type="dxa"/>
            <w:tcBorders>
              <w:bottom w:val="single" w:sz="4" w:space="0" w:color="auto"/>
            </w:tcBorders>
            <w:vAlign w:val="center"/>
          </w:tcPr>
          <w:p w:rsidR="005F5B26" w:rsidRPr="005F5B26" w:rsidRDefault="005F5B26" w:rsidP="005F5B26">
            <w:pPr>
              <w:pStyle w:val="af4"/>
              <w:tabs>
                <w:tab w:val="right" w:pos="7560"/>
              </w:tabs>
              <w:spacing w:after="0"/>
              <w:ind w:leftChars="-25" w:left="-60"/>
              <w:jc w:val="center"/>
              <w:rPr>
                <w:rFonts w:asciiTheme="minorEastAsia" w:eastAsiaTheme="minorEastAsia" w:hAnsiTheme="minorEastAsia"/>
                <w:spacing w:val="30"/>
              </w:rPr>
            </w:pPr>
            <w:r w:rsidRPr="005F5B26">
              <w:rPr>
                <w:rFonts w:asciiTheme="minorEastAsia" w:eastAsiaTheme="minorEastAsia" w:hAnsiTheme="minorEastAsia"/>
                <w:spacing w:val="30"/>
              </w:rPr>
              <w:t>負責人</w:t>
            </w: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63"/>
        </w:trPr>
        <w:tc>
          <w:tcPr>
            <w:tcW w:w="2055" w:type="dxa"/>
            <w:tcBorders>
              <w:top w:val="single" w:sz="4" w:space="0" w:color="auto"/>
              <w:left w:val="single" w:sz="4" w:space="0" w:color="auto"/>
              <w:bottom w:val="single" w:sz="4" w:space="0" w:color="auto"/>
              <w:right w:val="single" w:sz="4" w:space="0" w:color="auto"/>
            </w:tcBorders>
          </w:tcPr>
          <w:p w:rsidR="005F5B26" w:rsidRPr="005F5B26" w:rsidRDefault="005F5B26" w:rsidP="00DC7489">
            <w:pPr>
              <w:spacing w:line="300" w:lineRule="auto"/>
              <w:jc w:val="center"/>
              <w:rPr>
                <w:rFonts w:asciiTheme="minorEastAsia" w:eastAsiaTheme="minorEastAsia" w:hAnsiTheme="minorEastAsia"/>
              </w:rPr>
            </w:pPr>
            <w:r w:rsidRPr="005F5B26">
              <w:rPr>
                <w:rFonts w:asciiTheme="minorEastAsia" w:eastAsiaTheme="minorEastAsia" w:hAnsiTheme="minorEastAsia"/>
              </w:rPr>
              <w:t>201</w:t>
            </w:r>
            <w:r w:rsidRPr="005F5B26">
              <w:rPr>
                <w:rFonts w:asciiTheme="minorEastAsia" w:eastAsiaTheme="minorEastAsia" w:hAnsiTheme="minorEastAsia"/>
                <w:lang w:eastAsia="zh-HK"/>
              </w:rPr>
              <w:t>9</w:t>
            </w:r>
            <w:r w:rsidRPr="005F5B26">
              <w:rPr>
                <w:rFonts w:asciiTheme="minorEastAsia" w:eastAsiaTheme="minorEastAsia" w:hAnsiTheme="minorEastAsia"/>
              </w:rPr>
              <w:t>年</w:t>
            </w:r>
            <w:r w:rsidRPr="005F5B26">
              <w:rPr>
                <w:rFonts w:asciiTheme="minorEastAsia" w:eastAsiaTheme="minorEastAsia" w:hAnsiTheme="minorEastAsia"/>
                <w:lang w:eastAsia="zh-HK"/>
              </w:rPr>
              <w:t>3</w:t>
            </w:r>
            <w:r w:rsidRPr="005F5B26">
              <w:rPr>
                <w:rFonts w:asciiTheme="minorEastAsia" w:eastAsiaTheme="minorEastAsia" w:hAnsiTheme="minorEastAsia"/>
              </w:rPr>
              <w:t>月</w:t>
            </w:r>
          </w:p>
        </w:tc>
        <w:tc>
          <w:tcPr>
            <w:tcW w:w="2410"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numPr>
                <w:ilvl w:val="0"/>
                <w:numId w:val="11"/>
              </w:numPr>
              <w:spacing w:line="300" w:lineRule="auto"/>
              <w:rPr>
                <w:rFonts w:asciiTheme="minorEastAsia" w:eastAsiaTheme="minorEastAsia" w:hAnsiTheme="minorEastAsia"/>
              </w:rPr>
            </w:pPr>
            <w:r w:rsidRPr="005F5B26">
              <w:rPr>
                <w:rFonts w:asciiTheme="minorEastAsia" w:eastAsiaTheme="minorEastAsia" w:hAnsiTheme="minorEastAsia"/>
              </w:rPr>
              <w:t>提升學生對海洋公園研習課程內容的認識及自學能力</w:t>
            </w:r>
          </w:p>
        </w:tc>
        <w:tc>
          <w:tcPr>
            <w:tcW w:w="4961"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numPr>
                <w:ilvl w:val="0"/>
                <w:numId w:val="11"/>
              </w:numPr>
              <w:adjustRightInd w:val="0"/>
              <w:snapToGrid w:val="0"/>
              <w:spacing w:line="300" w:lineRule="auto"/>
              <w:rPr>
                <w:rFonts w:asciiTheme="minorEastAsia" w:eastAsiaTheme="minorEastAsia" w:hAnsiTheme="minorEastAsia"/>
                <w:spacing w:val="20"/>
              </w:rPr>
            </w:pPr>
            <w:r w:rsidRPr="005F5B26">
              <w:rPr>
                <w:rFonts w:asciiTheme="minorEastAsia" w:eastAsiaTheme="minorEastAsia" w:hAnsiTheme="minorEastAsia"/>
                <w:spacing w:val="20"/>
              </w:rPr>
              <w:t>海洋公園研習課程:透過活動令學生能夠對海洋生物及大自然加深認識，藉此擴闊學生視野，並提高自學能力</w:t>
            </w:r>
          </w:p>
        </w:tc>
        <w:tc>
          <w:tcPr>
            <w:tcW w:w="4253"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numPr>
                <w:ilvl w:val="0"/>
                <w:numId w:val="11"/>
              </w:numPr>
              <w:spacing w:line="300" w:lineRule="auto"/>
              <w:jc w:val="both"/>
              <w:rPr>
                <w:rFonts w:asciiTheme="minorEastAsia" w:eastAsiaTheme="minorEastAsia" w:hAnsiTheme="minorEastAsia"/>
              </w:rPr>
            </w:pPr>
            <w:r w:rsidRPr="005F5B26">
              <w:rPr>
                <w:rFonts w:asciiTheme="minorEastAsia" w:eastAsiaTheme="minorEastAsia" w:hAnsiTheme="minorEastAsia"/>
                <w:bCs/>
                <w:spacing w:val="20"/>
              </w:rPr>
              <w:t>學生問卷自評：70%學生能夠投入參與此課程</w:t>
            </w: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pStyle w:val="af4"/>
              <w:tabs>
                <w:tab w:val="right" w:pos="7560"/>
              </w:tabs>
              <w:spacing w:after="0" w:line="300" w:lineRule="auto"/>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文珮霞</w:t>
            </w:r>
          </w:p>
          <w:p w:rsidR="005F5B26" w:rsidRPr="005F5B26" w:rsidRDefault="005F5B26" w:rsidP="005F5B26">
            <w:pPr>
              <w:pStyle w:val="af4"/>
              <w:tabs>
                <w:tab w:val="right" w:pos="7560"/>
              </w:tabs>
              <w:spacing w:after="0" w:line="300" w:lineRule="auto"/>
              <w:ind w:leftChars="0" w:left="0"/>
              <w:jc w:val="center"/>
              <w:rPr>
                <w:rFonts w:asciiTheme="minorEastAsia" w:eastAsiaTheme="minorEastAsia" w:hAnsiTheme="minorEastAsia"/>
                <w:spacing w:val="30"/>
              </w:rPr>
            </w:pP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63"/>
        </w:trPr>
        <w:tc>
          <w:tcPr>
            <w:tcW w:w="2055" w:type="dxa"/>
            <w:tcBorders>
              <w:top w:val="single" w:sz="4" w:space="0" w:color="auto"/>
              <w:left w:val="single" w:sz="4" w:space="0" w:color="auto"/>
              <w:bottom w:val="single" w:sz="4" w:space="0" w:color="auto"/>
              <w:right w:val="single" w:sz="4" w:space="0" w:color="auto"/>
            </w:tcBorders>
          </w:tcPr>
          <w:p w:rsidR="005F5B26" w:rsidRPr="005F5B26" w:rsidRDefault="005F5B26" w:rsidP="00392821">
            <w:pPr>
              <w:pStyle w:val="af4"/>
              <w:tabs>
                <w:tab w:val="right" w:pos="7560"/>
              </w:tabs>
              <w:snapToGrid w:val="0"/>
              <w:spacing w:after="0"/>
              <w:ind w:leftChars="100" w:left="240"/>
              <w:rPr>
                <w:rFonts w:asciiTheme="minorEastAsia" w:eastAsiaTheme="minorEastAsia" w:hAnsiTheme="minorEastAsia"/>
                <w:lang w:eastAsia="zh-CN"/>
              </w:rPr>
            </w:pPr>
            <w:r w:rsidRPr="005F5B26">
              <w:rPr>
                <w:rFonts w:asciiTheme="minorEastAsia" w:eastAsiaTheme="minorEastAsia" w:hAnsiTheme="minorEastAsia"/>
                <w:lang w:eastAsia="zh-CN"/>
              </w:rPr>
              <w:t>2018年10月</w:t>
            </w:r>
          </w:p>
          <w:p w:rsidR="005F5B26" w:rsidRPr="005F5B26" w:rsidRDefault="005F5B26" w:rsidP="00392821">
            <w:pPr>
              <w:pStyle w:val="af4"/>
              <w:tabs>
                <w:tab w:val="right" w:pos="7560"/>
              </w:tabs>
              <w:snapToGrid w:val="0"/>
              <w:spacing w:after="0"/>
              <w:ind w:leftChars="300" w:left="720"/>
              <w:rPr>
                <w:rFonts w:asciiTheme="minorEastAsia" w:eastAsiaTheme="minorEastAsia" w:hAnsiTheme="minorEastAsia"/>
                <w:lang w:eastAsia="zh-CN"/>
              </w:rPr>
            </w:pPr>
            <w:r w:rsidRPr="005F5B26">
              <w:rPr>
                <w:rFonts w:asciiTheme="minorEastAsia" w:eastAsiaTheme="minorEastAsia" w:hAnsiTheme="minorEastAsia"/>
                <w:lang w:eastAsia="zh-CN"/>
              </w:rPr>
              <w:t>至</w:t>
            </w:r>
          </w:p>
          <w:p w:rsidR="005F5B26" w:rsidRPr="005F5B26" w:rsidRDefault="005F5B26" w:rsidP="00DC7489">
            <w:pPr>
              <w:ind w:leftChars="100" w:left="240"/>
              <w:rPr>
                <w:rFonts w:asciiTheme="minorEastAsia" w:eastAsiaTheme="minorEastAsia" w:hAnsiTheme="minorEastAsia"/>
                <w:lang w:eastAsia="zh-CN"/>
              </w:rPr>
            </w:pPr>
            <w:r w:rsidRPr="005F5B26">
              <w:rPr>
                <w:rFonts w:asciiTheme="minorEastAsia" w:eastAsiaTheme="minorEastAsia" w:hAnsiTheme="minorEastAsia"/>
                <w:lang w:eastAsia="zh-CN"/>
              </w:rPr>
              <w:t>2019年6月</w:t>
            </w:r>
          </w:p>
        </w:tc>
        <w:tc>
          <w:tcPr>
            <w:tcW w:w="2410"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numPr>
                <w:ilvl w:val="0"/>
                <w:numId w:val="11"/>
              </w:numPr>
              <w:spacing w:line="300" w:lineRule="auto"/>
              <w:rPr>
                <w:rFonts w:asciiTheme="minorEastAsia" w:eastAsiaTheme="minorEastAsia" w:hAnsiTheme="minorEastAsia"/>
                <w:bCs/>
                <w:spacing w:val="20"/>
              </w:rPr>
            </w:pPr>
            <w:r w:rsidRPr="005F5B26">
              <w:rPr>
                <w:rFonts w:asciiTheme="minorEastAsia" w:eastAsiaTheme="minorEastAsia" w:hAnsiTheme="minorEastAsia"/>
                <w:bCs/>
                <w:spacing w:val="20"/>
              </w:rPr>
              <w:t>透過班級經營課幫助學生建立正向關係</w:t>
            </w:r>
          </w:p>
        </w:tc>
        <w:tc>
          <w:tcPr>
            <w:tcW w:w="4961" w:type="dxa"/>
            <w:tcBorders>
              <w:top w:val="single" w:sz="4" w:space="0" w:color="auto"/>
              <w:left w:val="single" w:sz="4" w:space="0" w:color="auto"/>
              <w:bottom w:val="single" w:sz="4" w:space="0" w:color="auto"/>
              <w:right w:val="single" w:sz="4" w:space="0" w:color="auto"/>
            </w:tcBorders>
          </w:tcPr>
          <w:p w:rsidR="005F5B26" w:rsidRPr="005F5B26" w:rsidRDefault="005F5B26" w:rsidP="00DC7489">
            <w:pPr>
              <w:pStyle w:val="af6"/>
              <w:numPr>
                <w:ilvl w:val="0"/>
                <w:numId w:val="11"/>
              </w:numPr>
              <w:ind w:leftChars="0"/>
              <w:rPr>
                <w:rFonts w:asciiTheme="minorEastAsia" w:eastAsiaTheme="minorEastAsia" w:hAnsiTheme="minorEastAsia"/>
                <w:bCs/>
                <w:spacing w:val="20"/>
              </w:rPr>
            </w:pPr>
            <w:r w:rsidRPr="005F5B26">
              <w:rPr>
                <w:rFonts w:asciiTheme="minorEastAsia" w:eastAsiaTheme="minorEastAsia" w:hAnsiTheme="minorEastAsia"/>
                <w:bCs/>
                <w:spacing w:val="20"/>
              </w:rPr>
              <w:t>於本學年導修課增設四課班級經營課，包括我的自畫像、秘密天使、班中之星選舉、優點收藏家</w:t>
            </w:r>
          </w:p>
        </w:tc>
        <w:tc>
          <w:tcPr>
            <w:tcW w:w="4253"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pStyle w:val="af6"/>
              <w:numPr>
                <w:ilvl w:val="0"/>
                <w:numId w:val="11"/>
              </w:numPr>
              <w:ind w:leftChars="0"/>
              <w:rPr>
                <w:rFonts w:asciiTheme="minorEastAsia" w:eastAsiaTheme="minorEastAsia" w:hAnsiTheme="minorEastAsia"/>
                <w:bCs/>
                <w:spacing w:val="20"/>
              </w:rPr>
            </w:pPr>
            <w:r w:rsidRPr="005F5B26">
              <w:rPr>
                <w:rFonts w:asciiTheme="minorEastAsia" w:eastAsiaTheme="minorEastAsia" w:hAnsiTheme="minorEastAsia"/>
                <w:bCs/>
                <w:spacing w:val="20"/>
              </w:rPr>
              <w:t>共966名一至六年級學生接受意見調查，856名學生(88.6 %)喜歡德育課內的課題</w:t>
            </w:r>
          </w:p>
          <w:p w:rsidR="005F5B26" w:rsidRPr="005F5B26" w:rsidRDefault="005F5B26" w:rsidP="005F5B26">
            <w:pPr>
              <w:spacing w:line="300" w:lineRule="auto"/>
              <w:ind w:left="480"/>
              <w:jc w:val="both"/>
              <w:rPr>
                <w:rFonts w:asciiTheme="minorEastAsia" w:eastAsiaTheme="minorEastAsia" w:hAnsiTheme="minorEastAsia"/>
              </w:rPr>
            </w:pP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057684">
            <w:pPr>
              <w:pStyle w:val="af4"/>
              <w:tabs>
                <w:tab w:val="right" w:pos="7560"/>
              </w:tabs>
              <w:spacing w:beforeLines="50" w:before="120" w:afterLines="50" w:line="300" w:lineRule="auto"/>
              <w:ind w:leftChars="0" w:left="0"/>
              <w:jc w:val="center"/>
              <w:rPr>
                <w:rFonts w:asciiTheme="minorEastAsia" w:eastAsiaTheme="minorEastAsia" w:hAnsiTheme="minorEastAsia"/>
                <w:bCs/>
                <w:spacing w:val="20"/>
              </w:rPr>
            </w:pPr>
            <w:r w:rsidRPr="005F5B26">
              <w:rPr>
                <w:rFonts w:asciiTheme="minorEastAsia" w:eastAsiaTheme="minorEastAsia" w:hAnsiTheme="minorEastAsia"/>
                <w:bCs/>
                <w:spacing w:val="20"/>
                <w:lang w:eastAsia="zh-CN"/>
              </w:rPr>
              <w:t>潘天和</w:t>
            </w:r>
          </w:p>
          <w:p w:rsidR="005F5B26" w:rsidRPr="005F5B26" w:rsidRDefault="005F5B26" w:rsidP="00057684">
            <w:pPr>
              <w:pStyle w:val="af4"/>
              <w:tabs>
                <w:tab w:val="right" w:pos="7560"/>
              </w:tabs>
              <w:spacing w:beforeLines="50" w:before="120" w:afterLines="50" w:line="300" w:lineRule="auto"/>
              <w:ind w:leftChars="0" w:left="0"/>
              <w:jc w:val="center"/>
              <w:rPr>
                <w:rFonts w:asciiTheme="minorEastAsia" w:eastAsiaTheme="minorEastAsia" w:hAnsiTheme="minorEastAsia"/>
                <w:bCs/>
                <w:spacing w:val="20"/>
              </w:rPr>
            </w:pPr>
            <w:r w:rsidRPr="005F5B26">
              <w:rPr>
                <w:rFonts w:asciiTheme="minorEastAsia" w:eastAsiaTheme="minorEastAsia" w:hAnsiTheme="minorEastAsia"/>
                <w:bCs/>
                <w:spacing w:val="20"/>
              </w:rPr>
              <w:t>各班主任</w:t>
            </w: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63"/>
        </w:trPr>
        <w:tc>
          <w:tcPr>
            <w:tcW w:w="2055"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spacing w:line="300" w:lineRule="auto"/>
              <w:ind w:left="120" w:hangingChars="50" w:hanging="120"/>
              <w:jc w:val="center"/>
              <w:rPr>
                <w:rFonts w:asciiTheme="minorEastAsia" w:eastAsiaTheme="minorEastAsia" w:hAnsiTheme="minorEastAsia"/>
                <w:lang w:eastAsia="zh-CN"/>
              </w:rPr>
            </w:pPr>
            <w:r w:rsidRPr="005F5B26">
              <w:rPr>
                <w:rFonts w:asciiTheme="minorEastAsia" w:eastAsiaTheme="minorEastAsia" w:hAnsiTheme="minorEastAsia"/>
                <w:lang w:eastAsia="zh-CN"/>
              </w:rPr>
              <w:t>2018年10月至</w:t>
            </w:r>
          </w:p>
          <w:p w:rsidR="005F5B26" w:rsidRPr="005F5B26" w:rsidRDefault="005F5B26" w:rsidP="005F5B26">
            <w:pPr>
              <w:spacing w:line="300" w:lineRule="auto"/>
              <w:jc w:val="center"/>
              <w:rPr>
                <w:rFonts w:asciiTheme="minorEastAsia" w:eastAsiaTheme="minorEastAsia" w:hAnsiTheme="minorEastAsia"/>
                <w:lang w:eastAsia="zh-CN"/>
              </w:rPr>
            </w:pPr>
            <w:r w:rsidRPr="005F5B26">
              <w:rPr>
                <w:rFonts w:asciiTheme="minorEastAsia" w:eastAsiaTheme="minorEastAsia" w:hAnsiTheme="minorEastAsia"/>
                <w:lang w:eastAsia="zh-CN"/>
              </w:rPr>
              <w:t>2019年6月</w:t>
            </w:r>
          </w:p>
        </w:tc>
        <w:tc>
          <w:tcPr>
            <w:tcW w:w="2410" w:type="dxa"/>
            <w:tcBorders>
              <w:top w:val="single" w:sz="4" w:space="0" w:color="auto"/>
              <w:left w:val="single" w:sz="4" w:space="0" w:color="auto"/>
              <w:bottom w:val="single" w:sz="4" w:space="0" w:color="auto"/>
              <w:right w:val="single" w:sz="4" w:space="0" w:color="auto"/>
            </w:tcBorders>
          </w:tcPr>
          <w:p w:rsidR="005F5B26" w:rsidRPr="005F5B26" w:rsidRDefault="005F5B26" w:rsidP="00DC7489">
            <w:pPr>
              <w:numPr>
                <w:ilvl w:val="0"/>
                <w:numId w:val="11"/>
              </w:numPr>
              <w:spacing w:line="300" w:lineRule="auto"/>
              <w:rPr>
                <w:rFonts w:asciiTheme="minorEastAsia" w:eastAsiaTheme="minorEastAsia" w:hAnsiTheme="minorEastAsia"/>
                <w:bCs/>
                <w:spacing w:val="20"/>
              </w:rPr>
            </w:pPr>
            <w:r w:rsidRPr="005F5B26">
              <w:rPr>
                <w:rFonts w:asciiTheme="minorEastAsia" w:eastAsiaTheme="minorEastAsia" w:hAnsiTheme="minorEastAsia"/>
              </w:rPr>
              <w:t>透過邁向成功計劃書提高學習動機</w:t>
            </w:r>
          </w:p>
        </w:tc>
        <w:tc>
          <w:tcPr>
            <w:tcW w:w="4961"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numPr>
                <w:ilvl w:val="0"/>
                <w:numId w:val="11"/>
              </w:numPr>
              <w:adjustRightInd w:val="0"/>
              <w:snapToGrid w:val="0"/>
              <w:spacing w:line="300" w:lineRule="auto"/>
              <w:rPr>
                <w:rFonts w:asciiTheme="minorEastAsia" w:eastAsiaTheme="minorEastAsia" w:hAnsiTheme="minorEastAsia"/>
                <w:bCs/>
                <w:spacing w:val="20"/>
              </w:rPr>
            </w:pPr>
            <w:r w:rsidRPr="005F5B26">
              <w:rPr>
                <w:rFonts w:asciiTheme="minorEastAsia" w:eastAsiaTheme="minorEastAsia" w:hAnsiTheme="minorEastAsia"/>
                <w:bCs/>
                <w:spacing w:val="20"/>
              </w:rPr>
              <w:t>上學期測驗後，學生按個人能力訂立學習目標，定時檢討進度，在期終審視能否達標。</w:t>
            </w:r>
          </w:p>
        </w:tc>
        <w:tc>
          <w:tcPr>
            <w:tcW w:w="4253"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numPr>
                <w:ilvl w:val="0"/>
                <w:numId w:val="11"/>
              </w:numPr>
              <w:spacing w:line="300" w:lineRule="auto"/>
              <w:jc w:val="both"/>
              <w:rPr>
                <w:rFonts w:asciiTheme="minorEastAsia" w:eastAsiaTheme="minorEastAsia" w:hAnsiTheme="minorEastAsia"/>
              </w:rPr>
            </w:pPr>
            <w:r w:rsidRPr="005F5B26">
              <w:rPr>
                <w:rFonts w:asciiTheme="minorEastAsia" w:eastAsiaTheme="minorEastAsia" w:hAnsiTheme="minorEastAsia"/>
                <w:bCs/>
                <w:spacing w:val="20"/>
              </w:rPr>
              <w:t>學生問卷自評：75%學生自評能達成自定的學習目標</w:t>
            </w: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pStyle w:val="af4"/>
              <w:tabs>
                <w:tab w:val="right" w:pos="7560"/>
              </w:tabs>
              <w:spacing w:after="0" w:line="300" w:lineRule="auto"/>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lang w:eastAsia="zh-CN"/>
              </w:rPr>
              <w:t>潘天和</w:t>
            </w:r>
          </w:p>
        </w:tc>
      </w:tr>
    </w:tbl>
    <w:p w:rsidR="00DC7489" w:rsidRDefault="00DC7489">
      <w:pPr>
        <w:widowControl/>
        <w:rPr>
          <w:rFonts w:asciiTheme="minorEastAsia" w:eastAsiaTheme="minorEastAsia" w:hAnsiTheme="minorEastAsia"/>
          <w:spacing w:val="30"/>
          <w:sz w:val="32"/>
          <w:szCs w:val="32"/>
        </w:rPr>
      </w:pPr>
      <w:r>
        <w:rPr>
          <w:rFonts w:asciiTheme="minorEastAsia" w:eastAsiaTheme="minorEastAsia" w:hAnsiTheme="minorEastAsia"/>
          <w:spacing w:val="30"/>
          <w:sz w:val="32"/>
          <w:szCs w:val="32"/>
        </w:rPr>
        <w:br w:type="page"/>
      </w:r>
    </w:p>
    <w:p w:rsidR="005F5B26" w:rsidRPr="00E73C3D" w:rsidRDefault="005F5B26" w:rsidP="005F5B26">
      <w:pPr>
        <w:spacing w:before="120" w:after="120" w:line="360" w:lineRule="exact"/>
        <w:jc w:val="center"/>
        <w:rPr>
          <w:rFonts w:asciiTheme="minorEastAsia" w:eastAsiaTheme="minorEastAsia" w:hAnsiTheme="minorEastAsia"/>
          <w:spacing w:val="30"/>
          <w:sz w:val="32"/>
          <w:szCs w:val="32"/>
        </w:rPr>
      </w:pPr>
      <w:r w:rsidRPr="00E73C3D">
        <w:rPr>
          <w:rFonts w:asciiTheme="minorEastAsia" w:eastAsiaTheme="minorEastAsia" w:hAnsiTheme="minorEastAsia"/>
          <w:spacing w:val="30"/>
          <w:sz w:val="32"/>
          <w:szCs w:val="32"/>
        </w:rPr>
        <w:t>保良局梁周順琴小學</w:t>
      </w:r>
    </w:p>
    <w:p w:rsidR="005F5B26" w:rsidRDefault="005F5B26" w:rsidP="005F5B26">
      <w:pPr>
        <w:pStyle w:val="af4"/>
        <w:tabs>
          <w:tab w:val="right" w:pos="7560"/>
        </w:tabs>
        <w:spacing w:line="400" w:lineRule="exact"/>
        <w:jc w:val="center"/>
        <w:rPr>
          <w:rFonts w:asciiTheme="minorEastAsia" w:eastAsiaTheme="minorEastAsia" w:hAnsiTheme="minorEastAsia"/>
          <w:spacing w:val="30"/>
          <w:sz w:val="32"/>
          <w:szCs w:val="32"/>
        </w:rPr>
      </w:pPr>
      <w:r w:rsidRPr="00E73C3D">
        <w:rPr>
          <w:rFonts w:asciiTheme="minorEastAsia" w:eastAsiaTheme="minorEastAsia" w:hAnsiTheme="minorEastAsia"/>
          <w:spacing w:val="30"/>
          <w:sz w:val="32"/>
          <w:szCs w:val="32"/>
        </w:rPr>
        <w:t>訓導及支援周年計劃評估(2018-2019)</w:t>
      </w:r>
    </w:p>
    <w:p w:rsidR="00392821" w:rsidRPr="00E73C3D" w:rsidRDefault="00392821" w:rsidP="005F5B26">
      <w:pPr>
        <w:pStyle w:val="af4"/>
        <w:tabs>
          <w:tab w:val="right" w:pos="7560"/>
        </w:tabs>
        <w:spacing w:line="400" w:lineRule="exact"/>
        <w:jc w:val="center"/>
        <w:rPr>
          <w:rFonts w:asciiTheme="minorEastAsia" w:eastAsiaTheme="minorEastAsia" w:hAnsiTheme="minorEastAsia"/>
          <w:spacing w:val="30"/>
          <w:sz w:val="32"/>
          <w:szCs w:val="32"/>
        </w:rPr>
      </w:pPr>
    </w:p>
    <w:p w:rsidR="005F5B26" w:rsidRPr="00377336" w:rsidRDefault="005F5B26" w:rsidP="00377336">
      <w:pPr>
        <w:pStyle w:val="af4"/>
        <w:tabs>
          <w:tab w:val="right" w:pos="7560"/>
        </w:tabs>
        <w:spacing w:line="400" w:lineRule="exact"/>
        <w:ind w:leftChars="119" w:left="529" w:hangingChars="81" w:hanging="243"/>
        <w:rPr>
          <w:rFonts w:asciiTheme="minorEastAsia" w:eastAsiaTheme="minorEastAsia" w:hAnsiTheme="minorEastAsia"/>
          <w:spacing w:val="30"/>
          <w:u w:val="single"/>
        </w:rPr>
      </w:pPr>
      <w:r w:rsidRPr="00377336">
        <w:rPr>
          <w:rFonts w:asciiTheme="minorEastAsia" w:eastAsiaTheme="minorEastAsia" w:hAnsiTheme="minorEastAsia"/>
          <w:spacing w:val="30"/>
        </w:rPr>
        <w:t>2. 關注事項：</w:t>
      </w:r>
      <w:r w:rsidRPr="00377336">
        <w:rPr>
          <w:rFonts w:asciiTheme="minorEastAsia" w:eastAsiaTheme="minorEastAsia" w:hAnsiTheme="minorEastAsia"/>
          <w:spacing w:val="30"/>
          <w:u w:val="single"/>
        </w:rPr>
        <w:t xml:space="preserve">提升自信、自學能力及自律精神。 </w:t>
      </w:r>
    </w:p>
    <w:tbl>
      <w:tblPr>
        <w:tblW w:w="15522"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5"/>
        <w:gridCol w:w="2410"/>
        <w:gridCol w:w="4961"/>
        <w:gridCol w:w="4253"/>
        <w:gridCol w:w="1843"/>
      </w:tblGrid>
      <w:tr w:rsidR="005F5B26" w:rsidRPr="005F5B26" w:rsidTr="00392821">
        <w:trPr>
          <w:trHeight w:val="633"/>
          <w:tblHeader/>
        </w:trPr>
        <w:tc>
          <w:tcPr>
            <w:tcW w:w="2055"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時間</w:t>
            </w:r>
          </w:p>
        </w:tc>
        <w:tc>
          <w:tcPr>
            <w:tcW w:w="2410"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目標</w:t>
            </w:r>
          </w:p>
        </w:tc>
        <w:tc>
          <w:tcPr>
            <w:tcW w:w="4961"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策略</w:t>
            </w:r>
          </w:p>
        </w:tc>
        <w:tc>
          <w:tcPr>
            <w:tcW w:w="4253" w:type="dxa"/>
            <w:tcBorders>
              <w:bottom w:val="single" w:sz="4" w:space="0" w:color="auto"/>
            </w:tcBorders>
            <w:vAlign w:val="center"/>
          </w:tcPr>
          <w:p w:rsidR="005F5B26" w:rsidRPr="005F5B26" w:rsidRDefault="005F5B26" w:rsidP="005F5B26">
            <w:pPr>
              <w:pStyle w:val="af4"/>
              <w:tabs>
                <w:tab w:val="right" w:pos="7560"/>
              </w:tabs>
              <w:spacing w:after="0"/>
              <w:ind w:leftChars="0" w:left="0"/>
              <w:jc w:val="center"/>
              <w:rPr>
                <w:rFonts w:asciiTheme="minorEastAsia" w:eastAsiaTheme="minorEastAsia" w:hAnsiTheme="minorEastAsia"/>
                <w:spacing w:val="30"/>
              </w:rPr>
            </w:pPr>
            <w:r w:rsidRPr="005F5B26">
              <w:rPr>
                <w:rFonts w:asciiTheme="minorEastAsia" w:eastAsiaTheme="minorEastAsia" w:hAnsiTheme="minorEastAsia"/>
                <w:spacing w:val="30"/>
              </w:rPr>
              <w:t>評估</w:t>
            </w:r>
          </w:p>
        </w:tc>
        <w:tc>
          <w:tcPr>
            <w:tcW w:w="1843" w:type="dxa"/>
            <w:tcBorders>
              <w:bottom w:val="single" w:sz="4" w:space="0" w:color="auto"/>
            </w:tcBorders>
            <w:vAlign w:val="center"/>
          </w:tcPr>
          <w:p w:rsidR="005F5B26" w:rsidRPr="005F5B26" w:rsidRDefault="005F5B26" w:rsidP="005F5B26">
            <w:pPr>
              <w:pStyle w:val="af4"/>
              <w:tabs>
                <w:tab w:val="right" w:pos="7560"/>
              </w:tabs>
              <w:spacing w:after="0"/>
              <w:ind w:leftChars="-25" w:left="-60"/>
              <w:jc w:val="center"/>
              <w:rPr>
                <w:rFonts w:asciiTheme="minorEastAsia" w:eastAsiaTheme="minorEastAsia" w:hAnsiTheme="minorEastAsia"/>
                <w:spacing w:val="30"/>
              </w:rPr>
            </w:pPr>
            <w:r w:rsidRPr="005F5B26">
              <w:rPr>
                <w:rFonts w:asciiTheme="minorEastAsia" w:eastAsiaTheme="minorEastAsia" w:hAnsiTheme="minorEastAsia"/>
                <w:spacing w:val="30"/>
              </w:rPr>
              <w:t>負責人</w:t>
            </w: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63"/>
        </w:trPr>
        <w:tc>
          <w:tcPr>
            <w:tcW w:w="2055"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spacing w:line="300" w:lineRule="auto"/>
              <w:jc w:val="center"/>
              <w:rPr>
                <w:rFonts w:asciiTheme="minorEastAsia" w:eastAsiaTheme="minorEastAsia" w:hAnsiTheme="minorEastAsia"/>
              </w:rPr>
            </w:pPr>
            <w:r w:rsidRPr="005F5B26">
              <w:rPr>
                <w:rFonts w:asciiTheme="minorEastAsia" w:eastAsiaTheme="minorEastAsia" w:hAnsiTheme="minorEastAsia"/>
              </w:rPr>
              <w:t>2019年1月及2019年6月</w:t>
            </w:r>
          </w:p>
        </w:tc>
        <w:tc>
          <w:tcPr>
            <w:tcW w:w="2410"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numPr>
                <w:ilvl w:val="0"/>
                <w:numId w:val="11"/>
              </w:numPr>
              <w:spacing w:line="300" w:lineRule="auto"/>
              <w:rPr>
                <w:rFonts w:asciiTheme="minorEastAsia" w:eastAsiaTheme="minorEastAsia" w:hAnsiTheme="minorEastAsia"/>
              </w:rPr>
            </w:pPr>
            <w:r w:rsidRPr="005F5B26">
              <w:rPr>
                <w:rFonts w:asciiTheme="minorEastAsia" w:eastAsiaTheme="minorEastAsia" w:hAnsiTheme="minorEastAsia"/>
                <w:bCs/>
                <w:spacing w:val="20"/>
              </w:rPr>
              <w:t>透過不同類型的課後活動，</w:t>
            </w:r>
            <w:r w:rsidRPr="005F5B26">
              <w:rPr>
                <w:rFonts w:asciiTheme="minorEastAsia" w:eastAsiaTheme="minorEastAsia" w:hAnsiTheme="minorEastAsia"/>
              </w:rPr>
              <w:t>擴闊課堂以外的學習經驗</w:t>
            </w:r>
          </w:p>
        </w:tc>
        <w:tc>
          <w:tcPr>
            <w:tcW w:w="4961" w:type="dxa"/>
            <w:tcBorders>
              <w:top w:val="single" w:sz="4" w:space="0" w:color="auto"/>
              <w:left w:val="single" w:sz="4" w:space="0" w:color="auto"/>
              <w:bottom w:val="single" w:sz="4" w:space="0" w:color="auto"/>
              <w:right w:val="single" w:sz="4" w:space="0" w:color="auto"/>
            </w:tcBorders>
          </w:tcPr>
          <w:p w:rsidR="005F5B26" w:rsidRPr="005F5B26" w:rsidRDefault="005F5B26" w:rsidP="00DC7489">
            <w:pPr>
              <w:numPr>
                <w:ilvl w:val="0"/>
                <w:numId w:val="11"/>
              </w:numPr>
              <w:adjustRightInd w:val="0"/>
              <w:snapToGrid w:val="0"/>
              <w:spacing w:line="300" w:lineRule="auto"/>
              <w:jc w:val="both"/>
              <w:rPr>
                <w:rFonts w:asciiTheme="minorEastAsia" w:eastAsiaTheme="minorEastAsia" w:hAnsiTheme="minorEastAsia"/>
                <w:spacing w:val="20"/>
              </w:rPr>
            </w:pPr>
            <w:r w:rsidRPr="005F5B26">
              <w:rPr>
                <w:rFonts w:asciiTheme="minorEastAsia" w:eastAsiaTheme="minorEastAsia" w:hAnsiTheme="minorEastAsia"/>
                <w:bCs/>
                <w:spacing w:val="20"/>
              </w:rPr>
              <w:t>舉辦不同類型的活動，如戶外活動，藉此</w:t>
            </w:r>
            <w:r w:rsidRPr="005F5B26">
              <w:rPr>
                <w:rFonts w:asciiTheme="minorEastAsia" w:eastAsiaTheme="minorEastAsia" w:hAnsiTheme="minorEastAsia"/>
              </w:rPr>
              <w:t>改善學生學習社交、解難及情緒管理能力</w:t>
            </w:r>
          </w:p>
        </w:tc>
        <w:tc>
          <w:tcPr>
            <w:tcW w:w="4253"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numPr>
                <w:ilvl w:val="0"/>
                <w:numId w:val="11"/>
              </w:numPr>
              <w:spacing w:line="300" w:lineRule="auto"/>
              <w:jc w:val="both"/>
              <w:rPr>
                <w:rFonts w:asciiTheme="minorEastAsia" w:eastAsiaTheme="minorEastAsia" w:hAnsiTheme="minorEastAsia"/>
              </w:rPr>
            </w:pPr>
            <w:r w:rsidRPr="005F5B26">
              <w:rPr>
                <w:rFonts w:asciiTheme="minorEastAsia" w:eastAsiaTheme="minorEastAsia" w:hAnsiTheme="minorEastAsia"/>
              </w:rPr>
              <w:t>根據戶外活動的檢討結果，所有學生也滿意是次活動，從活動中能培養學生的同理心，學生都能與別人合作，因而可改善社交及溝通能力。</w:t>
            </w:r>
          </w:p>
          <w:p w:rsidR="005F5B26" w:rsidRPr="005F5B26" w:rsidRDefault="005F5B26" w:rsidP="00DA61E7">
            <w:pPr>
              <w:numPr>
                <w:ilvl w:val="0"/>
                <w:numId w:val="11"/>
              </w:numPr>
              <w:spacing w:line="300" w:lineRule="auto"/>
              <w:jc w:val="both"/>
              <w:rPr>
                <w:rFonts w:asciiTheme="minorEastAsia" w:eastAsiaTheme="minorEastAsia" w:hAnsiTheme="minorEastAsia"/>
              </w:rPr>
            </w:pPr>
            <w:r w:rsidRPr="005F5B26">
              <w:rPr>
                <w:rFonts w:asciiTheme="minorEastAsia" w:eastAsiaTheme="minorEastAsia" w:hAnsiTheme="minorEastAsia"/>
              </w:rPr>
              <w:t>是次活動能達到目標</w:t>
            </w:r>
          </w:p>
          <w:p w:rsidR="005F5B26" w:rsidRPr="005F5B26" w:rsidRDefault="005F5B26" w:rsidP="00DA61E7">
            <w:pPr>
              <w:numPr>
                <w:ilvl w:val="0"/>
                <w:numId w:val="11"/>
              </w:numPr>
              <w:spacing w:line="300" w:lineRule="auto"/>
              <w:jc w:val="both"/>
              <w:rPr>
                <w:rFonts w:asciiTheme="minorEastAsia" w:eastAsiaTheme="minorEastAsia" w:hAnsiTheme="minorEastAsia"/>
              </w:rPr>
            </w:pPr>
            <w:r w:rsidRPr="005F5B26">
              <w:rPr>
                <w:rFonts w:asciiTheme="minorEastAsia" w:eastAsiaTheme="minorEastAsia" w:hAnsiTheme="minorEastAsia"/>
              </w:rPr>
              <w:t>興趣小組能擴闊課堂以外的學習經驗，並培養學生不同的興趣</w:t>
            </w: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057684">
            <w:pPr>
              <w:pStyle w:val="af4"/>
              <w:tabs>
                <w:tab w:val="right" w:pos="7560"/>
              </w:tabs>
              <w:spacing w:beforeLines="50" w:before="120" w:afterLines="50" w:line="300" w:lineRule="auto"/>
              <w:ind w:leftChars="0" w:left="0"/>
              <w:jc w:val="center"/>
              <w:rPr>
                <w:rFonts w:asciiTheme="minorEastAsia" w:eastAsiaTheme="minorEastAsia" w:hAnsiTheme="minorEastAsia"/>
                <w:spacing w:val="30"/>
              </w:rPr>
            </w:pPr>
            <w:r w:rsidRPr="005F5B26">
              <w:rPr>
                <w:rFonts w:asciiTheme="minorEastAsia" w:eastAsiaTheme="minorEastAsia" w:hAnsiTheme="minorEastAsia"/>
                <w:bCs/>
                <w:spacing w:val="20"/>
              </w:rPr>
              <w:t>文珮霞</w:t>
            </w:r>
          </w:p>
        </w:tc>
      </w:tr>
      <w:tr w:rsidR="005F5B26" w:rsidRPr="005F5B26" w:rsidTr="003928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63"/>
        </w:trPr>
        <w:tc>
          <w:tcPr>
            <w:tcW w:w="2055" w:type="dxa"/>
            <w:tcBorders>
              <w:top w:val="single" w:sz="4" w:space="0" w:color="auto"/>
              <w:left w:val="single" w:sz="4" w:space="0" w:color="auto"/>
              <w:bottom w:val="single" w:sz="4" w:space="0" w:color="auto"/>
              <w:right w:val="single" w:sz="4" w:space="0" w:color="auto"/>
            </w:tcBorders>
          </w:tcPr>
          <w:p w:rsidR="005F5B26" w:rsidRPr="005F5B26" w:rsidRDefault="005F5B26" w:rsidP="005F5B26">
            <w:pPr>
              <w:spacing w:line="300" w:lineRule="auto"/>
              <w:jc w:val="center"/>
              <w:rPr>
                <w:rFonts w:asciiTheme="minorEastAsia" w:eastAsiaTheme="minorEastAsia" w:hAnsiTheme="minorEastAsia"/>
              </w:rPr>
            </w:pPr>
            <w:r w:rsidRPr="005F5B26">
              <w:rPr>
                <w:rFonts w:asciiTheme="minorEastAsia" w:eastAsiaTheme="minorEastAsia" w:hAnsiTheme="minorEastAsia"/>
                <w:lang w:eastAsia="zh-CN"/>
              </w:rPr>
              <w:t>2018月11月</w:t>
            </w:r>
          </w:p>
        </w:tc>
        <w:tc>
          <w:tcPr>
            <w:tcW w:w="2410" w:type="dxa"/>
            <w:tcBorders>
              <w:top w:val="single" w:sz="4" w:space="0" w:color="auto"/>
              <w:left w:val="single" w:sz="4" w:space="0" w:color="auto"/>
              <w:bottom w:val="single" w:sz="4" w:space="0" w:color="auto"/>
              <w:right w:val="single" w:sz="4" w:space="0" w:color="auto"/>
            </w:tcBorders>
          </w:tcPr>
          <w:p w:rsidR="005F5B26" w:rsidRPr="005F5B26" w:rsidRDefault="005F5B26" w:rsidP="00DA61E7">
            <w:pPr>
              <w:numPr>
                <w:ilvl w:val="0"/>
                <w:numId w:val="11"/>
              </w:numPr>
              <w:spacing w:line="300" w:lineRule="auto"/>
              <w:rPr>
                <w:rFonts w:asciiTheme="minorEastAsia" w:eastAsiaTheme="minorEastAsia" w:hAnsiTheme="minorEastAsia"/>
                <w:bCs/>
                <w:spacing w:val="20"/>
              </w:rPr>
            </w:pPr>
            <w:r w:rsidRPr="005F5B26">
              <w:rPr>
                <w:rFonts w:asciiTheme="minorEastAsia" w:eastAsiaTheme="minorEastAsia" w:hAnsiTheme="minorEastAsia"/>
                <w:bCs/>
                <w:spacing w:val="20"/>
              </w:rPr>
              <w:t>透過節能模範班培養學生愛護環境的義務</w:t>
            </w:r>
          </w:p>
        </w:tc>
        <w:tc>
          <w:tcPr>
            <w:tcW w:w="4961" w:type="dxa"/>
            <w:tcBorders>
              <w:top w:val="single" w:sz="4" w:space="0" w:color="auto"/>
              <w:left w:val="single" w:sz="4" w:space="0" w:color="auto"/>
              <w:bottom w:val="single" w:sz="4" w:space="0" w:color="auto"/>
              <w:right w:val="single" w:sz="4" w:space="0" w:color="auto"/>
            </w:tcBorders>
          </w:tcPr>
          <w:p w:rsidR="005F5B26" w:rsidRPr="005F5B26" w:rsidRDefault="005F5B26" w:rsidP="00DC7489">
            <w:pPr>
              <w:numPr>
                <w:ilvl w:val="0"/>
                <w:numId w:val="11"/>
              </w:numPr>
              <w:adjustRightInd w:val="0"/>
              <w:snapToGrid w:val="0"/>
              <w:spacing w:line="300" w:lineRule="auto"/>
              <w:jc w:val="both"/>
              <w:rPr>
                <w:rFonts w:asciiTheme="minorEastAsia" w:eastAsiaTheme="minorEastAsia" w:hAnsiTheme="minorEastAsia"/>
              </w:rPr>
            </w:pPr>
            <w:r w:rsidRPr="005F5B26">
              <w:rPr>
                <w:rFonts w:asciiTheme="minorEastAsia" w:eastAsiaTheme="minorEastAsia" w:hAnsiTheme="minorEastAsia"/>
                <w:bCs/>
                <w:spacing w:val="20"/>
              </w:rPr>
              <w:t>11月舉行節能模範班，鼓勵學生離開課室時，關掉課室的電器</w:t>
            </w:r>
          </w:p>
        </w:tc>
        <w:tc>
          <w:tcPr>
            <w:tcW w:w="4253" w:type="dxa"/>
            <w:tcBorders>
              <w:top w:val="single" w:sz="4" w:space="0" w:color="auto"/>
              <w:left w:val="single" w:sz="4" w:space="0" w:color="auto"/>
              <w:bottom w:val="single" w:sz="4" w:space="0" w:color="auto"/>
              <w:right w:val="single" w:sz="4" w:space="0" w:color="auto"/>
            </w:tcBorders>
          </w:tcPr>
          <w:p w:rsidR="005F5B26" w:rsidRPr="005F5B26" w:rsidRDefault="005F5B26" w:rsidP="00DC7489">
            <w:pPr>
              <w:numPr>
                <w:ilvl w:val="0"/>
                <w:numId w:val="11"/>
              </w:numPr>
              <w:spacing w:line="300" w:lineRule="auto"/>
              <w:jc w:val="both"/>
              <w:rPr>
                <w:rFonts w:asciiTheme="minorEastAsia" w:eastAsiaTheme="minorEastAsia" w:hAnsiTheme="minorEastAsia"/>
              </w:rPr>
            </w:pPr>
            <w:r w:rsidRPr="005F5B26">
              <w:rPr>
                <w:rFonts w:asciiTheme="minorEastAsia" w:eastAsiaTheme="minorEastAsia" w:hAnsiTheme="minorEastAsia"/>
              </w:rPr>
              <w:t>共有9班在節能模範班得到獎狀</w:t>
            </w:r>
          </w:p>
        </w:tc>
        <w:tc>
          <w:tcPr>
            <w:tcW w:w="1843" w:type="dxa"/>
            <w:tcBorders>
              <w:top w:val="single" w:sz="4" w:space="0" w:color="auto"/>
              <w:left w:val="single" w:sz="4" w:space="0" w:color="auto"/>
              <w:bottom w:val="single" w:sz="4" w:space="0" w:color="auto"/>
              <w:right w:val="single" w:sz="4" w:space="0" w:color="auto"/>
            </w:tcBorders>
          </w:tcPr>
          <w:p w:rsidR="005F5B26" w:rsidRPr="005F5B26" w:rsidRDefault="005F5B26" w:rsidP="00057684">
            <w:pPr>
              <w:pStyle w:val="af4"/>
              <w:tabs>
                <w:tab w:val="right" w:pos="7560"/>
              </w:tabs>
              <w:spacing w:beforeLines="50" w:before="120" w:afterLines="50" w:line="300" w:lineRule="auto"/>
              <w:ind w:leftChars="0" w:left="0"/>
              <w:jc w:val="center"/>
              <w:rPr>
                <w:rFonts w:asciiTheme="minorEastAsia" w:eastAsiaTheme="minorEastAsia" w:hAnsiTheme="minorEastAsia"/>
                <w:bCs/>
                <w:spacing w:val="20"/>
              </w:rPr>
            </w:pPr>
            <w:r w:rsidRPr="005F5B26">
              <w:rPr>
                <w:rFonts w:asciiTheme="minorEastAsia" w:eastAsiaTheme="minorEastAsia" w:hAnsiTheme="minorEastAsia"/>
                <w:bCs/>
                <w:spacing w:val="20"/>
                <w:lang w:eastAsia="zh-CN"/>
              </w:rPr>
              <w:t>潘天和</w:t>
            </w:r>
          </w:p>
        </w:tc>
      </w:tr>
    </w:tbl>
    <w:p w:rsidR="00B93E30" w:rsidRDefault="005F5B26" w:rsidP="00DC7489">
      <w:pPr>
        <w:pStyle w:val="af4"/>
        <w:tabs>
          <w:tab w:val="right" w:pos="7560"/>
        </w:tabs>
        <w:adjustRightInd w:val="0"/>
        <w:snapToGrid w:val="0"/>
        <w:ind w:leftChars="118" w:left="989" w:hangingChars="294" w:hanging="706"/>
        <w:jc w:val="both"/>
        <w:rPr>
          <w:rFonts w:asciiTheme="minorEastAsia" w:eastAsiaTheme="minorEastAsia" w:hAnsiTheme="minorEastAsia"/>
        </w:rPr>
      </w:pPr>
      <w:r w:rsidRPr="005F5B26">
        <w:rPr>
          <w:rFonts w:asciiTheme="minorEastAsia" w:eastAsiaTheme="minorEastAsia" w:hAnsiTheme="minorEastAsia"/>
        </w:rPr>
        <w:t>總結：學生透過全年進行的獎勵計劃，努力實踐，能建立自信、自學和自律的行為。另外，透過舉辦好學生選舉，能提升學生自律精神。新學年仍會舉辦以上活動。</w:t>
      </w:r>
    </w:p>
    <w:p w:rsidR="00B93E30" w:rsidRDefault="00B93E30">
      <w:pPr>
        <w:widowControl/>
        <w:rPr>
          <w:rFonts w:asciiTheme="minorEastAsia" w:eastAsiaTheme="minorEastAsia" w:hAnsiTheme="minorEastAsia"/>
        </w:rPr>
      </w:pPr>
      <w:r>
        <w:rPr>
          <w:rFonts w:asciiTheme="minorEastAsia" w:eastAsiaTheme="minorEastAsia" w:hAnsiTheme="minorEastAsia"/>
        </w:rPr>
        <w:br w:type="page"/>
      </w:r>
    </w:p>
    <w:p w:rsidR="00A06D35" w:rsidRPr="0031651B" w:rsidRDefault="000F09F8" w:rsidP="00A06D35">
      <w:pPr>
        <w:pStyle w:val="af4"/>
        <w:tabs>
          <w:tab w:val="right" w:pos="7560"/>
        </w:tabs>
        <w:adjustRightInd w:val="0"/>
        <w:snapToGrid w:val="0"/>
        <w:spacing w:after="0"/>
        <w:ind w:leftChars="60" w:left="1666" w:hangingChars="362" w:hanging="1522"/>
        <w:rPr>
          <w:b/>
          <w:bCs/>
          <w:spacing w:val="30"/>
          <w:sz w:val="36"/>
          <w:szCs w:val="36"/>
        </w:rPr>
      </w:pPr>
      <w:r>
        <w:rPr>
          <w:rFonts w:hint="eastAsia"/>
          <w:b/>
          <w:bCs/>
          <w:spacing w:val="30"/>
          <w:sz w:val="36"/>
          <w:szCs w:val="36"/>
          <w:lang w:eastAsia="zh-HK"/>
        </w:rPr>
        <w:t>六</w:t>
      </w:r>
      <w:r w:rsidR="00A06D35" w:rsidRPr="0031651B">
        <w:rPr>
          <w:b/>
          <w:bCs/>
          <w:spacing w:val="30"/>
          <w:sz w:val="36"/>
          <w:szCs w:val="36"/>
        </w:rPr>
        <w:t xml:space="preserve">. </w:t>
      </w:r>
      <w:r w:rsidR="00A06D35" w:rsidRPr="0031651B">
        <w:rPr>
          <w:rFonts w:hAnsi="新細明體"/>
          <w:b/>
          <w:bCs/>
          <w:spacing w:val="30"/>
          <w:sz w:val="36"/>
          <w:szCs w:val="36"/>
        </w:rPr>
        <w:t>活動組計劃評估</w:t>
      </w:r>
    </w:p>
    <w:p w:rsidR="008E7ABC" w:rsidRPr="007D1738" w:rsidRDefault="008E7ABC" w:rsidP="008E7ABC">
      <w:pPr>
        <w:spacing w:before="120" w:after="120" w:line="360" w:lineRule="exact"/>
        <w:jc w:val="center"/>
        <w:rPr>
          <w:rFonts w:ascii="新細明體" w:hAnsi="新細明體"/>
          <w:spacing w:val="30"/>
          <w:sz w:val="32"/>
          <w:szCs w:val="32"/>
        </w:rPr>
      </w:pPr>
      <w:r w:rsidRPr="007D1738">
        <w:rPr>
          <w:rFonts w:ascii="新細明體" w:hAnsi="新細明體" w:hint="eastAsia"/>
          <w:spacing w:val="30"/>
          <w:sz w:val="32"/>
          <w:szCs w:val="32"/>
        </w:rPr>
        <w:t>保良局梁周順琴小學</w:t>
      </w:r>
    </w:p>
    <w:p w:rsidR="008E7ABC" w:rsidRPr="007D1738" w:rsidRDefault="008E7ABC" w:rsidP="008E7ABC">
      <w:pPr>
        <w:spacing w:before="120" w:after="120" w:line="360" w:lineRule="exact"/>
        <w:jc w:val="center"/>
        <w:rPr>
          <w:rFonts w:ascii="新細明體" w:hAnsi="新細明體"/>
          <w:spacing w:val="30"/>
          <w:sz w:val="32"/>
          <w:szCs w:val="32"/>
        </w:rPr>
      </w:pPr>
      <w:r>
        <w:rPr>
          <w:rFonts w:ascii="新細明體" w:hAnsi="新細明體" w:hint="eastAsia"/>
          <w:spacing w:val="30"/>
          <w:sz w:val="32"/>
          <w:szCs w:val="32"/>
        </w:rPr>
        <w:t>活動</w:t>
      </w:r>
      <w:r w:rsidRPr="007D1738">
        <w:rPr>
          <w:rFonts w:ascii="新細明體" w:hAnsi="新細明體" w:hint="eastAsia"/>
          <w:spacing w:val="30"/>
          <w:sz w:val="32"/>
          <w:szCs w:val="32"/>
        </w:rPr>
        <w:t>周年計劃評估</w:t>
      </w:r>
      <w:r w:rsidRPr="007D1738">
        <w:rPr>
          <w:rFonts w:ascii="新細明體" w:hAnsi="新細明體"/>
          <w:spacing w:val="30"/>
          <w:sz w:val="32"/>
          <w:szCs w:val="32"/>
        </w:rPr>
        <w:t>(</w:t>
      </w:r>
      <w:r w:rsidRPr="007D1738">
        <w:rPr>
          <w:rFonts w:ascii="新細明體" w:hAnsi="新細明體" w:hint="eastAsia"/>
          <w:spacing w:val="30"/>
          <w:sz w:val="32"/>
          <w:szCs w:val="32"/>
        </w:rPr>
        <w:t>201</w:t>
      </w:r>
      <w:r>
        <w:rPr>
          <w:rFonts w:ascii="新細明體" w:hAnsi="新細明體" w:hint="eastAsia"/>
          <w:spacing w:val="30"/>
          <w:sz w:val="32"/>
          <w:szCs w:val="32"/>
          <w:lang w:eastAsia="zh-HK"/>
        </w:rPr>
        <w:t>8</w:t>
      </w:r>
      <w:r w:rsidRPr="007D1738">
        <w:rPr>
          <w:rFonts w:ascii="新細明體" w:hAnsi="新細明體" w:hint="eastAsia"/>
          <w:spacing w:val="30"/>
          <w:sz w:val="32"/>
          <w:szCs w:val="32"/>
        </w:rPr>
        <w:t>-201</w:t>
      </w:r>
      <w:r>
        <w:rPr>
          <w:rFonts w:ascii="新細明體" w:hAnsi="新細明體" w:hint="eastAsia"/>
          <w:spacing w:val="30"/>
          <w:sz w:val="32"/>
          <w:szCs w:val="32"/>
          <w:lang w:eastAsia="zh-HK"/>
        </w:rPr>
        <w:t>9</w:t>
      </w:r>
      <w:r w:rsidRPr="007D1738">
        <w:rPr>
          <w:rFonts w:ascii="新細明體" w:hAnsi="新細明體"/>
          <w:spacing w:val="30"/>
          <w:sz w:val="32"/>
          <w:szCs w:val="32"/>
        </w:rPr>
        <w:t>)</w:t>
      </w:r>
    </w:p>
    <w:p w:rsidR="008E7ABC" w:rsidRPr="00377336" w:rsidRDefault="008E7ABC" w:rsidP="007C33D4">
      <w:pPr>
        <w:pStyle w:val="af4"/>
        <w:numPr>
          <w:ilvl w:val="1"/>
          <w:numId w:val="2"/>
        </w:numPr>
        <w:tabs>
          <w:tab w:val="right" w:pos="7560"/>
        </w:tabs>
        <w:spacing w:line="400" w:lineRule="exact"/>
        <w:ind w:leftChars="0"/>
        <w:rPr>
          <w:rFonts w:ascii="新細明體" w:hAnsi="新細明體"/>
          <w:color w:val="000000"/>
          <w:spacing w:val="30"/>
        </w:rPr>
      </w:pPr>
      <w:r w:rsidRPr="00377336">
        <w:rPr>
          <w:rFonts w:ascii="新細明體" w:hAnsi="新細明體" w:hint="eastAsia"/>
          <w:color w:val="000000"/>
          <w:spacing w:val="30"/>
        </w:rPr>
        <w:t>關注事項：</w:t>
      </w:r>
      <w:r w:rsidRPr="00377336">
        <w:rPr>
          <w:rFonts w:ascii="新細明體" w:eastAsia="SimSun" w:hAnsi="新細明體" w:hint="eastAsia"/>
          <w:color w:val="000000"/>
          <w:spacing w:val="30"/>
          <w:u w:val="single"/>
        </w:rPr>
        <w:t>培養學生正面態度與能力</w:t>
      </w:r>
      <w:r w:rsidRPr="00377336">
        <w:rPr>
          <w:rFonts w:ascii="新細明體" w:hAnsi="新細明體" w:hint="eastAsia"/>
          <w:color w:val="000000"/>
          <w:spacing w:val="30"/>
          <w:u w:val="single"/>
        </w:rPr>
        <w:t xml:space="preserve">。 </w:t>
      </w:r>
    </w:p>
    <w:tbl>
      <w:tblPr>
        <w:tblW w:w="1533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3"/>
        <w:gridCol w:w="1843"/>
        <w:gridCol w:w="2693"/>
        <w:gridCol w:w="6946"/>
        <w:gridCol w:w="1843"/>
      </w:tblGrid>
      <w:tr w:rsidR="008E7ABC" w:rsidRPr="001D2E8D" w:rsidTr="00DC7489">
        <w:trPr>
          <w:trHeight w:val="232"/>
        </w:trPr>
        <w:tc>
          <w:tcPr>
            <w:tcW w:w="2013" w:type="dxa"/>
            <w:vAlign w:val="center"/>
          </w:tcPr>
          <w:p w:rsidR="008E7ABC" w:rsidRPr="00B968ED" w:rsidRDefault="008E7ABC" w:rsidP="00DA717C">
            <w:pPr>
              <w:pStyle w:val="af4"/>
              <w:tabs>
                <w:tab w:val="right" w:pos="7560"/>
              </w:tabs>
              <w:adjustRightInd w:val="0"/>
              <w:snapToGrid w:val="0"/>
              <w:spacing w:after="0"/>
              <w:ind w:leftChars="85" w:hangingChars="92" w:hanging="276"/>
              <w:jc w:val="center"/>
              <w:rPr>
                <w:rFonts w:ascii="新細明體" w:hAnsi="新細明體"/>
                <w:bCs/>
                <w:color w:val="000000"/>
                <w:spacing w:val="30"/>
              </w:rPr>
            </w:pPr>
            <w:r w:rsidRPr="00B968ED">
              <w:rPr>
                <w:rFonts w:ascii="新細明體" w:hAnsi="新細明體" w:hint="eastAsia"/>
                <w:bCs/>
                <w:color w:val="000000"/>
                <w:spacing w:val="30"/>
              </w:rPr>
              <w:t>時間</w:t>
            </w:r>
          </w:p>
        </w:tc>
        <w:tc>
          <w:tcPr>
            <w:tcW w:w="1843" w:type="dxa"/>
            <w:vAlign w:val="center"/>
          </w:tcPr>
          <w:p w:rsidR="008E7ABC" w:rsidRPr="00B968ED" w:rsidRDefault="008E7ABC" w:rsidP="00441336">
            <w:pPr>
              <w:pStyle w:val="af4"/>
              <w:tabs>
                <w:tab w:val="right" w:pos="7560"/>
              </w:tabs>
              <w:adjustRightInd w:val="0"/>
              <w:snapToGrid w:val="0"/>
              <w:spacing w:after="0"/>
              <w:jc w:val="center"/>
              <w:rPr>
                <w:rFonts w:ascii="新細明體" w:hAnsi="新細明體"/>
                <w:bCs/>
                <w:color w:val="000000"/>
                <w:spacing w:val="30"/>
              </w:rPr>
            </w:pPr>
            <w:r w:rsidRPr="00B968ED">
              <w:rPr>
                <w:rFonts w:ascii="新細明體" w:hAnsi="新細明體" w:hint="eastAsia"/>
                <w:bCs/>
                <w:color w:val="000000"/>
                <w:spacing w:val="30"/>
              </w:rPr>
              <w:t>目標</w:t>
            </w:r>
          </w:p>
        </w:tc>
        <w:tc>
          <w:tcPr>
            <w:tcW w:w="2693" w:type="dxa"/>
            <w:vAlign w:val="center"/>
          </w:tcPr>
          <w:p w:rsidR="008E7ABC" w:rsidRPr="00B968ED" w:rsidRDefault="008E7ABC" w:rsidP="00441336">
            <w:pPr>
              <w:pStyle w:val="af4"/>
              <w:tabs>
                <w:tab w:val="right" w:pos="7560"/>
              </w:tabs>
              <w:adjustRightInd w:val="0"/>
              <w:snapToGrid w:val="0"/>
              <w:spacing w:after="0"/>
              <w:jc w:val="center"/>
              <w:rPr>
                <w:rFonts w:ascii="新細明體" w:hAnsi="新細明體"/>
                <w:bCs/>
                <w:color w:val="000000"/>
                <w:spacing w:val="30"/>
              </w:rPr>
            </w:pPr>
            <w:r w:rsidRPr="00B968ED">
              <w:rPr>
                <w:rFonts w:ascii="新細明體" w:hAnsi="新細明體" w:hint="eastAsia"/>
                <w:bCs/>
                <w:color w:val="000000"/>
                <w:spacing w:val="30"/>
              </w:rPr>
              <w:t>策略</w:t>
            </w:r>
          </w:p>
        </w:tc>
        <w:tc>
          <w:tcPr>
            <w:tcW w:w="6946" w:type="dxa"/>
            <w:vAlign w:val="center"/>
          </w:tcPr>
          <w:p w:rsidR="008E7ABC" w:rsidRPr="0033413A" w:rsidRDefault="008E7ABC" w:rsidP="00441336">
            <w:pPr>
              <w:pStyle w:val="af4"/>
              <w:tabs>
                <w:tab w:val="right" w:pos="7560"/>
              </w:tabs>
              <w:adjustRightInd w:val="0"/>
              <w:snapToGrid w:val="0"/>
              <w:spacing w:after="0"/>
              <w:jc w:val="center"/>
              <w:rPr>
                <w:rFonts w:ascii="新細明體" w:hAnsi="新細明體"/>
                <w:bCs/>
                <w:color w:val="000000"/>
                <w:spacing w:val="30"/>
              </w:rPr>
            </w:pPr>
            <w:r w:rsidRPr="0033413A">
              <w:rPr>
                <w:rFonts w:ascii="新細明體" w:hAnsi="新細明體" w:hint="eastAsia"/>
                <w:bCs/>
                <w:color w:val="000000"/>
                <w:spacing w:val="30"/>
              </w:rPr>
              <w:t>評估</w:t>
            </w:r>
          </w:p>
        </w:tc>
        <w:tc>
          <w:tcPr>
            <w:tcW w:w="1843" w:type="dxa"/>
            <w:vAlign w:val="center"/>
          </w:tcPr>
          <w:p w:rsidR="008E7ABC" w:rsidRPr="00B968ED" w:rsidRDefault="008E7ABC" w:rsidP="00441336">
            <w:pPr>
              <w:pStyle w:val="af4"/>
              <w:tabs>
                <w:tab w:val="right" w:pos="7560"/>
              </w:tabs>
              <w:adjustRightInd w:val="0"/>
              <w:snapToGrid w:val="0"/>
              <w:spacing w:after="0"/>
              <w:jc w:val="center"/>
              <w:rPr>
                <w:rFonts w:ascii="新細明體" w:hAnsi="新細明體"/>
                <w:bCs/>
                <w:color w:val="000000"/>
                <w:spacing w:val="30"/>
              </w:rPr>
            </w:pPr>
            <w:r w:rsidRPr="00B968ED">
              <w:rPr>
                <w:rFonts w:ascii="新細明體" w:hAnsi="新細明體" w:hint="eastAsia"/>
                <w:bCs/>
                <w:color w:val="000000"/>
                <w:spacing w:val="30"/>
              </w:rPr>
              <w:t>負責人</w:t>
            </w:r>
          </w:p>
        </w:tc>
      </w:tr>
      <w:tr w:rsidR="008E7ABC" w:rsidRPr="001D2E8D" w:rsidTr="00DC7489">
        <w:trPr>
          <w:trHeight w:val="3977"/>
        </w:trPr>
        <w:tc>
          <w:tcPr>
            <w:tcW w:w="2013" w:type="dxa"/>
          </w:tcPr>
          <w:p w:rsidR="008E7ABC" w:rsidRPr="00600014" w:rsidRDefault="008E7ABC" w:rsidP="00057684">
            <w:pPr>
              <w:adjustRightInd w:val="0"/>
              <w:spacing w:beforeLines="20" w:before="48"/>
              <w:jc w:val="center"/>
              <w:rPr>
                <w:rFonts w:ascii="新細明體" w:hAnsi="新細明體"/>
                <w:bCs/>
                <w:color w:val="000000"/>
                <w:spacing w:val="20"/>
              </w:rPr>
            </w:pPr>
            <w:r w:rsidRPr="00600014">
              <w:rPr>
                <w:rFonts w:ascii="新細明體" w:hAnsi="新細明體" w:hint="eastAsia"/>
                <w:bCs/>
                <w:color w:val="000000"/>
                <w:spacing w:val="20"/>
              </w:rPr>
              <w:t>全年</w:t>
            </w:r>
          </w:p>
          <w:p w:rsidR="00DC7489" w:rsidRDefault="008E7ABC" w:rsidP="00DC7489">
            <w:pPr>
              <w:pStyle w:val="af4"/>
              <w:tabs>
                <w:tab w:val="right" w:pos="7560"/>
              </w:tabs>
              <w:spacing w:before="100" w:beforeAutospacing="1" w:after="100" w:afterAutospacing="1" w:line="300" w:lineRule="auto"/>
              <w:ind w:leftChars="-32" w:left="-77"/>
              <w:jc w:val="center"/>
              <w:rPr>
                <w:rFonts w:ascii="新細明體" w:eastAsia="SimSun" w:hAnsi="新細明體"/>
                <w:bCs/>
                <w:color w:val="000000"/>
                <w:spacing w:val="20"/>
                <w:lang w:eastAsia="zh-CN"/>
              </w:rPr>
            </w:pPr>
            <w:r w:rsidRPr="00600014">
              <w:rPr>
                <w:rFonts w:ascii="新細明體" w:hAnsi="新細明體" w:hint="eastAsia"/>
                <w:bCs/>
                <w:color w:val="000000"/>
                <w:spacing w:val="20"/>
                <w:lang w:eastAsia="zh-CN"/>
              </w:rPr>
              <w:t>2018年10月</w:t>
            </w:r>
          </w:p>
          <w:p w:rsidR="00DC7489" w:rsidRDefault="008E7ABC" w:rsidP="00DC7489">
            <w:pPr>
              <w:pStyle w:val="af4"/>
              <w:tabs>
                <w:tab w:val="right" w:pos="7560"/>
              </w:tabs>
              <w:spacing w:before="100" w:beforeAutospacing="1" w:after="100" w:afterAutospacing="1" w:line="300" w:lineRule="auto"/>
              <w:ind w:leftChars="-32" w:left="-77"/>
              <w:jc w:val="center"/>
              <w:rPr>
                <w:rFonts w:ascii="新細明體" w:eastAsia="SimSun" w:hAnsi="新細明體"/>
                <w:bCs/>
                <w:color w:val="000000"/>
                <w:spacing w:val="20"/>
                <w:lang w:eastAsia="zh-CN"/>
              </w:rPr>
            </w:pPr>
            <w:r w:rsidRPr="00600014">
              <w:rPr>
                <w:rFonts w:ascii="新細明體" w:hAnsi="新細明體" w:hint="eastAsia"/>
                <w:bCs/>
                <w:color w:val="000000"/>
                <w:spacing w:val="20"/>
                <w:lang w:eastAsia="zh-CN"/>
              </w:rPr>
              <w:t>至</w:t>
            </w:r>
          </w:p>
          <w:p w:rsidR="008E7ABC" w:rsidRPr="00DC7489" w:rsidRDefault="008E7ABC" w:rsidP="00DC7489">
            <w:pPr>
              <w:pStyle w:val="af4"/>
              <w:tabs>
                <w:tab w:val="right" w:pos="7560"/>
              </w:tabs>
              <w:spacing w:before="100" w:beforeAutospacing="1" w:after="100" w:afterAutospacing="1" w:line="300" w:lineRule="auto"/>
              <w:ind w:leftChars="-32" w:left="-77"/>
              <w:jc w:val="center"/>
              <w:rPr>
                <w:rFonts w:ascii="新細明體" w:hAnsi="新細明體"/>
                <w:bCs/>
                <w:color w:val="000000"/>
                <w:spacing w:val="20"/>
              </w:rPr>
            </w:pPr>
            <w:r w:rsidRPr="00600014">
              <w:rPr>
                <w:rFonts w:ascii="新細明體" w:hAnsi="新細明體" w:hint="eastAsia"/>
                <w:bCs/>
                <w:color w:val="000000"/>
                <w:spacing w:val="20"/>
                <w:lang w:eastAsia="zh-CN"/>
              </w:rPr>
              <w:t>2019年7月</w:t>
            </w:r>
          </w:p>
        </w:tc>
        <w:tc>
          <w:tcPr>
            <w:tcW w:w="1843" w:type="dxa"/>
          </w:tcPr>
          <w:p w:rsidR="008E7ABC" w:rsidRPr="00B968ED" w:rsidRDefault="008E7ABC" w:rsidP="00057684">
            <w:pPr>
              <w:numPr>
                <w:ilvl w:val="0"/>
                <w:numId w:val="2"/>
              </w:numPr>
              <w:tabs>
                <w:tab w:val="num" w:pos="292"/>
                <w:tab w:val="num" w:pos="800"/>
              </w:tabs>
              <w:adjustRightInd w:val="0"/>
              <w:spacing w:beforeLines="20" w:before="48"/>
              <w:ind w:left="292" w:hanging="292"/>
              <w:jc w:val="both"/>
              <w:rPr>
                <w:rFonts w:ascii="新細明體" w:hAnsi="新細明體"/>
                <w:bCs/>
                <w:color w:val="000000"/>
                <w:spacing w:val="20"/>
              </w:rPr>
            </w:pPr>
            <w:r w:rsidRPr="00B968ED">
              <w:rPr>
                <w:rFonts w:ascii="新細明體" w:hAnsi="新細明體" w:hint="eastAsia"/>
                <w:bCs/>
                <w:color w:val="000000"/>
                <w:spacing w:val="20"/>
                <w:szCs w:val="28"/>
              </w:rPr>
              <w:t>豐富學生的學習經驗，</w:t>
            </w:r>
            <w:r w:rsidRPr="00B968ED">
              <w:rPr>
                <w:rFonts w:ascii="新細明體" w:hAnsi="新細明體" w:hint="eastAsia"/>
                <w:bCs/>
                <w:color w:val="000000"/>
                <w:spacing w:val="20"/>
                <w:szCs w:val="28"/>
                <w:lang w:eastAsia="zh-CN"/>
              </w:rPr>
              <w:t>使學生建立正確的價值觀。</w:t>
            </w:r>
          </w:p>
        </w:tc>
        <w:tc>
          <w:tcPr>
            <w:tcW w:w="2693" w:type="dxa"/>
          </w:tcPr>
          <w:p w:rsidR="008E7ABC" w:rsidRPr="00B968ED" w:rsidRDefault="008E7ABC" w:rsidP="00057684">
            <w:pPr>
              <w:numPr>
                <w:ilvl w:val="0"/>
                <w:numId w:val="2"/>
              </w:numPr>
              <w:tabs>
                <w:tab w:val="num" w:pos="292"/>
                <w:tab w:val="num" w:pos="800"/>
              </w:tabs>
              <w:adjustRightInd w:val="0"/>
              <w:spacing w:beforeLines="20" w:before="48"/>
              <w:ind w:left="292" w:hanging="292"/>
              <w:jc w:val="both"/>
              <w:rPr>
                <w:rFonts w:ascii="新細明體" w:hAnsi="新細明體"/>
                <w:bCs/>
                <w:color w:val="000000"/>
                <w:spacing w:val="20"/>
              </w:rPr>
            </w:pPr>
            <w:r w:rsidRPr="00B968ED">
              <w:rPr>
                <w:rFonts w:ascii="新細明體" w:hAnsi="新細明體" w:hint="eastAsia"/>
                <w:color w:val="000000"/>
                <w:spacing w:val="20"/>
              </w:rPr>
              <w:t>鼓勵學生參與多元化的校外活動或比賽。</w:t>
            </w:r>
          </w:p>
        </w:tc>
        <w:tc>
          <w:tcPr>
            <w:tcW w:w="6946" w:type="dxa"/>
          </w:tcPr>
          <w:p w:rsidR="008E7ABC" w:rsidRPr="0033413A" w:rsidRDefault="008E7ABC" w:rsidP="00057684">
            <w:pPr>
              <w:pStyle w:val="af4"/>
              <w:numPr>
                <w:ilvl w:val="0"/>
                <w:numId w:val="2"/>
              </w:numPr>
              <w:tabs>
                <w:tab w:val="clear" w:pos="764"/>
                <w:tab w:val="num" w:pos="800"/>
                <w:tab w:val="right" w:pos="7560"/>
              </w:tabs>
              <w:adjustRightInd w:val="0"/>
              <w:snapToGrid w:val="0"/>
              <w:spacing w:beforeLines="20" w:before="48" w:after="0" w:line="360" w:lineRule="auto"/>
              <w:ind w:leftChars="0" w:left="317" w:hanging="289"/>
              <w:jc w:val="both"/>
              <w:rPr>
                <w:rFonts w:ascii="新細明體" w:hAnsi="新細明體"/>
                <w:bCs/>
                <w:color w:val="000000"/>
                <w:spacing w:val="30"/>
              </w:rPr>
            </w:pPr>
            <w:r w:rsidRPr="0033413A">
              <w:rPr>
                <w:rFonts w:ascii="新細明體" w:hAnsi="新細明體" w:cs="新細明體" w:hint="eastAsia"/>
                <w:color w:val="000000"/>
                <w:kern w:val="0"/>
                <w:lang w:eastAsia="zh-HK"/>
              </w:rPr>
              <w:t>學</w:t>
            </w:r>
            <w:r>
              <w:rPr>
                <w:rFonts w:ascii="新細明體" w:hAnsi="新細明體" w:cs="新細明體" w:hint="eastAsia"/>
                <w:color w:val="000000"/>
                <w:kern w:val="0"/>
              </w:rPr>
              <w:t>生</w:t>
            </w:r>
            <w:r w:rsidRPr="0033413A">
              <w:rPr>
                <w:rFonts w:ascii="新細明體" w:hAnsi="新細明體" w:cs="新細明體" w:hint="eastAsia"/>
                <w:color w:val="000000"/>
                <w:kern w:val="0"/>
                <w:lang w:eastAsia="zh-HK"/>
              </w:rPr>
              <w:t>表現</w:t>
            </w:r>
            <w:r w:rsidRPr="0033413A">
              <w:rPr>
                <w:rFonts w:ascii="新細明體" w:hAnsi="新細明體" w:cs="新細明體" w:hint="eastAsia"/>
                <w:color w:val="000000"/>
                <w:kern w:val="0"/>
              </w:rPr>
              <w:t>未似預期</w:t>
            </w:r>
            <w:r w:rsidRPr="0033413A">
              <w:rPr>
                <w:rFonts w:ascii="新細明體" w:hAnsi="新細明體" w:cs="新細明體" w:hint="eastAsia"/>
                <w:color w:val="000000"/>
                <w:kern w:val="0"/>
                <w:lang w:eastAsia="zh-HK"/>
              </w:rPr>
              <w:t>，</w:t>
            </w:r>
            <w:r w:rsidRPr="0033413A">
              <w:rPr>
                <w:rFonts w:ascii="新細明體" w:hAnsi="新細明體" w:cs="新細明體" w:hint="eastAsia"/>
                <w:color w:val="000000"/>
                <w:kern w:val="0"/>
              </w:rPr>
              <w:t>反應一般</w:t>
            </w:r>
            <w:r w:rsidRPr="0033413A">
              <w:rPr>
                <w:rFonts w:ascii="新細明體" w:hAnsi="新細明體" w:cs="新細明體" w:hint="eastAsia"/>
                <w:color w:val="000000"/>
                <w:kern w:val="0"/>
                <w:lang w:eastAsia="zh-HK"/>
              </w:rPr>
              <w:t>。</w:t>
            </w:r>
            <w:r w:rsidRPr="0033413A">
              <w:rPr>
                <w:rFonts w:ascii="新細明體" w:hAnsi="新細明體" w:hint="eastAsia"/>
                <w:color w:val="000000"/>
              </w:rPr>
              <w:t>透過學</w:t>
            </w:r>
            <w:r>
              <w:rPr>
                <w:rFonts w:ascii="新細明體" w:hAnsi="新細明體" w:hint="eastAsia"/>
                <w:color w:val="000000"/>
              </w:rPr>
              <w:t>生</w:t>
            </w:r>
            <w:r w:rsidRPr="0033413A">
              <w:rPr>
                <w:rFonts w:ascii="新細明體" w:hAnsi="新細明體" w:hint="eastAsia"/>
                <w:color w:val="000000"/>
              </w:rPr>
              <w:t>填寫記錄表，19.8%的學</w:t>
            </w:r>
            <w:r>
              <w:rPr>
                <w:rFonts w:ascii="新細明體" w:hAnsi="新細明體" w:hint="eastAsia"/>
                <w:color w:val="000000"/>
              </w:rPr>
              <w:t>生</w:t>
            </w:r>
            <w:r w:rsidRPr="0033413A">
              <w:rPr>
                <w:rFonts w:ascii="新細明體" w:hAnsi="新細明體" w:hint="eastAsia"/>
                <w:color w:val="000000"/>
              </w:rPr>
              <w:t>在記錄表上記錄了他們在本學年曾經</w:t>
            </w:r>
            <w:r w:rsidRPr="0033413A">
              <w:rPr>
                <w:rFonts w:ascii="新細明體" w:hAnsi="新細明體" w:hint="eastAsia"/>
                <w:color w:val="000000"/>
                <w:spacing w:val="20"/>
              </w:rPr>
              <w:t>參與多元化的校外活動或比賽的名稱</w:t>
            </w:r>
            <w:r w:rsidRPr="0033413A">
              <w:rPr>
                <w:rFonts w:ascii="新細明體" w:hAnsi="新細明體" w:hint="eastAsia"/>
                <w:color w:val="000000"/>
              </w:rPr>
              <w:t>(共193</w:t>
            </w:r>
            <w:r>
              <w:rPr>
                <w:rFonts w:ascii="新細明體" w:hAnsi="新細明體" w:hint="eastAsia"/>
                <w:color w:val="000000"/>
              </w:rPr>
              <w:t>位</w:t>
            </w:r>
            <w:r w:rsidRPr="0033413A">
              <w:rPr>
                <w:rFonts w:ascii="新細明體" w:hAnsi="新細明體" w:hint="eastAsia"/>
                <w:color w:val="000000"/>
              </w:rPr>
              <w:t>學</w:t>
            </w:r>
            <w:r>
              <w:rPr>
                <w:rFonts w:ascii="新細明體" w:hAnsi="新細明體" w:hint="eastAsia"/>
                <w:color w:val="000000"/>
              </w:rPr>
              <w:t>生</w:t>
            </w:r>
            <w:r w:rsidRPr="0033413A">
              <w:rPr>
                <w:rFonts w:ascii="新細明體" w:hAnsi="新細明體" w:hint="eastAsia"/>
                <w:color w:val="000000"/>
              </w:rPr>
              <w:t>填寫記錄表</w:t>
            </w:r>
            <w:r>
              <w:rPr>
                <w:rFonts w:ascii="新細明體" w:hAnsi="新細明體" w:hint="eastAsia"/>
                <w:color w:val="000000"/>
              </w:rPr>
              <w:t>，而全校學生人數合共975人)</w:t>
            </w:r>
            <w:r w:rsidRPr="0033413A">
              <w:rPr>
                <w:rFonts w:ascii="新細明體" w:hAnsi="新細明體" w:hint="eastAsia"/>
                <w:color w:val="000000"/>
              </w:rPr>
              <w:t>。</w:t>
            </w:r>
          </w:p>
        </w:tc>
        <w:tc>
          <w:tcPr>
            <w:tcW w:w="1843" w:type="dxa"/>
          </w:tcPr>
          <w:p w:rsidR="008E7ABC" w:rsidRPr="00B968ED" w:rsidRDefault="008E7ABC" w:rsidP="00600014">
            <w:pPr>
              <w:pStyle w:val="af4"/>
              <w:tabs>
                <w:tab w:val="right" w:pos="7560"/>
              </w:tabs>
              <w:spacing w:after="0" w:line="276" w:lineRule="auto"/>
              <w:rPr>
                <w:rFonts w:ascii="新細明體" w:hAnsi="新細明體"/>
                <w:bCs/>
                <w:color w:val="000000"/>
                <w:spacing w:val="30"/>
              </w:rPr>
            </w:pPr>
            <w:r w:rsidRPr="00B968ED">
              <w:rPr>
                <w:rFonts w:ascii="新細明體" w:hAnsi="新細明體" w:hint="eastAsia"/>
                <w:bCs/>
                <w:color w:val="000000"/>
                <w:spacing w:val="30"/>
              </w:rPr>
              <w:t>謝詩韻</w:t>
            </w:r>
          </w:p>
          <w:p w:rsidR="008E7ABC" w:rsidRPr="00B968ED" w:rsidRDefault="008E7ABC" w:rsidP="00600014">
            <w:pPr>
              <w:pStyle w:val="af4"/>
              <w:tabs>
                <w:tab w:val="right" w:pos="7560"/>
              </w:tabs>
              <w:spacing w:after="0" w:line="276" w:lineRule="auto"/>
              <w:rPr>
                <w:rFonts w:ascii="新細明體" w:hAnsi="新細明體"/>
                <w:bCs/>
                <w:color w:val="000000"/>
                <w:spacing w:val="30"/>
              </w:rPr>
            </w:pPr>
            <w:r w:rsidRPr="00B968ED">
              <w:rPr>
                <w:rFonts w:ascii="新細明體" w:hAnsi="新細明體" w:hint="eastAsia"/>
                <w:bCs/>
                <w:color w:val="000000"/>
                <w:spacing w:val="30"/>
              </w:rPr>
              <w:t>潘家進</w:t>
            </w:r>
          </w:p>
          <w:p w:rsidR="008E7ABC" w:rsidRPr="00B968ED" w:rsidRDefault="008E7ABC" w:rsidP="00600014">
            <w:pPr>
              <w:pStyle w:val="af4"/>
              <w:tabs>
                <w:tab w:val="right" w:pos="7560"/>
              </w:tabs>
              <w:spacing w:after="0" w:line="276" w:lineRule="auto"/>
              <w:rPr>
                <w:rFonts w:ascii="新細明體" w:hAnsi="新細明體"/>
                <w:bCs/>
                <w:color w:val="000000"/>
                <w:spacing w:val="30"/>
              </w:rPr>
            </w:pPr>
            <w:r w:rsidRPr="00B968ED">
              <w:rPr>
                <w:rFonts w:ascii="新細明體" w:hAnsi="新細明體" w:hint="eastAsia"/>
                <w:bCs/>
                <w:color w:val="000000"/>
                <w:spacing w:val="30"/>
              </w:rPr>
              <w:t>丘嘉麗</w:t>
            </w:r>
          </w:p>
          <w:p w:rsidR="008E7ABC" w:rsidRPr="00B968ED" w:rsidRDefault="008E7ABC" w:rsidP="00600014">
            <w:pPr>
              <w:pStyle w:val="af4"/>
              <w:tabs>
                <w:tab w:val="right" w:pos="7560"/>
              </w:tabs>
              <w:spacing w:after="0" w:line="276" w:lineRule="auto"/>
              <w:rPr>
                <w:rFonts w:ascii="新細明體" w:hAnsi="新細明體"/>
                <w:bCs/>
                <w:color w:val="000000"/>
                <w:spacing w:val="30"/>
              </w:rPr>
            </w:pPr>
            <w:r w:rsidRPr="00B968ED">
              <w:rPr>
                <w:rFonts w:ascii="新細明體" w:hAnsi="新細明體" w:hint="eastAsia"/>
                <w:color w:val="000000"/>
                <w:lang w:eastAsia="ja-JP"/>
              </w:rPr>
              <w:t>周倩行</w:t>
            </w:r>
          </w:p>
          <w:p w:rsidR="008E7ABC" w:rsidRPr="00B968ED" w:rsidRDefault="008E7ABC" w:rsidP="00600014">
            <w:pPr>
              <w:pStyle w:val="af4"/>
              <w:tabs>
                <w:tab w:val="right" w:pos="7560"/>
              </w:tabs>
              <w:spacing w:after="0" w:line="276" w:lineRule="auto"/>
              <w:rPr>
                <w:rFonts w:ascii="新細明體" w:hAnsi="新細明體"/>
                <w:bCs/>
                <w:color w:val="000000"/>
                <w:spacing w:val="30"/>
              </w:rPr>
            </w:pPr>
            <w:r w:rsidRPr="00B968ED">
              <w:rPr>
                <w:rFonts w:ascii="新細明體" w:hAnsi="新細明體" w:hint="eastAsia"/>
                <w:bCs/>
                <w:color w:val="000000"/>
                <w:spacing w:val="30"/>
                <w:lang w:eastAsia="zh-CN"/>
              </w:rPr>
              <w:t>陳慧玲</w:t>
            </w:r>
          </w:p>
          <w:p w:rsidR="008E7ABC" w:rsidRPr="00B968ED" w:rsidRDefault="008E7ABC" w:rsidP="00057684">
            <w:pPr>
              <w:pStyle w:val="af4"/>
              <w:tabs>
                <w:tab w:val="right" w:pos="7560"/>
              </w:tabs>
              <w:adjustRightInd w:val="0"/>
              <w:spacing w:beforeLines="20" w:before="48" w:after="0"/>
              <w:rPr>
                <w:rFonts w:ascii="新細明體" w:hAnsi="新細明體"/>
                <w:bCs/>
                <w:color w:val="000000"/>
                <w:spacing w:val="30"/>
              </w:rPr>
            </w:pPr>
            <w:r w:rsidRPr="00B968ED">
              <w:rPr>
                <w:rFonts w:ascii="新細明體" w:hAnsi="新細明體" w:hint="eastAsia"/>
                <w:bCs/>
                <w:color w:val="000000"/>
                <w:spacing w:val="30"/>
                <w:lang w:eastAsia="zh-CN"/>
              </w:rPr>
              <w:t>陳偉雄</w:t>
            </w:r>
          </w:p>
        </w:tc>
      </w:tr>
    </w:tbl>
    <w:p w:rsidR="008E7ABC" w:rsidRPr="001A6831" w:rsidRDefault="008E7ABC" w:rsidP="00057684">
      <w:pPr>
        <w:pStyle w:val="af4"/>
        <w:tabs>
          <w:tab w:val="right" w:pos="7560"/>
        </w:tabs>
        <w:adjustRightInd w:val="0"/>
        <w:spacing w:beforeLines="50" w:before="120" w:after="0"/>
        <w:ind w:left="1320" w:hangingChars="300" w:hanging="840"/>
        <w:rPr>
          <w:rFonts w:ascii="新細明體" w:hAnsi="新細明體"/>
          <w:bCs/>
          <w:color w:val="000000"/>
          <w:spacing w:val="20"/>
          <w:szCs w:val="28"/>
        </w:rPr>
      </w:pPr>
      <w:r w:rsidRPr="001A6831">
        <w:rPr>
          <w:rFonts w:ascii="新細明體" w:hAnsi="新細明體" w:hint="eastAsia"/>
          <w:bCs/>
          <w:color w:val="000000"/>
          <w:spacing w:val="20"/>
        </w:rPr>
        <w:t>總結：以上活動本能</w:t>
      </w:r>
      <w:r w:rsidRPr="001A6831">
        <w:rPr>
          <w:rFonts w:ascii="新細明體" w:hAnsi="新細明體" w:hint="eastAsia"/>
          <w:color w:val="000000"/>
          <w:spacing w:val="20"/>
        </w:rPr>
        <w:t>鼓勵學生參與多元化的校外活動或比賽</w:t>
      </w:r>
      <w:r w:rsidRPr="001A6831">
        <w:rPr>
          <w:rFonts w:ascii="新細明體" w:hAnsi="新細明體" w:hint="eastAsia"/>
          <w:color w:val="000000"/>
        </w:rPr>
        <w:t>，藉此</w:t>
      </w:r>
      <w:r w:rsidRPr="001A6831">
        <w:rPr>
          <w:rFonts w:ascii="新細明體" w:hAnsi="新細明體" w:hint="eastAsia"/>
          <w:bCs/>
          <w:color w:val="000000"/>
          <w:spacing w:val="20"/>
          <w:szCs w:val="28"/>
        </w:rPr>
        <w:t>豐富學生的學習經驗，</w:t>
      </w:r>
      <w:r w:rsidRPr="001A6831">
        <w:rPr>
          <w:rFonts w:ascii="新細明體" w:hAnsi="新細明體" w:hint="eastAsia"/>
          <w:bCs/>
          <w:color w:val="000000"/>
          <w:spacing w:val="20"/>
          <w:szCs w:val="28"/>
          <w:lang w:eastAsia="zh-CN"/>
        </w:rPr>
        <w:t>使學生建立正確的價值觀。</w:t>
      </w:r>
    </w:p>
    <w:p w:rsidR="008E7ABC" w:rsidRPr="00EC6AE7" w:rsidRDefault="008E7ABC" w:rsidP="00DC7489">
      <w:pPr>
        <w:spacing w:line="276" w:lineRule="auto"/>
        <w:ind w:leftChars="530" w:left="1275" w:hangingChars="1" w:hanging="3"/>
        <w:jc w:val="both"/>
        <w:rPr>
          <w:rFonts w:ascii="新細明體" w:hAnsi="新細明體"/>
          <w:color w:val="FF0000"/>
        </w:rPr>
      </w:pPr>
      <w:r w:rsidRPr="001A6831">
        <w:rPr>
          <w:rFonts w:ascii="新細明體" w:hAnsi="新細明體" w:hint="eastAsia"/>
          <w:bCs/>
          <w:color w:val="000000"/>
          <w:spacing w:val="20"/>
          <w:szCs w:val="28"/>
        </w:rPr>
        <w:t>但是由於學生還未能掌握這個全新的計劃和學校未有持續性地宣傳及提醒學生要填寫記錄表，以致最後得出的結果和反應一般，未及預期的四成學生填寫記錄表。其實教師相信參</w:t>
      </w:r>
      <w:r>
        <w:rPr>
          <w:rFonts w:ascii="新細明體" w:hAnsi="新細明體" w:hint="eastAsia"/>
          <w:bCs/>
          <w:color w:val="000000"/>
          <w:spacing w:val="20"/>
          <w:szCs w:val="28"/>
        </w:rPr>
        <w:t>加</w:t>
      </w:r>
      <w:r w:rsidRPr="00B968ED">
        <w:rPr>
          <w:rFonts w:ascii="新細明體" w:hAnsi="新細明體" w:hint="eastAsia"/>
          <w:color w:val="000000"/>
          <w:spacing w:val="20"/>
        </w:rPr>
        <w:t>校外活動或比賽</w:t>
      </w:r>
      <w:r>
        <w:rPr>
          <w:rFonts w:ascii="新細明體" w:hAnsi="新細明體" w:hint="eastAsia"/>
          <w:color w:val="000000"/>
          <w:spacing w:val="20"/>
        </w:rPr>
        <w:t>的</w:t>
      </w:r>
      <w:r>
        <w:rPr>
          <w:rFonts w:ascii="新細明體" w:hAnsi="新細明體" w:hint="eastAsia"/>
          <w:bCs/>
          <w:color w:val="000000"/>
          <w:spacing w:val="20"/>
          <w:szCs w:val="28"/>
        </w:rPr>
        <w:t>人數必定多於四成，只是學生未有習慣去填寫記錄表而已，建議下年度作定期宣傳及將記錄表張貼於更顯眼的位置，教師很有信心能將情況改善過來的。</w:t>
      </w:r>
    </w:p>
    <w:p w:rsidR="008E7ABC" w:rsidRPr="001A6831" w:rsidRDefault="008E7ABC" w:rsidP="008E7ABC">
      <w:pPr>
        <w:spacing w:line="276" w:lineRule="auto"/>
        <w:rPr>
          <w:rFonts w:ascii="新細明體" w:hAnsi="新細明體"/>
          <w:color w:val="FF0000"/>
        </w:rPr>
      </w:pPr>
      <w:r w:rsidRPr="001D2E8D">
        <w:rPr>
          <w:rFonts w:ascii="新細明體" w:hAnsi="新細明體" w:hint="eastAsia"/>
          <w:color w:val="FF0000"/>
        </w:rPr>
        <w:t xml:space="preserve">       </w:t>
      </w:r>
    </w:p>
    <w:p w:rsidR="007C33D4" w:rsidRDefault="007C33D4">
      <w:pPr>
        <w:widowControl/>
        <w:rPr>
          <w:rFonts w:ascii="新細明體" w:hAnsi="新細明體"/>
          <w:color w:val="FF0000"/>
        </w:rPr>
      </w:pPr>
      <w:r>
        <w:rPr>
          <w:rFonts w:ascii="新細明體" w:hAnsi="新細明體"/>
          <w:color w:val="FF0000"/>
        </w:rPr>
        <w:br w:type="page"/>
      </w:r>
    </w:p>
    <w:p w:rsidR="00A06D35" w:rsidRPr="0031651B" w:rsidRDefault="000F09F8" w:rsidP="00057684">
      <w:pPr>
        <w:pStyle w:val="HTML0"/>
        <w:tabs>
          <w:tab w:val="clear" w:pos="916"/>
        </w:tabs>
        <w:adjustRightInd w:val="0"/>
        <w:spacing w:beforeLines="10" w:before="24" w:line="360" w:lineRule="auto"/>
        <w:jc w:val="both"/>
        <w:rPr>
          <w:rFonts w:ascii="Times New Roman" w:eastAsia="新細明體" w:hAnsi="Times New Roman"/>
          <w:b/>
          <w:bCs/>
          <w:spacing w:val="30"/>
          <w:sz w:val="36"/>
          <w:szCs w:val="36"/>
          <w:lang w:eastAsia="zh-HK"/>
        </w:rPr>
      </w:pPr>
      <w:r>
        <w:rPr>
          <w:rFonts w:ascii="Times New Roman" w:eastAsia="新細明體" w:hAnsi="新細明體" w:hint="eastAsia"/>
          <w:b/>
          <w:bCs/>
          <w:spacing w:val="30"/>
          <w:sz w:val="36"/>
          <w:szCs w:val="36"/>
          <w:lang w:eastAsia="zh-HK"/>
        </w:rPr>
        <w:t>七</w:t>
      </w:r>
      <w:r w:rsidR="00A06D35" w:rsidRPr="0031651B">
        <w:rPr>
          <w:rFonts w:ascii="Times New Roman" w:eastAsia="新細明體" w:hAnsi="Times New Roman"/>
          <w:b/>
          <w:bCs/>
          <w:spacing w:val="30"/>
          <w:sz w:val="36"/>
          <w:szCs w:val="36"/>
        </w:rPr>
        <w:t xml:space="preserve">. </w:t>
      </w:r>
      <w:r w:rsidR="00A06D35" w:rsidRPr="0031651B">
        <w:rPr>
          <w:rFonts w:ascii="Times New Roman" w:eastAsia="新細明體" w:hAnsi="新細明體"/>
          <w:b/>
          <w:bCs/>
          <w:spacing w:val="30"/>
          <w:sz w:val="36"/>
          <w:szCs w:val="36"/>
        </w:rPr>
        <w:t>中文科計劃評估</w:t>
      </w:r>
    </w:p>
    <w:p w:rsidR="00B93E30" w:rsidRPr="000C521B" w:rsidRDefault="00B93E30" w:rsidP="00B93E30">
      <w:pPr>
        <w:spacing w:before="120" w:after="120" w:line="360" w:lineRule="exact"/>
        <w:jc w:val="center"/>
        <w:rPr>
          <w:rFonts w:ascii="新細明體" w:hAnsi="新細明體"/>
          <w:spacing w:val="30"/>
          <w:sz w:val="32"/>
          <w:szCs w:val="32"/>
        </w:rPr>
      </w:pPr>
      <w:r w:rsidRPr="000C521B">
        <w:rPr>
          <w:rFonts w:ascii="新細明體" w:hAnsi="新細明體" w:hint="eastAsia"/>
          <w:spacing w:val="30"/>
          <w:sz w:val="32"/>
          <w:szCs w:val="32"/>
        </w:rPr>
        <w:t>保良局梁周順琴小學</w:t>
      </w:r>
    </w:p>
    <w:p w:rsidR="00B93E30" w:rsidRDefault="00B93E30" w:rsidP="00B93E30">
      <w:pPr>
        <w:spacing w:before="120" w:after="120" w:line="360" w:lineRule="exact"/>
        <w:jc w:val="center"/>
        <w:rPr>
          <w:rFonts w:ascii="新細明體" w:hAnsi="新細明體"/>
          <w:spacing w:val="30"/>
          <w:sz w:val="32"/>
          <w:szCs w:val="32"/>
        </w:rPr>
      </w:pPr>
      <w:r>
        <w:rPr>
          <w:rFonts w:ascii="新細明體" w:hAnsi="新細明體" w:hint="eastAsia"/>
          <w:spacing w:val="30"/>
          <w:sz w:val="32"/>
          <w:szCs w:val="32"/>
        </w:rPr>
        <w:t>中文科</w:t>
      </w:r>
      <w:r w:rsidRPr="000C521B">
        <w:rPr>
          <w:rFonts w:ascii="新細明體" w:hAnsi="新細明體" w:hint="eastAsia"/>
          <w:spacing w:val="30"/>
          <w:sz w:val="32"/>
          <w:szCs w:val="32"/>
        </w:rPr>
        <w:t>周年計劃評估</w:t>
      </w:r>
      <w:r w:rsidRPr="000C521B">
        <w:rPr>
          <w:rFonts w:ascii="新細明體" w:hAnsi="新細明體"/>
          <w:spacing w:val="30"/>
          <w:sz w:val="32"/>
          <w:szCs w:val="32"/>
        </w:rPr>
        <w:t>(</w:t>
      </w:r>
      <w:r w:rsidRPr="000C521B">
        <w:rPr>
          <w:rFonts w:ascii="新細明體" w:hAnsi="新細明體" w:hint="eastAsia"/>
          <w:spacing w:val="30"/>
          <w:sz w:val="32"/>
          <w:szCs w:val="32"/>
        </w:rPr>
        <w:t>20</w:t>
      </w:r>
      <w:r w:rsidRPr="000C521B">
        <w:rPr>
          <w:rFonts w:ascii="新細明體" w:hAnsi="新細明體"/>
          <w:spacing w:val="30"/>
          <w:sz w:val="32"/>
          <w:szCs w:val="32"/>
        </w:rPr>
        <w:t>1</w:t>
      </w:r>
      <w:r>
        <w:rPr>
          <w:rFonts w:ascii="新細明體" w:hAnsi="新細明體" w:hint="eastAsia"/>
          <w:spacing w:val="30"/>
          <w:sz w:val="32"/>
          <w:szCs w:val="32"/>
          <w:lang w:eastAsia="zh-HK"/>
        </w:rPr>
        <w:t>8</w:t>
      </w:r>
      <w:r w:rsidRPr="000C521B">
        <w:rPr>
          <w:rFonts w:ascii="新細明體" w:hAnsi="新細明體" w:hint="eastAsia"/>
          <w:spacing w:val="30"/>
          <w:sz w:val="32"/>
          <w:szCs w:val="32"/>
        </w:rPr>
        <w:t>-201</w:t>
      </w:r>
      <w:r>
        <w:rPr>
          <w:rFonts w:ascii="新細明體" w:hAnsi="新細明體" w:hint="eastAsia"/>
          <w:spacing w:val="30"/>
          <w:sz w:val="32"/>
          <w:szCs w:val="32"/>
          <w:lang w:eastAsia="zh-HK"/>
        </w:rPr>
        <w:t>9</w:t>
      </w:r>
      <w:r w:rsidRPr="000C521B">
        <w:rPr>
          <w:rFonts w:ascii="新細明體" w:hAnsi="新細明體"/>
          <w:spacing w:val="30"/>
          <w:sz w:val="32"/>
          <w:szCs w:val="32"/>
        </w:rPr>
        <w:t>)</w:t>
      </w:r>
    </w:p>
    <w:p w:rsidR="00392821" w:rsidRPr="000C521B" w:rsidRDefault="00392821" w:rsidP="00B93E30">
      <w:pPr>
        <w:spacing w:before="120" w:after="120" w:line="360" w:lineRule="exact"/>
        <w:jc w:val="center"/>
        <w:rPr>
          <w:rFonts w:ascii="新細明體" w:hAnsi="新細明體"/>
          <w:spacing w:val="30"/>
          <w:sz w:val="32"/>
          <w:szCs w:val="32"/>
        </w:rPr>
      </w:pPr>
    </w:p>
    <w:p w:rsidR="00B93E30" w:rsidRPr="007924A8" w:rsidRDefault="00B93E30" w:rsidP="00B93E30">
      <w:pPr>
        <w:pStyle w:val="af4"/>
        <w:tabs>
          <w:tab w:val="right" w:pos="7560"/>
        </w:tabs>
        <w:snapToGrid w:val="0"/>
        <w:spacing w:after="0"/>
        <w:ind w:leftChars="0" w:left="0"/>
        <w:jc w:val="both"/>
        <w:rPr>
          <w:rFonts w:eastAsia="標楷體"/>
          <w:sz w:val="20"/>
          <w:szCs w:val="20"/>
        </w:rPr>
      </w:pPr>
    </w:p>
    <w:p w:rsidR="00B93E30" w:rsidRPr="008D2EB4" w:rsidRDefault="007C33D4" w:rsidP="007C33D4">
      <w:pPr>
        <w:pStyle w:val="af4"/>
        <w:tabs>
          <w:tab w:val="right" w:pos="7560"/>
        </w:tabs>
        <w:snapToGrid w:val="0"/>
        <w:spacing w:after="0"/>
        <w:ind w:leftChars="0" w:left="0" w:firstLineChars="100" w:firstLine="240"/>
        <w:jc w:val="both"/>
        <w:rPr>
          <w:rFonts w:ascii="新細明體" w:hAnsi="新細明體" w:cs="標楷體"/>
          <w:u w:val="single"/>
        </w:rPr>
      </w:pPr>
      <w:r>
        <w:rPr>
          <w:rFonts w:ascii="新細明體" w:hAnsi="新細明體" w:cs="標楷體"/>
          <w:highlight w:val="lightGray"/>
        </w:rPr>
        <w:t>1.</w:t>
      </w:r>
      <w:r>
        <w:rPr>
          <w:rFonts w:ascii="新細明體" w:hAnsi="新細明體" w:cs="標楷體"/>
        </w:rPr>
        <w:t xml:space="preserve"> </w:t>
      </w:r>
      <w:r w:rsidRPr="005B504D">
        <w:rPr>
          <w:rFonts w:ascii="新細明體" w:hAnsi="新細明體" w:cs="標楷體"/>
          <w:spacing w:val="30"/>
          <w:u w:val="single"/>
        </w:rPr>
        <w:t xml:space="preserve"> </w:t>
      </w:r>
      <w:r w:rsidR="00B93E30" w:rsidRPr="005B504D">
        <w:rPr>
          <w:rFonts w:ascii="新細明體" w:hAnsi="新細明體" w:cs="標楷體" w:hint="eastAsia"/>
          <w:spacing w:val="30"/>
          <w:u w:val="single"/>
        </w:rPr>
        <w:t>提升學生運用兩文三語的能力</w:t>
      </w:r>
      <w:r w:rsidRPr="005B504D">
        <w:rPr>
          <w:rFonts w:ascii="新細明體" w:hAnsi="新細明體" w:cs="標楷體" w:hint="eastAsia"/>
          <w:spacing w:val="30"/>
          <w:u w:val="single"/>
          <w:lang w:eastAsia="zh-HK"/>
        </w:rPr>
        <w:t>。</w:t>
      </w:r>
    </w:p>
    <w:tbl>
      <w:tblPr>
        <w:tblW w:w="1541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2"/>
        <w:gridCol w:w="2126"/>
        <w:gridCol w:w="2693"/>
        <w:gridCol w:w="6979"/>
        <w:gridCol w:w="1668"/>
      </w:tblGrid>
      <w:tr w:rsidR="00B93E30" w:rsidRPr="007924A8" w:rsidTr="00392821">
        <w:trPr>
          <w:trHeight w:val="648"/>
          <w:tblHeader/>
        </w:trPr>
        <w:tc>
          <w:tcPr>
            <w:tcW w:w="1952" w:type="dxa"/>
            <w:tcBorders>
              <w:bottom w:val="single" w:sz="4" w:space="0" w:color="auto"/>
            </w:tcBorders>
            <w:vAlign w:val="center"/>
          </w:tcPr>
          <w:p w:rsidR="00B93E30" w:rsidRPr="007924A8" w:rsidRDefault="00B93E30" w:rsidP="00441336">
            <w:pPr>
              <w:pStyle w:val="af4"/>
              <w:tabs>
                <w:tab w:val="right" w:pos="7560"/>
              </w:tabs>
              <w:spacing w:after="0"/>
              <w:jc w:val="center"/>
              <w:rPr>
                <w:rFonts w:ascii="新細明體" w:hAnsi="新細明體"/>
                <w:bCs/>
                <w:snapToGrid w:val="0"/>
                <w:kern w:val="0"/>
              </w:rPr>
            </w:pPr>
            <w:r w:rsidRPr="007924A8">
              <w:rPr>
                <w:rFonts w:ascii="新細明體" w:hAnsi="新細明體" w:hint="eastAsia"/>
                <w:bCs/>
                <w:snapToGrid w:val="0"/>
                <w:kern w:val="0"/>
              </w:rPr>
              <w:t>時間</w:t>
            </w:r>
          </w:p>
        </w:tc>
        <w:tc>
          <w:tcPr>
            <w:tcW w:w="2126" w:type="dxa"/>
            <w:tcBorders>
              <w:bottom w:val="single" w:sz="4" w:space="0" w:color="auto"/>
            </w:tcBorders>
            <w:shd w:val="clear" w:color="auto" w:fill="auto"/>
            <w:vAlign w:val="center"/>
          </w:tcPr>
          <w:p w:rsidR="00B93E30" w:rsidRPr="007924A8" w:rsidRDefault="00B93E30" w:rsidP="00441336">
            <w:pPr>
              <w:pStyle w:val="af4"/>
              <w:tabs>
                <w:tab w:val="right" w:pos="7560"/>
              </w:tabs>
              <w:spacing w:after="0"/>
              <w:jc w:val="center"/>
              <w:rPr>
                <w:rFonts w:ascii="新細明體" w:hAnsi="新細明體"/>
                <w:bCs/>
                <w:snapToGrid w:val="0"/>
                <w:kern w:val="0"/>
              </w:rPr>
            </w:pPr>
            <w:r w:rsidRPr="007924A8">
              <w:rPr>
                <w:rFonts w:ascii="新細明體" w:hAnsi="新細明體" w:hint="eastAsia"/>
                <w:bCs/>
                <w:snapToGrid w:val="0"/>
                <w:kern w:val="0"/>
              </w:rPr>
              <w:t>目標</w:t>
            </w:r>
          </w:p>
        </w:tc>
        <w:tc>
          <w:tcPr>
            <w:tcW w:w="2693" w:type="dxa"/>
            <w:tcBorders>
              <w:bottom w:val="single" w:sz="4" w:space="0" w:color="auto"/>
            </w:tcBorders>
            <w:shd w:val="clear" w:color="auto" w:fill="auto"/>
            <w:vAlign w:val="center"/>
          </w:tcPr>
          <w:p w:rsidR="00B93E30" w:rsidRPr="007924A8" w:rsidRDefault="00B93E30" w:rsidP="00441336">
            <w:pPr>
              <w:pStyle w:val="af4"/>
              <w:tabs>
                <w:tab w:val="right" w:pos="7560"/>
              </w:tabs>
              <w:spacing w:after="0"/>
              <w:jc w:val="center"/>
              <w:rPr>
                <w:rFonts w:ascii="新細明體" w:hAnsi="新細明體"/>
                <w:bCs/>
                <w:snapToGrid w:val="0"/>
                <w:kern w:val="0"/>
              </w:rPr>
            </w:pPr>
            <w:r w:rsidRPr="007924A8">
              <w:rPr>
                <w:rFonts w:ascii="新細明體" w:hAnsi="新細明體" w:hint="eastAsia"/>
                <w:bCs/>
                <w:snapToGrid w:val="0"/>
                <w:kern w:val="0"/>
              </w:rPr>
              <w:t>策略</w:t>
            </w:r>
          </w:p>
        </w:tc>
        <w:tc>
          <w:tcPr>
            <w:tcW w:w="6979" w:type="dxa"/>
            <w:tcBorders>
              <w:bottom w:val="single" w:sz="4" w:space="0" w:color="auto"/>
            </w:tcBorders>
            <w:shd w:val="clear" w:color="auto" w:fill="auto"/>
            <w:vAlign w:val="center"/>
          </w:tcPr>
          <w:p w:rsidR="00B93E30" w:rsidRPr="007924A8" w:rsidRDefault="00B93E30" w:rsidP="00441336">
            <w:pPr>
              <w:pStyle w:val="af4"/>
              <w:tabs>
                <w:tab w:val="right" w:pos="7560"/>
              </w:tabs>
              <w:spacing w:after="0"/>
              <w:jc w:val="center"/>
              <w:rPr>
                <w:rFonts w:ascii="新細明體" w:hAnsi="新細明體"/>
                <w:bCs/>
                <w:snapToGrid w:val="0"/>
                <w:kern w:val="0"/>
              </w:rPr>
            </w:pPr>
            <w:r w:rsidRPr="007924A8">
              <w:rPr>
                <w:rFonts w:ascii="新細明體" w:hAnsi="新細明體" w:hint="eastAsia"/>
                <w:bCs/>
                <w:snapToGrid w:val="0"/>
                <w:kern w:val="0"/>
              </w:rPr>
              <w:t>評估</w:t>
            </w:r>
          </w:p>
        </w:tc>
        <w:tc>
          <w:tcPr>
            <w:tcW w:w="1668" w:type="dxa"/>
            <w:tcBorders>
              <w:bottom w:val="single" w:sz="4" w:space="0" w:color="auto"/>
            </w:tcBorders>
            <w:shd w:val="clear" w:color="auto" w:fill="auto"/>
            <w:vAlign w:val="center"/>
          </w:tcPr>
          <w:p w:rsidR="00B93E30" w:rsidRPr="007924A8" w:rsidRDefault="00B93E30" w:rsidP="00441336">
            <w:pPr>
              <w:pStyle w:val="af4"/>
              <w:tabs>
                <w:tab w:val="right" w:pos="7560"/>
              </w:tabs>
              <w:spacing w:after="0"/>
              <w:ind w:leftChars="0" w:left="0"/>
              <w:jc w:val="center"/>
              <w:rPr>
                <w:rFonts w:ascii="新細明體" w:hAnsi="新細明體"/>
                <w:bCs/>
                <w:snapToGrid w:val="0"/>
                <w:kern w:val="0"/>
              </w:rPr>
            </w:pPr>
            <w:r w:rsidRPr="007924A8">
              <w:rPr>
                <w:rFonts w:ascii="新細明體" w:hAnsi="新細明體" w:hint="eastAsia"/>
                <w:bCs/>
                <w:snapToGrid w:val="0"/>
                <w:kern w:val="0"/>
              </w:rPr>
              <w:t>負責人</w:t>
            </w:r>
          </w:p>
        </w:tc>
      </w:tr>
      <w:tr w:rsidR="00B93E30" w:rsidRPr="00681A6E" w:rsidTr="00392821">
        <w:trPr>
          <w:cantSplit/>
          <w:trHeight w:val="2246"/>
          <w:tblHeader/>
        </w:trPr>
        <w:tc>
          <w:tcPr>
            <w:tcW w:w="1952" w:type="dxa"/>
          </w:tcPr>
          <w:p w:rsidR="00A52432" w:rsidRDefault="00B93E30" w:rsidP="007C33D4">
            <w:pPr>
              <w:pStyle w:val="af4"/>
              <w:tabs>
                <w:tab w:val="left" w:pos="0"/>
                <w:tab w:val="right" w:pos="7892"/>
              </w:tabs>
              <w:suppressAutoHyphens/>
              <w:snapToGrid w:val="0"/>
              <w:spacing w:after="0" w:line="276" w:lineRule="auto"/>
              <w:ind w:leftChars="0" w:left="0"/>
              <w:jc w:val="center"/>
              <w:rPr>
                <w:rFonts w:ascii="新細明體" w:hAnsi="新細明體" w:cs="標楷體"/>
              </w:rPr>
            </w:pPr>
            <w:r w:rsidRPr="00681A6E">
              <w:rPr>
                <w:rFonts w:ascii="新細明體" w:hAnsi="新細明體"/>
              </w:rPr>
              <w:t>201</w:t>
            </w:r>
            <w:r w:rsidRPr="00681A6E">
              <w:rPr>
                <w:rFonts w:ascii="新細明體" w:hAnsi="新細明體" w:hint="eastAsia"/>
              </w:rPr>
              <w:t>8</w:t>
            </w:r>
            <w:r w:rsidRPr="00681A6E">
              <w:rPr>
                <w:rFonts w:ascii="新細明體" w:hAnsi="新細明體" w:cs="標楷體" w:hint="eastAsia"/>
              </w:rPr>
              <w:t>年</w:t>
            </w:r>
            <w:r w:rsidRPr="00681A6E">
              <w:rPr>
                <w:rFonts w:ascii="新細明體" w:hAnsi="新細明體"/>
              </w:rPr>
              <w:t>9</w:t>
            </w:r>
            <w:r w:rsidRPr="00681A6E">
              <w:rPr>
                <w:rFonts w:ascii="新細明體" w:hAnsi="新細明體" w:cs="標楷體" w:hint="eastAsia"/>
              </w:rPr>
              <w:t>月</w:t>
            </w:r>
          </w:p>
          <w:p w:rsidR="00B93E30" w:rsidRPr="00681A6E" w:rsidRDefault="00B93E30" w:rsidP="007C33D4">
            <w:pPr>
              <w:pStyle w:val="af4"/>
              <w:tabs>
                <w:tab w:val="left" w:pos="0"/>
                <w:tab w:val="right" w:pos="7892"/>
              </w:tabs>
              <w:suppressAutoHyphens/>
              <w:snapToGrid w:val="0"/>
              <w:spacing w:after="0" w:line="276" w:lineRule="auto"/>
              <w:ind w:leftChars="0" w:left="0"/>
              <w:jc w:val="center"/>
              <w:rPr>
                <w:rFonts w:ascii="新細明體" w:hAnsi="新細明體" w:cs="標楷體"/>
              </w:rPr>
            </w:pPr>
            <w:r w:rsidRPr="00681A6E">
              <w:rPr>
                <w:rFonts w:ascii="新細明體" w:hAnsi="新細明體" w:cs="標楷體" w:hint="eastAsia"/>
              </w:rPr>
              <w:t>至</w:t>
            </w:r>
          </w:p>
          <w:p w:rsidR="00B93E30" w:rsidRPr="00681A6E" w:rsidRDefault="00B93E30" w:rsidP="00DA717C">
            <w:pPr>
              <w:pStyle w:val="af4"/>
              <w:tabs>
                <w:tab w:val="left" w:pos="0"/>
                <w:tab w:val="right" w:pos="7892"/>
              </w:tabs>
              <w:suppressAutoHyphens/>
              <w:snapToGrid w:val="0"/>
              <w:spacing w:after="0" w:line="276" w:lineRule="auto"/>
              <w:ind w:leftChars="0" w:left="0" w:firstLineChars="92" w:firstLine="221"/>
              <w:rPr>
                <w:rFonts w:ascii="新細明體" w:hAnsi="新細明體"/>
              </w:rPr>
            </w:pPr>
            <w:r w:rsidRPr="00681A6E">
              <w:rPr>
                <w:rFonts w:ascii="新細明體" w:hAnsi="新細明體"/>
              </w:rPr>
              <w:t>201</w:t>
            </w:r>
            <w:r w:rsidRPr="00681A6E">
              <w:rPr>
                <w:rFonts w:ascii="新細明體" w:hAnsi="新細明體" w:hint="eastAsia"/>
              </w:rPr>
              <w:t>9</w:t>
            </w:r>
            <w:r w:rsidRPr="00681A6E">
              <w:rPr>
                <w:rFonts w:ascii="新細明體" w:hAnsi="新細明體" w:cs="標楷體" w:hint="eastAsia"/>
              </w:rPr>
              <w:t>年</w:t>
            </w:r>
            <w:r w:rsidRPr="00681A6E">
              <w:rPr>
                <w:rFonts w:ascii="新細明體" w:hAnsi="新細明體" w:hint="eastAsia"/>
              </w:rPr>
              <w:t>6</w:t>
            </w:r>
            <w:r w:rsidRPr="00681A6E">
              <w:rPr>
                <w:rFonts w:ascii="新細明體" w:hAnsi="新細明體" w:cs="標楷體" w:hint="eastAsia"/>
              </w:rPr>
              <w:t>月</w:t>
            </w:r>
          </w:p>
        </w:tc>
        <w:tc>
          <w:tcPr>
            <w:tcW w:w="2126" w:type="dxa"/>
          </w:tcPr>
          <w:p w:rsidR="00B93E30" w:rsidRPr="00681A6E" w:rsidRDefault="00B93E30" w:rsidP="00441336">
            <w:pPr>
              <w:tabs>
                <w:tab w:val="left" w:pos="581"/>
              </w:tabs>
              <w:suppressAutoHyphens/>
              <w:snapToGrid w:val="0"/>
              <w:rPr>
                <w:rFonts w:ascii="新細明體" w:hAnsi="新細明體"/>
              </w:rPr>
            </w:pPr>
            <w:r w:rsidRPr="00681A6E">
              <w:rPr>
                <w:rFonts w:ascii="新細明體" w:hAnsi="新細明體" w:hint="eastAsia"/>
                <w:snapToGrid w:val="0"/>
                <w:kern w:val="0"/>
              </w:rPr>
              <w:t>學生能寫作</w:t>
            </w:r>
            <w:r w:rsidRPr="00681A6E">
              <w:rPr>
                <w:rFonts w:ascii="新細明體" w:hAnsi="新細明體" w:hint="eastAsia"/>
              </w:rPr>
              <w:t>說明原因類、影響類、方法類的文章。</w:t>
            </w:r>
          </w:p>
        </w:tc>
        <w:tc>
          <w:tcPr>
            <w:tcW w:w="2693" w:type="dxa"/>
          </w:tcPr>
          <w:p w:rsidR="00B93E30" w:rsidRPr="00681A6E" w:rsidRDefault="00B93E30" w:rsidP="00441336">
            <w:pPr>
              <w:snapToGrid w:val="0"/>
              <w:rPr>
                <w:rFonts w:ascii="新細明體" w:hAnsi="新細明體"/>
              </w:rPr>
            </w:pPr>
            <w:r w:rsidRPr="00681A6E">
              <w:rPr>
                <w:rFonts w:ascii="新細明體" w:hAnsi="新細明體" w:hint="eastAsia"/>
              </w:rPr>
              <w:t>四</w:t>
            </w:r>
            <w:r w:rsidRPr="00681A6E">
              <w:rPr>
                <w:rFonts w:ascii="新細明體" w:hAnsi="新細明體"/>
              </w:rPr>
              <w:t>至六年級：</w:t>
            </w:r>
            <w:r w:rsidRPr="00681A6E">
              <w:rPr>
                <w:rFonts w:ascii="新細明體" w:hAnsi="新細明體" w:hint="eastAsia"/>
                <w:lang w:eastAsia="zh-HK"/>
              </w:rPr>
              <w:t>按年級設計及教授學生寫作說明文的內容、結構、寫作方法</w:t>
            </w:r>
          </w:p>
          <w:p w:rsidR="00B93E30" w:rsidRPr="00681A6E" w:rsidRDefault="00B93E30" w:rsidP="00441336">
            <w:pPr>
              <w:snapToGrid w:val="0"/>
              <w:ind w:left="360"/>
              <w:rPr>
                <w:rFonts w:ascii="新細明體" w:hAnsi="新細明體"/>
                <w:lang w:eastAsia="zh-HK"/>
              </w:rPr>
            </w:pPr>
          </w:p>
          <w:p w:rsidR="00B93E30" w:rsidRPr="00681A6E" w:rsidRDefault="00B93E30" w:rsidP="00861073">
            <w:pPr>
              <w:numPr>
                <w:ilvl w:val="0"/>
                <w:numId w:val="44"/>
              </w:numPr>
              <w:snapToGrid w:val="0"/>
              <w:rPr>
                <w:rFonts w:ascii="新細明體" w:hAnsi="新細明體"/>
                <w:lang w:eastAsia="zh-HK"/>
              </w:rPr>
            </w:pPr>
            <w:r w:rsidRPr="00681A6E">
              <w:rPr>
                <w:rFonts w:ascii="新細明體" w:hAnsi="新細明體" w:hint="eastAsia"/>
              </w:rPr>
              <w:t>四</w:t>
            </w:r>
            <w:r w:rsidRPr="00681A6E">
              <w:rPr>
                <w:rFonts w:ascii="新細明體" w:hAnsi="新細明體"/>
              </w:rPr>
              <w:t>年級：</w:t>
            </w:r>
            <w:r w:rsidRPr="00681A6E">
              <w:rPr>
                <w:rFonts w:ascii="新細明體" w:hAnsi="新細明體" w:hint="eastAsia"/>
              </w:rPr>
              <w:t>原因類</w:t>
            </w:r>
          </w:p>
          <w:p w:rsidR="00B93E30" w:rsidRPr="00681A6E" w:rsidRDefault="00B93E30" w:rsidP="00441336">
            <w:pPr>
              <w:snapToGrid w:val="0"/>
              <w:ind w:left="360"/>
              <w:rPr>
                <w:rFonts w:ascii="新細明體" w:hAnsi="新細明體"/>
                <w:snapToGrid w:val="0"/>
                <w:kern w:val="0"/>
                <w:lang w:eastAsia="zh-HK"/>
              </w:rPr>
            </w:pPr>
          </w:p>
          <w:p w:rsidR="00B93E30" w:rsidRPr="00681A6E" w:rsidRDefault="00B93E30" w:rsidP="00861073">
            <w:pPr>
              <w:numPr>
                <w:ilvl w:val="0"/>
                <w:numId w:val="44"/>
              </w:numPr>
              <w:snapToGrid w:val="0"/>
              <w:rPr>
                <w:rFonts w:ascii="新細明體" w:hAnsi="新細明體"/>
                <w:lang w:eastAsia="zh-HK"/>
              </w:rPr>
            </w:pPr>
            <w:r w:rsidRPr="00681A6E">
              <w:rPr>
                <w:rFonts w:ascii="新細明體" w:hAnsi="新細明體" w:hint="eastAsia"/>
              </w:rPr>
              <w:t>五年級︰方法類</w:t>
            </w:r>
          </w:p>
          <w:p w:rsidR="00B93E30" w:rsidRPr="00681A6E" w:rsidRDefault="00B93E30" w:rsidP="00441336">
            <w:pPr>
              <w:snapToGrid w:val="0"/>
              <w:rPr>
                <w:rFonts w:ascii="新細明體" w:hAnsi="新細明體"/>
                <w:snapToGrid w:val="0"/>
                <w:kern w:val="0"/>
                <w:lang w:eastAsia="zh-HK"/>
              </w:rPr>
            </w:pPr>
          </w:p>
          <w:p w:rsidR="00B93E30" w:rsidRPr="00681A6E" w:rsidRDefault="00B93E30" w:rsidP="00861073">
            <w:pPr>
              <w:numPr>
                <w:ilvl w:val="0"/>
                <w:numId w:val="44"/>
              </w:numPr>
              <w:snapToGrid w:val="0"/>
              <w:rPr>
                <w:rFonts w:ascii="新細明體" w:hAnsi="新細明體"/>
                <w:snapToGrid w:val="0"/>
                <w:kern w:val="0"/>
                <w:lang w:eastAsia="zh-HK"/>
              </w:rPr>
            </w:pPr>
            <w:r w:rsidRPr="00681A6E">
              <w:rPr>
                <w:rFonts w:ascii="新細明體" w:hAnsi="新細明體" w:hint="eastAsia"/>
              </w:rPr>
              <w:t>六年級︰影響類</w:t>
            </w:r>
          </w:p>
          <w:p w:rsidR="00B93E30" w:rsidRPr="00681A6E" w:rsidRDefault="00B93E30" w:rsidP="00441336">
            <w:pPr>
              <w:tabs>
                <w:tab w:val="left" w:pos="114"/>
              </w:tabs>
              <w:suppressAutoHyphens/>
              <w:autoSpaceDE w:val="0"/>
              <w:snapToGrid w:val="0"/>
              <w:rPr>
                <w:rFonts w:ascii="新細明體" w:hAnsi="新細明體"/>
              </w:rPr>
            </w:pPr>
          </w:p>
        </w:tc>
        <w:tc>
          <w:tcPr>
            <w:tcW w:w="6979" w:type="dxa"/>
          </w:tcPr>
          <w:p w:rsidR="00B93E30" w:rsidRPr="00681A6E" w:rsidRDefault="00B93E30" w:rsidP="00441336">
            <w:pPr>
              <w:suppressAutoHyphens/>
              <w:autoSpaceDE w:val="0"/>
              <w:snapToGrid w:val="0"/>
              <w:spacing w:line="305" w:lineRule="auto"/>
              <w:rPr>
                <w:rFonts w:ascii="新細明體" w:hAnsi="新細明體"/>
                <w:snapToGrid w:val="0"/>
                <w:kern w:val="0"/>
              </w:rPr>
            </w:pPr>
            <w:r w:rsidRPr="00681A6E">
              <w:rPr>
                <w:rFonts w:ascii="新細明體" w:hAnsi="新細明體" w:hint="eastAsia"/>
                <w:snapToGrid w:val="0"/>
                <w:kern w:val="0"/>
                <w:lang w:eastAsia="zh-HK"/>
              </w:rPr>
              <w:t>60%</w:t>
            </w:r>
            <w:r w:rsidRPr="00681A6E">
              <w:rPr>
                <w:rFonts w:ascii="新細明體" w:hAnsi="新細明體" w:hint="eastAsia"/>
                <w:snapToGrid w:val="0"/>
                <w:kern w:val="0"/>
              </w:rPr>
              <w:t>四年級學生達標(取得寫作分數60分為達標準則)</w:t>
            </w:r>
          </w:p>
          <w:p w:rsidR="00B93E30" w:rsidRPr="00681A6E" w:rsidRDefault="00B93E30" w:rsidP="00441336">
            <w:pPr>
              <w:pStyle w:val="af4"/>
              <w:tabs>
                <w:tab w:val="right" w:pos="7560"/>
              </w:tabs>
              <w:suppressAutoHyphens/>
              <w:snapToGrid w:val="0"/>
              <w:spacing w:after="0"/>
              <w:ind w:leftChars="0" w:left="254" w:hangingChars="106" w:hanging="254"/>
              <w:jc w:val="both"/>
              <w:rPr>
                <w:rFonts w:ascii="新細明體" w:hAnsi="新細明體"/>
              </w:rPr>
            </w:pPr>
            <w:r w:rsidRPr="00681A6E">
              <w:rPr>
                <w:rFonts w:ascii="新細明體" w:hAnsi="新細明體" w:hint="eastAsia"/>
              </w:rPr>
              <w:t>結果如下︰</w:t>
            </w:r>
          </w:p>
          <w:p w:rsidR="00B93E30" w:rsidRPr="00681A6E" w:rsidRDefault="00B93E30" w:rsidP="00861073">
            <w:pPr>
              <w:numPr>
                <w:ilvl w:val="0"/>
                <w:numId w:val="46"/>
              </w:numPr>
              <w:adjustRightInd w:val="0"/>
              <w:snapToGrid w:val="0"/>
              <w:rPr>
                <w:rFonts w:ascii="新細明體" w:hAnsi="新細明體"/>
              </w:rPr>
            </w:pPr>
            <w:r>
              <w:rPr>
                <w:rFonts w:ascii="新細明體" w:hAnsi="新細明體" w:hint="eastAsia"/>
                <w:lang w:eastAsia="zh-HK"/>
              </w:rPr>
              <w:t>收集上學期四年級全級學生</w:t>
            </w:r>
            <w:r w:rsidRPr="00681A6E">
              <w:rPr>
                <w:rFonts w:ascii="新細明體" w:hAnsi="新細明體" w:hint="eastAsia"/>
                <w:lang w:eastAsia="zh-HK"/>
              </w:rPr>
              <w:t>寫作數據，能</w:t>
            </w:r>
            <w:r>
              <w:rPr>
                <w:rFonts w:ascii="新細明體" w:hAnsi="新細明體" w:hint="eastAsia"/>
              </w:rPr>
              <w:t>寫出原因類的說明文</w:t>
            </w:r>
            <w:r w:rsidRPr="00681A6E">
              <w:rPr>
                <w:rFonts w:ascii="新細明體" w:hAnsi="新細明體" w:hint="eastAsia"/>
                <w:lang w:eastAsia="zh-HK"/>
              </w:rPr>
              <w:t>達標率為73.3%</w:t>
            </w:r>
            <w:r>
              <w:rPr>
                <w:rFonts w:ascii="新細明體" w:hAnsi="新細明體" w:hint="eastAsia"/>
              </w:rPr>
              <w:t>(121人)</w:t>
            </w:r>
            <w:r w:rsidRPr="00681A6E">
              <w:rPr>
                <w:rFonts w:ascii="新細明體" w:hAnsi="新細明體" w:hint="eastAsia"/>
                <w:lang w:eastAsia="zh-HK"/>
              </w:rPr>
              <w:t>；</w:t>
            </w:r>
            <w:r>
              <w:rPr>
                <w:rFonts w:ascii="新細明體" w:hAnsi="新細明體" w:hint="eastAsia"/>
              </w:rPr>
              <w:t>而</w:t>
            </w:r>
            <w:r w:rsidRPr="00681A6E">
              <w:rPr>
                <w:rFonts w:ascii="新細明體" w:hAnsi="新細明體" w:hint="eastAsia"/>
                <w:lang w:eastAsia="zh-HK"/>
              </w:rPr>
              <w:t>下學期達標率為83.1%</w:t>
            </w:r>
            <w:r>
              <w:rPr>
                <w:rFonts w:ascii="新細明體" w:hAnsi="新細明體" w:hint="eastAsia"/>
              </w:rPr>
              <w:t>(138人)</w:t>
            </w:r>
            <w:r w:rsidRPr="00681A6E">
              <w:rPr>
                <w:rFonts w:ascii="新細明體" w:hAnsi="新細明體" w:hint="eastAsia"/>
                <w:lang w:eastAsia="zh-HK"/>
              </w:rPr>
              <w:t>，符合成功準則。</w:t>
            </w:r>
          </w:p>
          <w:p w:rsidR="00B93E30" w:rsidRPr="00681A6E" w:rsidRDefault="00B93E30" w:rsidP="00861073">
            <w:pPr>
              <w:numPr>
                <w:ilvl w:val="0"/>
                <w:numId w:val="45"/>
              </w:numPr>
              <w:adjustRightInd w:val="0"/>
              <w:snapToGrid w:val="0"/>
              <w:rPr>
                <w:rFonts w:ascii="新細明體" w:hAnsi="新細明體"/>
              </w:rPr>
            </w:pPr>
            <w:r w:rsidRPr="00681A6E">
              <w:rPr>
                <w:rFonts w:ascii="新細明體" w:hAnsi="新細明體" w:hint="eastAsia"/>
              </w:rPr>
              <w:t>範文能幫助學生認識說明文(原因類)的結構。</w:t>
            </w:r>
          </w:p>
          <w:p w:rsidR="00B93E30" w:rsidRPr="00681A6E" w:rsidRDefault="00B93E30" w:rsidP="00861073">
            <w:pPr>
              <w:pStyle w:val="af6"/>
              <w:numPr>
                <w:ilvl w:val="0"/>
                <w:numId w:val="45"/>
              </w:numPr>
              <w:adjustRightInd w:val="0"/>
              <w:snapToGrid w:val="0"/>
              <w:ind w:leftChars="0"/>
              <w:rPr>
                <w:rFonts w:ascii="新細明體" w:hAnsi="新細明體"/>
              </w:rPr>
            </w:pPr>
            <w:r w:rsidRPr="00681A6E">
              <w:rPr>
                <w:rFonts w:ascii="新細明體" w:hAnsi="新細明體" w:hint="eastAsia"/>
              </w:rPr>
              <w:t>大部分學生能以「總</w:t>
            </w:r>
            <w:r w:rsidRPr="00681A6E">
              <w:rPr>
                <w:rFonts w:ascii="新細明體" w:hAnsi="新細明體"/>
              </w:rPr>
              <w:t>—</w:t>
            </w:r>
            <w:r w:rsidRPr="00681A6E">
              <w:rPr>
                <w:rFonts w:ascii="新細明體" w:hAnsi="新細明體" w:hint="eastAsia"/>
              </w:rPr>
              <w:t>分</w:t>
            </w:r>
            <w:r w:rsidRPr="00681A6E">
              <w:rPr>
                <w:rFonts w:ascii="新細明體" w:hAnsi="新細明體"/>
              </w:rPr>
              <w:t>—</w:t>
            </w:r>
            <w:r w:rsidRPr="00681A6E">
              <w:rPr>
                <w:rFonts w:ascii="新細明體" w:hAnsi="新細明體" w:hint="eastAsia"/>
              </w:rPr>
              <w:t>總」結構寫說明文，</w:t>
            </w:r>
            <w:r w:rsidRPr="00681A6E">
              <w:rPr>
                <w:rFonts w:ascii="新細明體" w:hAnsi="新細明體" w:hint="eastAsia"/>
                <w:lang w:eastAsia="zh-HK"/>
              </w:rPr>
              <w:t>惜「分」寫部分解說不足。</w:t>
            </w:r>
          </w:p>
          <w:p w:rsidR="00B93E30" w:rsidRPr="00681A6E" w:rsidRDefault="00B93E30" w:rsidP="00861073">
            <w:pPr>
              <w:pStyle w:val="af6"/>
              <w:numPr>
                <w:ilvl w:val="0"/>
                <w:numId w:val="45"/>
              </w:numPr>
              <w:adjustRightInd w:val="0"/>
              <w:snapToGrid w:val="0"/>
              <w:ind w:leftChars="0"/>
              <w:rPr>
                <w:rFonts w:ascii="新細明體" w:hAnsi="新細明體"/>
              </w:rPr>
            </w:pPr>
            <w:r w:rsidRPr="00681A6E">
              <w:rPr>
                <w:rFonts w:ascii="新細明體" w:hAnsi="新細明體" w:hint="eastAsia"/>
                <w:lang w:eastAsia="zh-HK"/>
              </w:rPr>
              <w:t>學生能運用過度語及標示原因，也能用提問引領下文，做法恰當。</w:t>
            </w:r>
          </w:p>
          <w:p w:rsidR="00B93E30" w:rsidRPr="00681A6E" w:rsidRDefault="00B93E30" w:rsidP="00441336">
            <w:pPr>
              <w:tabs>
                <w:tab w:val="left" w:pos="4076"/>
                <w:tab w:val="left" w:pos="6300"/>
              </w:tabs>
              <w:rPr>
                <w:rFonts w:ascii="新細明體" w:hAnsi="新細明體"/>
              </w:rPr>
            </w:pPr>
          </w:p>
        </w:tc>
        <w:tc>
          <w:tcPr>
            <w:tcW w:w="1668" w:type="dxa"/>
          </w:tcPr>
          <w:p w:rsidR="00B93E30" w:rsidRPr="00681A6E" w:rsidRDefault="00B93E30" w:rsidP="00DA717C">
            <w:pPr>
              <w:pStyle w:val="af4"/>
              <w:tabs>
                <w:tab w:val="right" w:pos="7560"/>
              </w:tabs>
              <w:snapToGrid w:val="0"/>
              <w:spacing w:after="0"/>
              <w:ind w:leftChars="0" w:left="0" w:firstLineChars="92" w:firstLine="221"/>
              <w:rPr>
                <w:rFonts w:ascii="新細明體" w:hAnsi="新細明體"/>
              </w:rPr>
            </w:pPr>
            <w:r w:rsidRPr="00681A6E">
              <w:rPr>
                <w:rFonts w:ascii="新細明體" w:hAnsi="新細明體" w:cs="標楷體" w:hint="eastAsia"/>
              </w:rPr>
              <w:t>中文科老師</w:t>
            </w:r>
          </w:p>
        </w:tc>
      </w:tr>
    </w:tbl>
    <w:p w:rsidR="00B93E30" w:rsidRDefault="00B93E30" w:rsidP="00A52432">
      <w:pPr>
        <w:suppressAutoHyphens/>
        <w:autoSpaceDE w:val="0"/>
        <w:snapToGrid w:val="0"/>
        <w:spacing w:line="276" w:lineRule="auto"/>
        <w:ind w:leftChars="60" w:left="850" w:hangingChars="294" w:hanging="706"/>
        <w:jc w:val="both"/>
        <w:rPr>
          <w:rFonts w:ascii="新細明體" w:hAnsi="新細明體" w:cs="標楷體"/>
          <w:u w:val="single"/>
          <w:lang w:eastAsia="zh-HK"/>
        </w:rPr>
      </w:pPr>
      <w:r w:rsidRPr="00681A6E">
        <w:rPr>
          <w:rFonts w:ascii="新細明體" w:hAnsi="新細明體" w:hint="eastAsia"/>
        </w:rPr>
        <w:t>總結︰根據數據分析，</w:t>
      </w:r>
      <w:r>
        <w:rPr>
          <w:rFonts w:ascii="新細明體" w:hAnsi="新細明體" w:hint="eastAsia"/>
        </w:rPr>
        <w:t>四年級</w:t>
      </w:r>
      <w:r w:rsidRPr="00681A6E">
        <w:rPr>
          <w:rFonts w:ascii="新細明體" w:hAnsi="新細明體" w:hint="eastAsia"/>
        </w:rPr>
        <w:t>學生</w:t>
      </w:r>
      <w:r>
        <w:rPr>
          <w:rFonts w:ascii="新細明體" w:hAnsi="新細明體" w:hint="eastAsia"/>
        </w:rPr>
        <w:t>寫作說明文(原因類)的成功準則已達標。學生</w:t>
      </w:r>
      <w:r w:rsidRPr="00681A6E">
        <w:rPr>
          <w:rFonts w:ascii="新細明體" w:hAnsi="新細明體" w:hint="eastAsia"/>
        </w:rPr>
        <w:t>已</w:t>
      </w:r>
      <w:r>
        <w:rPr>
          <w:rFonts w:ascii="新細明體" w:hAnsi="新細明體" w:hint="eastAsia"/>
        </w:rPr>
        <w:t>掌握寫</w:t>
      </w:r>
      <w:r w:rsidRPr="00681A6E">
        <w:rPr>
          <w:rFonts w:ascii="新細明體" w:hAnsi="新細明體" w:hint="eastAsia"/>
        </w:rPr>
        <w:t>說明文的結構，但</w:t>
      </w:r>
      <w:r>
        <w:rPr>
          <w:rFonts w:ascii="新細明體" w:hAnsi="新細明體" w:hint="eastAsia"/>
        </w:rPr>
        <w:t>部份學生</w:t>
      </w:r>
      <w:r w:rsidRPr="00681A6E">
        <w:rPr>
          <w:rFonts w:ascii="新細明體" w:hAnsi="新細明體" w:hint="eastAsia"/>
        </w:rPr>
        <w:t>未能</w:t>
      </w:r>
      <w:r>
        <w:rPr>
          <w:rFonts w:ascii="新細明體" w:hAnsi="新細明體" w:hint="eastAsia"/>
        </w:rPr>
        <w:t>寫出合理的原因</w:t>
      </w:r>
      <w:r w:rsidRPr="00681A6E">
        <w:rPr>
          <w:rFonts w:ascii="新細明體" w:hAnsi="新細明體" w:hint="eastAsia"/>
        </w:rPr>
        <w:t>，在解說方面表現</w:t>
      </w:r>
      <w:r w:rsidRPr="00681A6E">
        <w:rPr>
          <w:rFonts w:ascii="新細明體" w:hAnsi="新細明體" w:hint="eastAsia"/>
          <w:lang w:eastAsia="zh-HK"/>
        </w:rPr>
        <w:t>仍需努力</w:t>
      </w:r>
      <w:r w:rsidRPr="00681A6E">
        <w:rPr>
          <w:rFonts w:ascii="新細明體" w:hAnsi="新細明體" w:hint="eastAsia"/>
        </w:rPr>
        <w:t>。</w:t>
      </w:r>
      <w:r>
        <w:rPr>
          <w:rFonts w:ascii="新細明體" w:hAnsi="新細明體" w:hint="eastAsia"/>
        </w:rPr>
        <w:t>來年周年計畫繼續安排五年級學生進行寫作說明文(方法類)，利用小祕笈在寫作前進行資料搜集，</w:t>
      </w:r>
      <w:r>
        <w:rPr>
          <w:rFonts w:ascii="新細明體" w:hAnsi="新細明體" w:hint="eastAsia"/>
          <w:bCs/>
        </w:rPr>
        <w:t>以</w:t>
      </w:r>
      <w:r w:rsidRPr="00932AD3">
        <w:rPr>
          <w:rFonts w:ascii="新細明體" w:hAnsi="新細明體" w:hint="eastAsia"/>
          <w:bCs/>
          <w:lang w:eastAsia="zh-HK"/>
        </w:rPr>
        <w:t>提升學生的</w:t>
      </w:r>
      <w:r w:rsidRPr="00932AD3">
        <w:rPr>
          <w:rFonts w:ascii="新細明體" w:hAnsi="新細明體" w:hint="eastAsia"/>
          <w:bCs/>
        </w:rPr>
        <w:t>自主</w:t>
      </w:r>
      <w:r>
        <w:rPr>
          <w:rFonts w:ascii="新細明體" w:hAnsi="新細明體" w:hint="eastAsia"/>
          <w:bCs/>
        </w:rPr>
        <w:t>學習</w:t>
      </w:r>
      <w:r w:rsidRPr="00932AD3">
        <w:rPr>
          <w:rFonts w:ascii="新細明體" w:hAnsi="新細明體" w:hint="eastAsia"/>
          <w:bCs/>
        </w:rPr>
        <w:t>及</w:t>
      </w:r>
      <w:r w:rsidRPr="00932AD3">
        <w:rPr>
          <w:rFonts w:ascii="新細明體" w:hAnsi="新細明體" w:hint="eastAsia"/>
          <w:bCs/>
          <w:lang w:eastAsia="zh-HK"/>
        </w:rPr>
        <w:t>寫作能力。</w:t>
      </w:r>
    </w:p>
    <w:p w:rsidR="00B93E30" w:rsidRDefault="00B93E30" w:rsidP="00B93E30">
      <w:pPr>
        <w:spacing w:before="120" w:after="120" w:line="360" w:lineRule="exact"/>
        <w:jc w:val="center"/>
        <w:rPr>
          <w:rFonts w:ascii="新細明體" w:hAnsi="新細明體"/>
          <w:spacing w:val="30"/>
          <w:sz w:val="32"/>
          <w:szCs w:val="32"/>
        </w:rPr>
      </w:pPr>
    </w:p>
    <w:p w:rsidR="00A52432" w:rsidRDefault="00A52432">
      <w:pPr>
        <w:widowControl/>
        <w:rPr>
          <w:rFonts w:ascii="新細明體" w:hAnsi="新細明體"/>
          <w:spacing w:val="30"/>
          <w:sz w:val="32"/>
          <w:szCs w:val="32"/>
        </w:rPr>
      </w:pPr>
      <w:r>
        <w:rPr>
          <w:rFonts w:ascii="新細明體" w:hAnsi="新細明體"/>
          <w:spacing w:val="30"/>
          <w:sz w:val="32"/>
          <w:szCs w:val="32"/>
        </w:rPr>
        <w:br w:type="page"/>
      </w:r>
    </w:p>
    <w:p w:rsidR="00B93E30" w:rsidRPr="000C521B" w:rsidRDefault="00B93E30" w:rsidP="00B93E30">
      <w:pPr>
        <w:spacing w:before="120" w:after="120" w:line="360" w:lineRule="exact"/>
        <w:jc w:val="center"/>
        <w:rPr>
          <w:rFonts w:ascii="新細明體" w:hAnsi="新細明體"/>
          <w:spacing w:val="30"/>
          <w:sz w:val="32"/>
          <w:szCs w:val="32"/>
        </w:rPr>
      </w:pPr>
      <w:r w:rsidRPr="000C521B">
        <w:rPr>
          <w:rFonts w:ascii="新細明體" w:hAnsi="新細明體" w:hint="eastAsia"/>
          <w:spacing w:val="30"/>
          <w:sz w:val="32"/>
          <w:szCs w:val="32"/>
        </w:rPr>
        <w:t>保良局梁周順琴小學</w:t>
      </w:r>
    </w:p>
    <w:p w:rsidR="00B93E30" w:rsidRDefault="00B93E30" w:rsidP="00B93E30">
      <w:pPr>
        <w:spacing w:before="120" w:after="120" w:line="360" w:lineRule="exact"/>
        <w:jc w:val="center"/>
        <w:rPr>
          <w:rFonts w:ascii="新細明體" w:hAnsi="新細明體"/>
          <w:spacing w:val="30"/>
          <w:sz w:val="32"/>
          <w:szCs w:val="32"/>
        </w:rPr>
      </w:pPr>
      <w:r>
        <w:rPr>
          <w:rFonts w:ascii="新細明體" w:hAnsi="新細明體" w:hint="eastAsia"/>
          <w:spacing w:val="30"/>
          <w:sz w:val="32"/>
          <w:szCs w:val="32"/>
        </w:rPr>
        <w:t>中文科</w:t>
      </w:r>
      <w:r w:rsidRPr="000C521B">
        <w:rPr>
          <w:rFonts w:ascii="新細明體" w:hAnsi="新細明體" w:hint="eastAsia"/>
          <w:spacing w:val="30"/>
          <w:sz w:val="32"/>
          <w:szCs w:val="32"/>
        </w:rPr>
        <w:t>周年計劃評估</w:t>
      </w:r>
      <w:r w:rsidRPr="000C521B">
        <w:rPr>
          <w:rFonts w:ascii="新細明體" w:hAnsi="新細明體"/>
          <w:spacing w:val="30"/>
          <w:sz w:val="32"/>
          <w:szCs w:val="32"/>
        </w:rPr>
        <w:t>(</w:t>
      </w:r>
      <w:r w:rsidRPr="000C521B">
        <w:rPr>
          <w:rFonts w:ascii="新細明體" w:hAnsi="新細明體" w:hint="eastAsia"/>
          <w:spacing w:val="30"/>
          <w:sz w:val="32"/>
          <w:szCs w:val="32"/>
        </w:rPr>
        <w:t>20</w:t>
      </w:r>
      <w:r w:rsidRPr="000C521B">
        <w:rPr>
          <w:rFonts w:ascii="新細明體" w:hAnsi="新細明體"/>
          <w:spacing w:val="30"/>
          <w:sz w:val="32"/>
          <w:szCs w:val="32"/>
        </w:rPr>
        <w:t>1</w:t>
      </w:r>
      <w:r>
        <w:rPr>
          <w:rFonts w:ascii="新細明體" w:hAnsi="新細明體" w:hint="eastAsia"/>
          <w:spacing w:val="30"/>
          <w:sz w:val="32"/>
          <w:szCs w:val="32"/>
          <w:lang w:eastAsia="zh-HK"/>
        </w:rPr>
        <w:t>8</w:t>
      </w:r>
      <w:r w:rsidRPr="000C521B">
        <w:rPr>
          <w:rFonts w:ascii="新細明體" w:hAnsi="新細明體" w:hint="eastAsia"/>
          <w:spacing w:val="30"/>
          <w:sz w:val="32"/>
          <w:szCs w:val="32"/>
        </w:rPr>
        <w:t>-201</w:t>
      </w:r>
      <w:r>
        <w:rPr>
          <w:rFonts w:ascii="新細明體" w:hAnsi="新細明體" w:hint="eastAsia"/>
          <w:spacing w:val="30"/>
          <w:sz w:val="32"/>
          <w:szCs w:val="32"/>
          <w:lang w:eastAsia="zh-HK"/>
        </w:rPr>
        <w:t>9</w:t>
      </w:r>
      <w:r w:rsidRPr="000C521B">
        <w:rPr>
          <w:rFonts w:ascii="新細明體" w:hAnsi="新細明體"/>
          <w:spacing w:val="30"/>
          <w:sz w:val="32"/>
          <w:szCs w:val="32"/>
        </w:rPr>
        <w:t>)</w:t>
      </w:r>
    </w:p>
    <w:p w:rsidR="005B504D" w:rsidRPr="005B504D" w:rsidRDefault="005B504D" w:rsidP="005B504D">
      <w:pPr>
        <w:snapToGrid w:val="0"/>
        <w:spacing w:line="360" w:lineRule="exact"/>
        <w:jc w:val="center"/>
        <w:rPr>
          <w:rFonts w:ascii="新細明體" w:hAnsi="新細明體"/>
          <w:spacing w:val="30"/>
        </w:rPr>
      </w:pPr>
    </w:p>
    <w:p w:rsidR="007C33D4" w:rsidRPr="005B504D" w:rsidRDefault="007C33D4" w:rsidP="005B504D">
      <w:pPr>
        <w:pStyle w:val="af4"/>
        <w:numPr>
          <w:ilvl w:val="0"/>
          <w:numId w:val="53"/>
        </w:numPr>
        <w:tabs>
          <w:tab w:val="right" w:pos="426"/>
        </w:tabs>
        <w:snapToGrid w:val="0"/>
        <w:spacing w:after="0"/>
        <w:ind w:leftChars="0" w:hanging="218"/>
        <w:jc w:val="both"/>
        <w:rPr>
          <w:rFonts w:ascii="新細明體" w:hAnsi="新細明體" w:cs="標楷體"/>
          <w:spacing w:val="30"/>
          <w:u w:val="single"/>
        </w:rPr>
      </w:pPr>
      <w:r w:rsidRPr="005B504D">
        <w:rPr>
          <w:rFonts w:ascii="新細明體" w:hAnsi="新細明體" w:hint="eastAsia"/>
          <w:bCs/>
          <w:snapToGrid w:val="0"/>
          <w:spacing w:val="30"/>
          <w:kern w:val="0"/>
          <w:u w:val="single"/>
        </w:rPr>
        <w:t xml:space="preserve"> </w:t>
      </w:r>
      <w:r w:rsidR="00B93E30" w:rsidRPr="005B504D">
        <w:rPr>
          <w:rFonts w:ascii="新細明體" w:hAnsi="新細明體" w:hint="eastAsia"/>
          <w:bCs/>
          <w:snapToGrid w:val="0"/>
          <w:spacing w:val="30"/>
          <w:kern w:val="0"/>
          <w:u w:val="single"/>
        </w:rPr>
        <w:t>加強照顧學生多樣性</w:t>
      </w:r>
      <w:r w:rsidRPr="005B504D">
        <w:rPr>
          <w:rFonts w:ascii="新細明體" w:hAnsi="新細明體" w:cs="標楷體" w:hint="eastAsia"/>
          <w:spacing w:val="30"/>
          <w:u w:val="single"/>
          <w:lang w:eastAsia="zh-HK"/>
        </w:rPr>
        <w:t>。</w:t>
      </w:r>
    </w:p>
    <w:tbl>
      <w:tblPr>
        <w:tblW w:w="1541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68"/>
        <w:gridCol w:w="1843"/>
        <w:gridCol w:w="2835"/>
        <w:gridCol w:w="7371"/>
        <w:gridCol w:w="1701"/>
      </w:tblGrid>
      <w:tr w:rsidR="00B93E30" w:rsidRPr="007924A8" w:rsidTr="00392821">
        <w:trPr>
          <w:trHeight w:val="584"/>
          <w:tblHeader/>
        </w:trPr>
        <w:tc>
          <w:tcPr>
            <w:tcW w:w="1668" w:type="dxa"/>
            <w:tcBorders>
              <w:bottom w:val="single" w:sz="4" w:space="0" w:color="auto"/>
            </w:tcBorders>
            <w:vAlign w:val="center"/>
          </w:tcPr>
          <w:p w:rsidR="00B93E30" w:rsidRPr="007924A8" w:rsidRDefault="00B93E30" w:rsidP="00DA717C">
            <w:pPr>
              <w:pStyle w:val="af4"/>
              <w:tabs>
                <w:tab w:val="right" w:pos="7560"/>
              </w:tabs>
              <w:spacing w:after="0"/>
              <w:ind w:leftChars="34" w:hangingChars="166" w:hanging="398"/>
              <w:jc w:val="center"/>
              <w:rPr>
                <w:rFonts w:ascii="新細明體" w:hAnsi="新細明體"/>
                <w:bCs/>
                <w:snapToGrid w:val="0"/>
                <w:kern w:val="0"/>
              </w:rPr>
            </w:pPr>
            <w:r w:rsidRPr="007924A8">
              <w:rPr>
                <w:rFonts w:ascii="新細明體" w:hAnsi="新細明體" w:hint="eastAsia"/>
                <w:bCs/>
                <w:snapToGrid w:val="0"/>
                <w:kern w:val="0"/>
              </w:rPr>
              <w:t>時間</w:t>
            </w:r>
          </w:p>
        </w:tc>
        <w:tc>
          <w:tcPr>
            <w:tcW w:w="1843" w:type="dxa"/>
            <w:tcBorders>
              <w:bottom w:val="single" w:sz="4" w:space="0" w:color="auto"/>
            </w:tcBorders>
            <w:shd w:val="clear" w:color="auto" w:fill="auto"/>
            <w:vAlign w:val="center"/>
          </w:tcPr>
          <w:p w:rsidR="00B93E30" w:rsidRPr="007924A8" w:rsidRDefault="00B93E30" w:rsidP="00441336">
            <w:pPr>
              <w:pStyle w:val="af4"/>
              <w:tabs>
                <w:tab w:val="right" w:pos="7560"/>
              </w:tabs>
              <w:spacing w:after="0"/>
              <w:jc w:val="center"/>
              <w:rPr>
                <w:rFonts w:ascii="新細明體" w:hAnsi="新細明體"/>
                <w:bCs/>
                <w:snapToGrid w:val="0"/>
                <w:kern w:val="0"/>
              </w:rPr>
            </w:pPr>
            <w:r w:rsidRPr="007924A8">
              <w:rPr>
                <w:rFonts w:ascii="新細明體" w:hAnsi="新細明體" w:hint="eastAsia"/>
                <w:bCs/>
                <w:snapToGrid w:val="0"/>
                <w:kern w:val="0"/>
              </w:rPr>
              <w:t>目標</w:t>
            </w:r>
          </w:p>
        </w:tc>
        <w:tc>
          <w:tcPr>
            <w:tcW w:w="2835" w:type="dxa"/>
            <w:tcBorders>
              <w:bottom w:val="single" w:sz="4" w:space="0" w:color="auto"/>
            </w:tcBorders>
            <w:shd w:val="clear" w:color="auto" w:fill="auto"/>
            <w:vAlign w:val="center"/>
          </w:tcPr>
          <w:p w:rsidR="00B93E30" w:rsidRPr="007924A8" w:rsidRDefault="00B93E30" w:rsidP="00441336">
            <w:pPr>
              <w:pStyle w:val="af4"/>
              <w:tabs>
                <w:tab w:val="right" w:pos="7560"/>
              </w:tabs>
              <w:spacing w:after="0"/>
              <w:jc w:val="center"/>
              <w:rPr>
                <w:rFonts w:ascii="新細明體" w:hAnsi="新細明體"/>
                <w:bCs/>
                <w:snapToGrid w:val="0"/>
                <w:kern w:val="0"/>
              </w:rPr>
            </w:pPr>
            <w:r w:rsidRPr="007924A8">
              <w:rPr>
                <w:rFonts w:ascii="新細明體" w:hAnsi="新細明體" w:hint="eastAsia"/>
                <w:bCs/>
                <w:snapToGrid w:val="0"/>
                <w:kern w:val="0"/>
              </w:rPr>
              <w:t>策略</w:t>
            </w:r>
          </w:p>
        </w:tc>
        <w:tc>
          <w:tcPr>
            <w:tcW w:w="7371" w:type="dxa"/>
            <w:tcBorders>
              <w:bottom w:val="single" w:sz="4" w:space="0" w:color="auto"/>
            </w:tcBorders>
            <w:shd w:val="clear" w:color="auto" w:fill="auto"/>
            <w:vAlign w:val="center"/>
          </w:tcPr>
          <w:p w:rsidR="00B93E30" w:rsidRPr="007924A8" w:rsidRDefault="00B93E30" w:rsidP="00441336">
            <w:pPr>
              <w:pStyle w:val="af4"/>
              <w:tabs>
                <w:tab w:val="right" w:pos="7560"/>
              </w:tabs>
              <w:spacing w:after="0"/>
              <w:jc w:val="center"/>
              <w:rPr>
                <w:rFonts w:ascii="新細明體" w:hAnsi="新細明體"/>
                <w:bCs/>
                <w:snapToGrid w:val="0"/>
                <w:kern w:val="0"/>
              </w:rPr>
            </w:pPr>
            <w:r w:rsidRPr="007924A8">
              <w:rPr>
                <w:rFonts w:ascii="新細明體" w:hAnsi="新細明體" w:hint="eastAsia"/>
                <w:bCs/>
                <w:snapToGrid w:val="0"/>
                <w:kern w:val="0"/>
              </w:rPr>
              <w:t>評估</w:t>
            </w:r>
          </w:p>
        </w:tc>
        <w:tc>
          <w:tcPr>
            <w:tcW w:w="1701" w:type="dxa"/>
            <w:tcBorders>
              <w:bottom w:val="single" w:sz="4" w:space="0" w:color="auto"/>
            </w:tcBorders>
            <w:shd w:val="clear" w:color="auto" w:fill="auto"/>
            <w:vAlign w:val="center"/>
          </w:tcPr>
          <w:p w:rsidR="00B93E30" w:rsidRPr="007924A8" w:rsidRDefault="00B93E30" w:rsidP="00441336">
            <w:pPr>
              <w:pStyle w:val="af4"/>
              <w:tabs>
                <w:tab w:val="right" w:pos="7560"/>
              </w:tabs>
              <w:spacing w:after="0"/>
              <w:ind w:leftChars="0" w:left="0"/>
              <w:jc w:val="center"/>
              <w:rPr>
                <w:rFonts w:ascii="新細明體" w:hAnsi="新細明體"/>
                <w:bCs/>
                <w:snapToGrid w:val="0"/>
                <w:kern w:val="0"/>
              </w:rPr>
            </w:pPr>
            <w:r w:rsidRPr="007924A8">
              <w:rPr>
                <w:rFonts w:ascii="新細明體" w:hAnsi="新細明體" w:hint="eastAsia"/>
                <w:bCs/>
                <w:snapToGrid w:val="0"/>
                <w:kern w:val="0"/>
              </w:rPr>
              <w:t>負責人</w:t>
            </w:r>
          </w:p>
        </w:tc>
      </w:tr>
      <w:tr w:rsidR="00B93E30" w:rsidRPr="007924A8" w:rsidTr="00392821">
        <w:trPr>
          <w:cantSplit/>
          <w:trHeight w:val="6371"/>
          <w:tblHeader/>
        </w:trPr>
        <w:tc>
          <w:tcPr>
            <w:tcW w:w="1668" w:type="dxa"/>
          </w:tcPr>
          <w:p w:rsidR="00A52432" w:rsidRDefault="00B93E30" w:rsidP="007C33D4">
            <w:pPr>
              <w:pStyle w:val="af4"/>
              <w:tabs>
                <w:tab w:val="left" w:pos="0"/>
                <w:tab w:val="right" w:pos="7892"/>
              </w:tabs>
              <w:suppressAutoHyphens/>
              <w:snapToGrid w:val="0"/>
              <w:spacing w:after="0" w:line="276" w:lineRule="auto"/>
              <w:ind w:leftChars="0" w:left="0"/>
              <w:jc w:val="center"/>
              <w:rPr>
                <w:rFonts w:ascii="新細明體" w:hAnsi="新細明體" w:cs="標楷體"/>
              </w:rPr>
            </w:pPr>
            <w:r w:rsidRPr="007924A8">
              <w:rPr>
                <w:rFonts w:ascii="新細明體" w:hAnsi="新細明體"/>
              </w:rPr>
              <w:t>201</w:t>
            </w:r>
            <w:r>
              <w:rPr>
                <w:rFonts w:ascii="新細明體" w:hAnsi="新細明體" w:hint="eastAsia"/>
              </w:rPr>
              <w:t>8</w:t>
            </w:r>
            <w:r w:rsidRPr="007924A8">
              <w:rPr>
                <w:rFonts w:ascii="新細明體" w:hAnsi="新細明體" w:cs="標楷體" w:hint="eastAsia"/>
              </w:rPr>
              <w:t>年</w:t>
            </w:r>
            <w:r w:rsidRPr="007924A8">
              <w:rPr>
                <w:rFonts w:ascii="新細明體" w:hAnsi="新細明體"/>
              </w:rPr>
              <w:t>9</w:t>
            </w:r>
            <w:r w:rsidRPr="007924A8">
              <w:rPr>
                <w:rFonts w:ascii="新細明體" w:hAnsi="新細明體" w:cs="標楷體" w:hint="eastAsia"/>
              </w:rPr>
              <w:t>月</w:t>
            </w:r>
          </w:p>
          <w:p w:rsidR="00A52432" w:rsidRDefault="00B93E30" w:rsidP="00A52432">
            <w:pPr>
              <w:pStyle w:val="af4"/>
              <w:tabs>
                <w:tab w:val="left" w:pos="0"/>
                <w:tab w:val="right" w:pos="7892"/>
              </w:tabs>
              <w:suppressAutoHyphens/>
              <w:snapToGrid w:val="0"/>
              <w:spacing w:after="0" w:line="276" w:lineRule="auto"/>
              <w:ind w:leftChars="0" w:left="0"/>
              <w:jc w:val="center"/>
              <w:rPr>
                <w:rFonts w:ascii="新細明體" w:hAnsi="新細明體" w:cs="標楷體"/>
              </w:rPr>
            </w:pPr>
            <w:r w:rsidRPr="007924A8">
              <w:rPr>
                <w:rFonts w:ascii="新細明體" w:hAnsi="新細明體" w:cs="標楷體" w:hint="eastAsia"/>
              </w:rPr>
              <w:t>至</w:t>
            </w:r>
          </w:p>
          <w:p w:rsidR="00B93E30" w:rsidRPr="00A52432" w:rsidRDefault="00B93E30" w:rsidP="00A52432">
            <w:pPr>
              <w:pStyle w:val="af4"/>
              <w:tabs>
                <w:tab w:val="left" w:pos="0"/>
                <w:tab w:val="right" w:pos="7892"/>
              </w:tabs>
              <w:suppressAutoHyphens/>
              <w:snapToGrid w:val="0"/>
              <w:spacing w:after="0" w:line="276" w:lineRule="auto"/>
              <w:ind w:leftChars="0" w:left="0"/>
              <w:jc w:val="center"/>
              <w:rPr>
                <w:rFonts w:ascii="新細明體" w:hAnsi="新細明體" w:cs="標楷體"/>
              </w:rPr>
            </w:pPr>
            <w:r w:rsidRPr="007924A8">
              <w:rPr>
                <w:rFonts w:ascii="新細明體" w:hAnsi="新細明體"/>
              </w:rPr>
              <w:t>201</w:t>
            </w:r>
            <w:r>
              <w:rPr>
                <w:rFonts w:ascii="新細明體" w:hAnsi="新細明體" w:hint="eastAsia"/>
              </w:rPr>
              <w:t>9</w:t>
            </w:r>
            <w:r w:rsidRPr="007924A8">
              <w:rPr>
                <w:rFonts w:ascii="新細明體" w:hAnsi="新細明體" w:cs="標楷體" w:hint="eastAsia"/>
              </w:rPr>
              <w:t>年</w:t>
            </w:r>
            <w:r>
              <w:rPr>
                <w:rFonts w:ascii="新細明體" w:hAnsi="新細明體" w:hint="eastAsia"/>
              </w:rPr>
              <w:t>6</w:t>
            </w:r>
            <w:r w:rsidRPr="007924A8">
              <w:rPr>
                <w:rFonts w:ascii="新細明體" w:hAnsi="新細明體" w:cs="標楷體" w:hint="eastAsia"/>
              </w:rPr>
              <w:t>月</w:t>
            </w:r>
          </w:p>
        </w:tc>
        <w:tc>
          <w:tcPr>
            <w:tcW w:w="1843" w:type="dxa"/>
          </w:tcPr>
          <w:p w:rsidR="00B93E30" w:rsidRPr="007924A8" w:rsidRDefault="00B93E30" w:rsidP="00441336">
            <w:pPr>
              <w:tabs>
                <w:tab w:val="left" w:pos="581"/>
              </w:tabs>
              <w:suppressAutoHyphens/>
              <w:snapToGrid w:val="0"/>
              <w:rPr>
                <w:rFonts w:ascii="新細明體" w:hAnsi="新細明體"/>
              </w:rPr>
            </w:pPr>
            <w:r>
              <w:rPr>
                <w:rFonts w:ascii="新細明體" w:hint="eastAsia"/>
                <w:snapToGrid w:val="0"/>
                <w:kern w:val="0"/>
              </w:rPr>
              <w:t>提升學生運用口語的能力</w:t>
            </w:r>
          </w:p>
        </w:tc>
        <w:tc>
          <w:tcPr>
            <w:tcW w:w="2835" w:type="dxa"/>
          </w:tcPr>
          <w:p w:rsidR="00B93E30" w:rsidRPr="0017526E" w:rsidRDefault="00B93E30" w:rsidP="00861073">
            <w:pPr>
              <w:numPr>
                <w:ilvl w:val="0"/>
                <w:numId w:val="60"/>
              </w:numPr>
            </w:pPr>
            <w:r w:rsidRPr="0017526E">
              <w:rPr>
                <w:rFonts w:hint="eastAsia"/>
              </w:rPr>
              <w:t>一</w:t>
            </w:r>
            <w:r>
              <w:rPr>
                <w:rFonts w:hint="eastAsia"/>
              </w:rPr>
              <w:t>至六</w:t>
            </w:r>
            <w:r w:rsidRPr="0017526E">
              <w:rPr>
                <w:rFonts w:hint="eastAsia"/>
              </w:rPr>
              <w:t>年級︰看圖説故事</w:t>
            </w:r>
            <w:r>
              <w:rPr>
                <w:rFonts w:hint="eastAsia"/>
              </w:rPr>
              <w:t>(</w:t>
            </w:r>
            <w:r>
              <w:rPr>
                <w:rFonts w:hint="eastAsia"/>
              </w:rPr>
              <w:t>以問題引導</w:t>
            </w:r>
            <w:r>
              <w:rPr>
                <w:rFonts w:hint="eastAsia"/>
              </w:rPr>
              <w:t>)</w:t>
            </w:r>
          </w:p>
          <w:p w:rsidR="00B93E30" w:rsidRPr="007924A8" w:rsidRDefault="00B93E30" w:rsidP="00861073">
            <w:pPr>
              <w:numPr>
                <w:ilvl w:val="0"/>
                <w:numId w:val="60"/>
              </w:numPr>
              <w:tabs>
                <w:tab w:val="left" w:pos="114"/>
              </w:tabs>
              <w:suppressAutoHyphens/>
              <w:autoSpaceDE w:val="0"/>
              <w:snapToGrid w:val="0"/>
              <w:rPr>
                <w:rFonts w:ascii="新細明體" w:hAnsi="新細明體"/>
                <w:lang w:eastAsia="zh-HK"/>
              </w:rPr>
            </w:pPr>
            <w:r>
              <w:rPr>
                <w:rFonts w:hint="eastAsia"/>
              </w:rPr>
              <w:t>配合說話訓練</w:t>
            </w:r>
            <w:r>
              <w:rPr>
                <w:rFonts w:ascii="新細明體" w:hAnsi="新細明體" w:hint="eastAsia"/>
              </w:rPr>
              <w:t>，</w:t>
            </w:r>
            <w:r w:rsidRPr="0017526E">
              <w:rPr>
                <w:rFonts w:hint="eastAsia"/>
              </w:rPr>
              <w:t>每級設計分層工作紙以照顧差異</w:t>
            </w:r>
          </w:p>
        </w:tc>
        <w:tc>
          <w:tcPr>
            <w:tcW w:w="7371" w:type="dxa"/>
          </w:tcPr>
          <w:p w:rsidR="00B93E30" w:rsidRPr="00D446B0" w:rsidRDefault="00B93E30" w:rsidP="00B93E30">
            <w:pPr>
              <w:suppressAutoHyphens/>
              <w:autoSpaceDE w:val="0"/>
              <w:snapToGrid w:val="0"/>
              <w:rPr>
                <w:rFonts w:ascii="新細明體"/>
                <w:snapToGrid w:val="0"/>
                <w:kern w:val="0"/>
                <w:lang w:eastAsia="zh-HK"/>
              </w:rPr>
            </w:pPr>
            <w:r>
              <w:rPr>
                <w:rFonts w:ascii="新細明體" w:hAnsi="新細明體" w:hint="eastAsia"/>
                <w:snapToGrid w:val="0"/>
                <w:kern w:val="0"/>
                <w:lang w:eastAsia="zh-HK"/>
              </w:rPr>
              <w:t>5</w:t>
            </w:r>
            <w:r>
              <w:rPr>
                <w:rFonts w:ascii="新細明體" w:hAnsi="新細明體" w:hint="eastAsia"/>
                <w:snapToGrid w:val="0"/>
                <w:kern w:val="0"/>
              </w:rPr>
              <w:t>0%三、四年級學生能清楚講述故事(達標準則為「第三級」)</w:t>
            </w:r>
          </w:p>
          <w:p w:rsidR="00B93E30" w:rsidRDefault="00B93E30" w:rsidP="00B93E30">
            <w:pPr>
              <w:tabs>
                <w:tab w:val="left" w:pos="4076"/>
                <w:tab w:val="left" w:pos="6300"/>
              </w:tabs>
              <w:rPr>
                <w:rFonts w:ascii="新細明體" w:hAnsi="新細明體"/>
              </w:rPr>
            </w:pPr>
            <w:r>
              <w:rPr>
                <w:rFonts w:ascii="新細明體" w:hAnsi="新細明體" w:hint="eastAsia"/>
              </w:rPr>
              <w:t>結果如下︰</w:t>
            </w:r>
          </w:p>
          <w:p w:rsidR="00B93E30" w:rsidRDefault="00B93E30" w:rsidP="00B93E30">
            <w:pPr>
              <w:tabs>
                <w:tab w:val="left" w:pos="4076"/>
                <w:tab w:val="left" w:pos="6300"/>
              </w:tabs>
              <w:rPr>
                <w:rFonts w:ascii="新細明體" w:hAnsi="新細明體"/>
              </w:rPr>
            </w:pPr>
            <w:r>
              <w:rPr>
                <w:rFonts w:ascii="新細明體" w:hAnsi="新細明體" w:hint="eastAsia"/>
              </w:rPr>
              <w:t>三年級︰</w:t>
            </w:r>
          </w:p>
          <w:p w:rsidR="00B93E30" w:rsidRPr="00C17CF3" w:rsidRDefault="00B93E30" w:rsidP="00861073">
            <w:pPr>
              <w:numPr>
                <w:ilvl w:val="0"/>
                <w:numId w:val="62"/>
              </w:numPr>
              <w:adjustRightInd w:val="0"/>
              <w:snapToGrid w:val="0"/>
              <w:ind w:left="397" w:hanging="283"/>
              <w:jc w:val="both"/>
              <w:rPr>
                <w:rFonts w:ascii="新細明體" w:hAnsi="新細明體"/>
                <w:lang w:eastAsia="zh-HK"/>
              </w:rPr>
            </w:pPr>
            <w:r w:rsidRPr="00C17CF3">
              <w:rPr>
                <w:rFonts w:ascii="新細明體" w:hAnsi="新細明體" w:hint="eastAsia"/>
              </w:rPr>
              <w:t>本年度三年級學生能達到學習目標──清楚講述故事的準則為「第三級」。經過統計學生下學期說話評估成績，達到「第三級」</w:t>
            </w:r>
            <w:r>
              <w:rPr>
                <w:rFonts w:ascii="新細明體" w:hAnsi="新細明體" w:hint="eastAsia"/>
              </w:rPr>
              <w:t>或以上</w:t>
            </w:r>
            <w:r w:rsidRPr="00C17CF3">
              <w:rPr>
                <w:rFonts w:ascii="新細明體" w:hAnsi="新細明體" w:hint="eastAsia"/>
              </w:rPr>
              <w:t>的人數高達</w:t>
            </w:r>
            <w:r w:rsidRPr="00C17CF3">
              <w:rPr>
                <w:rFonts w:ascii="新細明體" w:hAnsi="新細明體"/>
              </w:rPr>
              <w:t>91.92%</w:t>
            </w:r>
            <w:r w:rsidRPr="00C17CF3">
              <w:rPr>
                <w:rFonts w:ascii="新細明體" w:hAnsi="新細明體" w:hint="eastAsia"/>
              </w:rPr>
              <w:t>，較預期的達標人數</w:t>
            </w:r>
            <w:r w:rsidRPr="00C17CF3">
              <w:rPr>
                <w:rFonts w:ascii="新細明體" w:hAnsi="新細明體"/>
              </w:rPr>
              <w:t>50%</w:t>
            </w:r>
            <w:r w:rsidRPr="00C17CF3">
              <w:rPr>
                <w:rFonts w:ascii="新細明體" w:hAnsi="新細明體" w:hint="eastAsia"/>
              </w:rPr>
              <w:t>高，可見說話練習配合分層工作紙，能照顧不同程度學生的需要，經過練習後說話明顯見進步。</w:t>
            </w:r>
          </w:p>
          <w:p w:rsidR="00B93E30" w:rsidRDefault="00B93E30" w:rsidP="00861073">
            <w:pPr>
              <w:numPr>
                <w:ilvl w:val="0"/>
                <w:numId w:val="62"/>
              </w:numPr>
              <w:adjustRightInd w:val="0"/>
              <w:snapToGrid w:val="0"/>
              <w:ind w:left="397" w:hanging="283"/>
              <w:jc w:val="both"/>
              <w:rPr>
                <w:rFonts w:ascii="新細明體" w:hAnsi="新細明體"/>
              </w:rPr>
            </w:pPr>
            <w:r w:rsidRPr="00C17CF3">
              <w:rPr>
                <w:rFonts w:ascii="新細明體" w:hAnsi="新細明體" w:hint="eastAsia"/>
              </w:rPr>
              <w:t>說話練習配合分層工作紙，能照顧</w:t>
            </w:r>
            <w:r>
              <w:rPr>
                <w:rFonts w:ascii="新細明體" w:hAnsi="新細明體" w:hint="eastAsia"/>
              </w:rPr>
              <w:t>能力有差異的</w:t>
            </w:r>
            <w:r w:rsidRPr="00C17CF3">
              <w:rPr>
                <w:rFonts w:ascii="新細明體" w:hAnsi="新細明體" w:hint="eastAsia"/>
              </w:rPr>
              <w:t>學生</w:t>
            </w:r>
            <w:r>
              <w:rPr>
                <w:rFonts w:ascii="新細明體" w:hAnsi="新細明體" w:hint="eastAsia"/>
              </w:rPr>
              <w:t>。大致</w:t>
            </w:r>
            <w:r w:rsidRPr="00C17CF3">
              <w:rPr>
                <w:rFonts w:ascii="新細明體" w:hAnsi="新細明體" w:hint="eastAsia"/>
              </w:rPr>
              <w:t>能有效提升學生運用口語的能力。</w:t>
            </w:r>
          </w:p>
          <w:p w:rsidR="00B93E30" w:rsidRPr="00C17CF3" w:rsidRDefault="00B93E30" w:rsidP="00861073">
            <w:pPr>
              <w:numPr>
                <w:ilvl w:val="0"/>
                <w:numId w:val="62"/>
              </w:numPr>
              <w:adjustRightInd w:val="0"/>
              <w:snapToGrid w:val="0"/>
              <w:ind w:left="397" w:hanging="283"/>
              <w:jc w:val="both"/>
              <w:rPr>
                <w:rFonts w:ascii="新細明體" w:hAnsi="新細明體"/>
              </w:rPr>
            </w:pPr>
            <w:r w:rsidRPr="00C17CF3">
              <w:rPr>
                <w:rFonts w:ascii="新細明體" w:hAnsi="新細明體" w:hint="eastAsia"/>
              </w:rPr>
              <w:t>以問題形式引導，能引發學生思考，能幫助不同能力的學生組織故事，豐富說話的內容，加強他們的表達能力。同儕互相練習，令學生說話時的自信心增強不少。</w:t>
            </w:r>
          </w:p>
          <w:p w:rsidR="00B93E30" w:rsidRDefault="00B93E30" w:rsidP="00B93E30">
            <w:pPr>
              <w:tabs>
                <w:tab w:val="left" w:pos="4076"/>
                <w:tab w:val="left" w:pos="6300"/>
              </w:tabs>
              <w:rPr>
                <w:rFonts w:ascii="新細明體" w:hAnsi="新細明體"/>
              </w:rPr>
            </w:pPr>
            <w:r>
              <w:rPr>
                <w:rFonts w:ascii="新細明體" w:hAnsi="新細明體" w:hint="eastAsia"/>
              </w:rPr>
              <w:t>四年級︰</w:t>
            </w:r>
          </w:p>
          <w:p w:rsidR="00B93E30" w:rsidRPr="00681A6E" w:rsidRDefault="00B93E30" w:rsidP="00861073">
            <w:pPr>
              <w:numPr>
                <w:ilvl w:val="0"/>
                <w:numId w:val="61"/>
              </w:numPr>
              <w:adjustRightInd w:val="0"/>
              <w:snapToGrid w:val="0"/>
              <w:ind w:leftChars="47" w:left="355" w:hangingChars="101" w:hanging="242"/>
              <w:rPr>
                <w:rFonts w:ascii="新細明體" w:hAnsi="新細明體"/>
              </w:rPr>
            </w:pPr>
            <w:r w:rsidRPr="00681A6E">
              <w:rPr>
                <w:rFonts w:ascii="新細明體" w:hAnsi="新細明體" w:hint="eastAsia"/>
                <w:lang w:eastAsia="zh-HK"/>
              </w:rPr>
              <w:t>收集</w:t>
            </w:r>
            <w:r>
              <w:rPr>
                <w:rFonts w:ascii="新細明體" w:hAnsi="新細明體" w:hint="eastAsia"/>
              </w:rPr>
              <w:t>四年級</w:t>
            </w:r>
            <w:r w:rsidRPr="00681A6E">
              <w:rPr>
                <w:rFonts w:ascii="新細明體" w:hAnsi="新細明體" w:hint="eastAsia"/>
                <w:lang w:eastAsia="zh-HK"/>
              </w:rPr>
              <w:t>說話評</w:t>
            </w:r>
            <w:r w:rsidRPr="00681A6E">
              <w:rPr>
                <w:rFonts w:ascii="新細明體" w:hAnsi="新細明體" w:hint="eastAsia"/>
              </w:rPr>
              <w:t>估</w:t>
            </w:r>
            <w:r w:rsidRPr="00681A6E">
              <w:rPr>
                <w:rFonts w:ascii="新細明體" w:hAnsi="新細明體" w:hint="eastAsia"/>
                <w:lang w:eastAsia="zh-HK"/>
              </w:rPr>
              <w:t>數據，學生能清楚講述故事取得第三級或以上</w:t>
            </w:r>
            <w:r>
              <w:rPr>
                <w:rFonts w:ascii="新細明體" w:hAnsi="新細明體" w:hint="eastAsia"/>
              </w:rPr>
              <w:t>的人數為</w:t>
            </w:r>
            <w:r w:rsidRPr="00681A6E">
              <w:rPr>
                <w:rFonts w:ascii="新細明體" w:hAnsi="新細明體" w:hint="eastAsia"/>
                <w:lang w:eastAsia="zh-HK"/>
              </w:rPr>
              <w:t>69.9%，符合成功準則。</w:t>
            </w:r>
          </w:p>
          <w:p w:rsidR="00B93E30" w:rsidRDefault="00B93E30" w:rsidP="00861073">
            <w:pPr>
              <w:numPr>
                <w:ilvl w:val="0"/>
                <w:numId w:val="61"/>
              </w:numPr>
              <w:adjustRightInd w:val="0"/>
              <w:snapToGrid w:val="0"/>
              <w:ind w:leftChars="47" w:left="396" w:hangingChars="118" w:hanging="283"/>
              <w:rPr>
                <w:rFonts w:ascii="新細明體" w:hAnsi="新細明體"/>
              </w:rPr>
            </w:pPr>
            <w:r w:rsidRPr="005033D0">
              <w:rPr>
                <w:rFonts w:ascii="新細明體" w:hAnsi="新細明體" w:hint="eastAsia"/>
              </w:rPr>
              <w:t>教師在課堂上進行說話訓練(看圖說故事)，並利用分層工作紙(以問題引導)照顧差異。</w:t>
            </w:r>
          </w:p>
          <w:p w:rsidR="00B93E30" w:rsidRDefault="00B93E30" w:rsidP="00861073">
            <w:pPr>
              <w:numPr>
                <w:ilvl w:val="0"/>
                <w:numId w:val="61"/>
              </w:numPr>
              <w:adjustRightInd w:val="0"/>
              <w:snapToGrid w:val="0"/>
              <w:ind w:leftChars="47" w:left="396" w:hangingChars="118" w:hanging="283"/>
              <w:rPr>
                <w:rFonts w:ascii="新細明體" w:hAnsi="新細明體"/>
              </w:rPr>
            </w:pPr>
            <w:r w:rsidRPr="005033D0">
              <w:rPr>
                <w:rFonts w:ascii="新細明體" w:hAnsi="新細明體" w:hint="eastAsia"/>
                <w:lang w:eastAsia="zh-HK"/>
              </w:rPr>
              <w:t>有分層工作紙協助，低能力的學生能在問題的指導下能完整和有條理的說故事。</w:t>
            </w:r>
          </w:p>
          <w:p w:rsidR="00B93E30" w:rsidRPr="00970CD2" w:rsidRDefault="00B93E30" w:rsidP="00861073">
            <w:pPr>
              <w:numPr>
                <w:ilvl w:val="0"/>
                <w:numId w:val="61"/>
              </w:numPr>
              <w:adjustRightInd w:val="0"/>
              <w:snapToGrid w:val="0"/>
              <w:ind w:leftChars="47" w:left="396" w:hangingChars="118" w:hanging="283"/>
              <w:rPr>
                <w:rFonts w:ascii="新細明體" w:hAnsi="新細明體"/>
              </w:rPr>
            </w:pPr>
            <w:r>
              <w:rPr>
                <w:rFonts w:ascii="新細明體" w:hAnsi="新細明體" w:hint="eastAsia"/>
              </w:rPr>
              <w:t>中、低能力的學生透過分層工作紙上的問題引導，令學生講述故事的經過時較詳細。</w:t>
            </w:r>
          </w:p>
        </w:tc>
        <w:tc>
          <w:tcPr>
            <w:tcW w:w="1701" w:type="dxa"/>
          </w:tcPr>
          <w:p w:rsidR="00B93E30" w:rsidRPr="007924A8" w:rsidRDefault="00B93E30" w:rsidP="00DA717C">
            <w:pPr>
              <w:pStyle w:val="af4"/>
              <w:tabs>
                <w:tab w:val="right" w:pos="7560"/>
              </w:tabs>
              <w:snapToGrid w:val="0"/>
              <w:spacing w:after="0"/>
              <w:ind w:leftChars="0" w:left="0" w:firstLineChars="47" w:firstLine="113"/>
              <w:rPr>
                <w:rFonts w:ascii="新細明體" w:hAnsi="新細明體"/>
              </w:rPr>
            </w:pPr>
            <w:r>
              <w:rPr>
                <w:rFonts w:ascii="新細明體" w:hAnsi="新細明體" w:hint="eastAsia"/>
              </w:rPr>
              <w:t>中文科老師</w:t>
            </w:r>
          </w:p>
        </w:tc>
      </w:tr>
    </w:tbl>
    <w:p w:rsidR="00B93E30" w:rsidRDefault="00B93E30" w:rsidP="00A52432">
      <w:pPr>
        <w:suppressAutoHyphens/>
        <w:autoSpaceDE w:val="0"/>
        <w:snapToGrid w:val="0"/>
        <w:spacing w:line="305" w:lineRule="auto"/>
        <w:ind w:leftChars="59" w:left="850" w:hangingChars="295" w:hanging="708"/>
        <w:jc w:val="both"/>
        <w:rPr>
          <w:lang w:eastAsia="zh-HK"/>
        </w:rPr>
      </w:pPr>
      <w:r>
        <w:rPr>
          <w:rFonts w:hint="eastAsia"/>
        </w:rPr>
        <w:t>總結︰根據數據分析，三、四年級學生</w:t>
      </w:r>
      <w:r>
        <w:rPr>
          <w:rFonts w:ascii="新細明體" w:hAnsi="新細明體" w:hint="eastAsia"/>
          <w:snapToGrid w:val="0"/>
          <w:kern w:val="0"/>
        </w:rPr>
        <w:t>能清楚講述故事的成功準則已達標，能達到本學年計畫的要求。來年的周年計畫仍會以分層工作紙配以問題引導，讓學生進行說話訓練，</w:t>
      </w:r>
      <w:r>
        <w:rPr>
          <w:rFonts w:ascii="新細明體" w:hint="eastAsia"/>
          <w:snapToGrid w:val="0"/>
          <w:kern w:val="0"/>
        </w:rPr>
        <w:t>提升學生運用口語的能力</w:t>
      </w:r>
      <w:r>
        <w:rPr>
          <w:rFonts w:ascii="新細明體" w:hAnsi="新細明體" w:hint="eastAsia"/>
          <w:snapToGrid w:val="0"/>
          <w:kern w:val="0"/>
        </w:rPr>
        <w:t>。</w:t>
      </w:r>
    </w:p>
    <w:p w:rsidR="00A06D35" w:rsidRDefault="000F09F8" w:rsidP="00057684">
      <w:pPr>
        <w:pStyle w:val="HTML0"/>
        <w:tabs>
          <w:tab w:val="clear" w:pos="916"/>
        </w:tabs>
        <w:adjustRightInd w:val="0"/>
        <w:spacing w:beforeLines="10" w:before="24" w:line="360" w:lineRule="auto"/>
        <w:jc w:val="both"/>
        <w:rPr>
          <w:spacing w:val="30"/>
          <w:sz w:val="32"/>
          <w:szCs w:val="32"/>
        </w:rPr>
      </w:pPr>
      <w:r>
        <w:rPr>
          <w:rFonts w:ascii="Times New Roman" w:eastAsia="新細明體" w:hAnsi="新細明體" w:hint="eastAsia"/>
          <w:b/>
          <w:bCs/>
          <w:spacing w:val="30"/>
          <w:sz w:val="36"/>
          <w:szCs w:val="36"/>
          <w:lang w:eastAsia="zh-HK"/>
        </w:rPr>
        <w:t>八</w:t>
      </w:r>
      <w:r w:rsidR="00A06D35" w:rsidRPr="0031651B">
        <w:rPr>
          <w:rFonts w:ascii="Times New Roman" w:eastAsia="新細明體" w:hAnsi="Times New Roman"/>
          <w:b/>
          <w:bCs/>
          <w:spacing w:val="30"/>
          <w:sz w:val="36"/>
          <w:szCs w:val="36"/>
        </w:rPr>
        <w:t xml:space="preserve">. </w:t>
      </w:r>
      <w:r w:rsidR="00A06D35">
        <w:rPr>
          <w:rFonts w:ascii="Times New Roman" w:eastAsia="新細明體" w:hAnsi="Times New Roman" w:hint="eastAsia"/>
          <w:b/>
          <w:bCs/>
          <w:spacing w:val="30"/>
          <w:sz w:val="36"/>
          <w:szCs w:val="36"/>
        </w:rPr>
        <w:t>英</w:t>
      </w:r>
      <w:r w:rsidR="00A06D35" w:rsidRPr="0031651B">
        <w:rPr>
          <w:rFonts w:ascii="Times New Roman" w:eastAsia="新細明體" w:hAnsi="新細明體"/>
          <w:b/>
          <w:bCs/>
          <w:spacing w:val="30"/>
          <w:sz w:val="36"/>
          <w:szCs w:val="36"/>
        </w:rPr>
        <w:t>文科計劃評估</w:t>
      </w:r>
    </w:p>
    <w:p w:rsidR="00B93E30" w:rsidRPr="00E16D80" w:rsidRDefault="00B93E30" w:rsidP="00B93E30">
      <w:pPr>
        <w:spacing w:before="120" w:after="120" w:line="360" w:lineRule="exact"/>
        <w:ind w:firstLineChars="850" w:firstLine="3230"/>
        <w:rPr>
          <w:spacing w:val="30"/>
          <w:sz w:val="32"/>
          <w:szCs w:val="32"/>
        </w:rPr>
      </w:pPr>
      <w:r w:rsidRPr="00E16D80">
        <w:rPr>
          <w:spacing w:val="30"/>
          <w:sz w:val="32"/>
          <w:szCs w:val="32"/>
        </w:rPr>
        <w:t xml:space="preserve">Po Leung Kuk Leung Chow Shun </w:t>
      </w:r>
      <w:smartTag w:uri="urn:schemas-microsoft-com:office:smarttags" w:element="place">
        <w:smartTag w:uri="urn:schemas-microsoft-com:office:smarttags" w:element="PlaceName">
          <w:r w:rsidRPr="00E16D80">
            <w:rPr>
              <w:spacing w:val="30"/>
              <w:sz w:val="32"/>
              <w:szCs w:val="32"/>
            </w:rPr>
            <w:t>Kam</w:t>
          </w:r>
        </w:smartTag>
        <w:r w:rsidRPr="00E16D80">
          <w:rPr>
            <w:spacing w:val="30"/>
            <w:sz w:val="32"/>
            <w:szCs w:val="32"/>
          </w:rPr>
          <w:t xml:space="preserve"> </w:t>
        </w:r>
        <w:smartTag w:uri="urn:schemas-microsoft-com:office:smarttags" w:element="PlaceType">
          <w:r w:rsidRPr="00E16D80">
            <w:rPr>
              <w:spacing w:val="30"/>
              <w:sz w:val="32"/>
              <w:szCs w:val="32"/>
            </w:rPr>
            <w:t>Primary School</w:t>
          </w:r>
        </w:smartTag>
      </w:smartTag>
    </w:p>
    <w:p w:rsidR="00B93E30" w:rsidRPr="008278D1" w:rsidRDefault="00B93E30" w:rsidP="00B93E30">
      <w:pPr>
        <w:spacing w:before="120" w:after="120" w:line="360" w:lineRule="exact"/>
        <w:jc w:val="center"/>
        <w:rPr>
          <w:spacing w:val="30"/>
          <w:sz w:val="16"/>
          <w:szCs w:val="16"/>
          <w:lang w:eastAsia="zh-HK"/>
        </w:rPr>
      </w:pPr>
      <w:r w:rsidRPr="00E16D80">
        <w:rPr>
          <w:spacing w:val="30"/>
          <w:sz w:val="32"/>
          <w:szCs w:val="32"/>
        </w:rPr>
        <w:t>Evaluation of English Programme Plan (201</w:t>
      </w:r>
      <w:r>
        <w:rPr>
          <w:rFonts w:hint="eastAsia"/>
          <w:spacing w:val="30"/>
          <w:sz w:val="32"/>
          <w:szCs w:val="32"/>
          <w:lang w:eastAsia="zh-HK"/>
        </w:rPr>
        <w:t>8</w:t>
      </w:r>
      <w:r w:rsidRPr="00E16D80">
        <w:rPr>
          <w:spacing w:val="30"/>
          <w:sz w:val="32"/>
          <w:szCs w:val="32"/>
        </w:rPr>
        <w:t>-201</w:t>
      </w:r>
      <w:r>
        <w:rPr>
          <w:rFonts w:hint="eastAsia"/>
          <w:spacing w:val="30"/>
          <w:sz w:val="32"/>
          <w:szCs w:val="32"/>
          <w:lang w:eastAsia="zh-HK"/>
        </w:rPr>
        <w:t>9</w:t>
      </w:r>
      <w:r w:rsidRPr="00E16D80">
        <w:rPr>
          <w:spacing w:val="30"/>
          <w:sz w:val="32"/>
          <w:szCs w:val="32"/>
        </w:rPr>
        <w:t>)</w:t>
      </w:r>
      <w:r>
        <w:rPr>
          <w:rFonts w:hint="eastAsia"/>
          <w:spacing w:val="30"/>
          <w:sz w:val="32"/>
          <w:szCs w:val="32"/>
          <w:lang w:eastAsia="zh-HK"/>
        </w:rPr>
        <w:t xml:space="preserve">   </w:t>
      </w:r>
      <w:r>
        <w:rPr>
          <w:rFonts w:hint="eastAsia"/>
          <w:spacing w:val="30"/>
          <w:sz w:val="16"/>
          <w:szCs w:val="16"/>
          <w:lang w:eastAsia="zh-HK"/>
        </w:rPr>
        <w:t>25</w:t>
      </w:r>
      <w:r w:rsidRPr="008278D1">
        <w:rPr>
          <w:rFonts w:hint="eastAsia"/>
          <w:spacing w:val="30"/>
          <w:sz w:val="16"/>
          <w:szCs w:val="16"/>
          <w:lang w:eastAsia="zh-HK"/>
        </w:rPr>
        <w:t>-6-19</w:t>
      </w:r>
    </w:p>
    <w:p w:rsidR="00B93E30" w:rsidRPr="00E16D80" w:rsidRDefault="00B93E30" w:rsidP="00861073">
      <w:pPr>
        <w:pStyle w:val="af4"/>
        <w:numPr>
          <w:ilvl w:val="0"/>
          <w:numId w:val="53"/>
        </w:numPr>
        <w:tabs>
          <w:tab w:val="right" w:pos="7560"/>
        </w:tabs>
        <w:spacing w:before="120" w:line="400" w:lineRule="exact"/>
        <w:ind w:leftChars="0" w:left="585"/>
        <w:jc w:val="both"/>
      </w:pPr>
      <w:r w:rsidRPr="00E16D80">
        <w:t>Major Concerns</w:t>
      </w:r>
      <w:r>
        <w:rPr>
          <w:rFonts w:hint="eastAsia"/>
          <w:lang w:eastAsia="zh-HK"/>
        </w:rPr>
        <w:t xml:space="preserve">: </w:t>
      </w:r>
      <w:r>
        <w:rPr>
          <w:rFonts w:hint="eastAsia"/>
          <w:u w:val="single"/>
          <w:lang w:eastAsia="zh-HK"/>
        </w:rPr>
        <w:t>Enhance students</w:t>
      </w:r>
      <w:r>
        <w:rPr>
          <w:u w:val="single"/>
          <w:lang w:eastAsia="zh-HK"/>
        </w:rPr>
        <w:t>’</w:t>
      </w:r>
      <w:r>
        <w:rPr>
          <w:rFonts w:hint="eastAsia"/>
          <w:u w:val="single"/>
          <w:lang w:eastAsia="zh-HK"/>
        </w:rPr>
        <w:t xml:space="preserve"> writing skills from speaking </w:t>
      </w:r>
    </w:p>
    <w:tbl>
      <w:tblPr>
        <w:tblW w:w="1530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2700"/>
        <w:gridCol w:w="2705"/>
        <w:gridCol w:w="5443"/>
        <w:gridCol w:w="2472"/>
      </w:tblGrid>
      <w:tr w:rsidR="00B93E30" w:rsidRPr="002C19F1" w:rsidTr="00B93E30">
        <w:trPr>
          <w:trHeight w:val="487"/>
          <w:tblHeader/>
        </w:trPr>
        <w:tc>
          <w:tcPr>
            <w:tcW w:w="1980" w:type="dxa"/>
            <w:tcBorders>
              <w:bottom w:val="single" w:sz="4" w:space="0" w:color="auto"/>
            </w:tcBorders>
            <w:vAlign w:val="center"/>
          </w:tcPr>
          <w:p w:rsidR="00B93E30" w:rsidRPr="00B93E30" w:rsidRDefault="00B93E30" w:rsidP="00DA717C">
            <w:pPr>
              <w:pStyle w:val="af4"/>
              <w:tabs>
                <w:tab w:val="right" w:pos="7560"/>
              </w:tabs>
              <w:spacing w:line="240" w:lineRule="atLeast"/>
              <w:ind w:leftChars="78" w:left="481" w:hangingChars="113" w:hanging="294"/>
              <w:jc w:val="center"/>
              <w:rPr>
                <w:bCs/>
                <w:spacing w:val="30"/>
                <w:sz w:val="20"/>
                <w:szCs w:val="20"/>
              </w:rPr>
            </w:pPr>
            <w:r w:rsidRPr="00B93E30">
              <w:rPr>
                <w:bCs/>
                <w:spacing w:val="30"/>
                <w:sz w:val="20"/>
                <w:szCs w:val="20"/>
              </w:rPr>
              <w:t>Schedule</w:t>
            </w:r>
          </w:p>
        </w:tc>
        <w:tc>
          <w:tcPr>
            <w:tcW w:w="2700" w:type="dxa"/>
            <w:tcBorders>
              <w:bottom w:val="single" w:sz="4" w:space="0" w:color="auto"/>
            </w:tcBorders>
            <w:shd w:val="clear" w:color="auto" w:fill="auto"/>
            <w:vAlign w:val="center"/>
          </w:tcPr>
          <w:p w:rsidR="00B93E30" w:rsidRPr="00B93E30" w:rsidRDefault="00B93E30" w:rsidP="00441336">
            <w:pPr>
              <w:pStyle w:val="af4"/>
              <w:tabs>
                <w:tab w:val="right" w:pos="7560"/>
              </w:tabs>
              <w:spacing w:line="240" w:lineRule="atLeast"/>
              <w:jc w:val="center"/>
              <w:rPr>
                <w:bCs/>
                <w:spacing w:val="30"/>
                <w:sz w:val="20"/>
                <w:szCs w:val="20"/>
              </w:rPr>
            </w:pPr>
            <w:r w:rsidRPr="00B93E30">
              <w:rPr>
                <w:bCs/>
                <w:spacing w:val="30"/>
                <w:sz w:val="20"/>
                <w:szCs w:val="20"/>
              </w:rPr>
              <w:t>Targets</w:t>
            </w:r>
          </w:p>
        </w:tc>
        <w:tc>
          <w:tcPr>
            <w:tcW w:w="2705" w:type="dxa"/>
            <w:tcBorders>
              <w:bottom w:val="single" w:sz="4" w:space="0" w:color="auto"/>
            </w:tcBorders>
            <w:shd w:val="clear" w:color="auto" w:fill="auto"/>
            <w:vAlign w:val="center"/>
          </w:tcPr>
          <w:p w:rsidR="00B93E30" w:rsidRPr="00B93E30" w:rsidRDefault="00B93E30" w:rsidP="00441336">
            <w:pPr>
              <w:pStyle w:val="af4"/>
              <w:tabs>
                <w:tab w:val="right" w:pos="7560"/>
              </w:tabs>
              <w:spacing w:line="240" w:lineRule="atLeast"/>
              <w:jc w:val="center"/>
              <w:rPr>
                <w:bCs/>
                <w:spacing w:val="30"/>
                <w:sz w:val="20"/>
                <w:szCs w:val="20"/>
              </w:rPr>
            </w:pPr>
            <w:r w:rsidRPr="00B93E30">
              <w:rPr>
                <w:bCs/>
                <w:spacing w:val="30"/>
                <w:sz w:val="20"/>
                <w:szCs w:val="20"/>
              </w:rPr>
              <w:t>Strategies</w:t>
            </w:r>
          </w:p>
        </w:tc>
        <w:tc>
          <w:tcPr>
            <w:tcW w:w="5443" w:type="dxa"/>
            <w:tcBorders>
              <w:bottom w:val="single" w:sz="4" w:space="0" w:color="auto"/>
            </w:tcBorders>
            <w:shd w:val="clear" w:color="auto" w:fill="auto"/>
            <w:vAlign w:val="center"/>
          </w:tcPr>
          <w:p w:rsidR="00B93E30" w:rsidRPr="00B93E30" w:rsidRDefault="00B93E30" w:rsidP="00441336">
            <w:pPr>
              <w:pStyle w:val="af4"/>
              <w:tabs>
                <w:tab w:val="right" w:pos="7560"/>
              </w:tabs>
              <w:spacing w:line="240" w:lineRule="atLeast"/>
              <w:jc w:val="center"/>
              <w:rPr>
                <w:bCs/>
                <w:spacing w:val="30"/>
                <w:sz w:val="20"/>
                <w:szCs w:val="20"/>
              </w:rPr>
            </w:pPr>
            <w:r w:rsidRPr="00B93E30">
              <w:rPr>
                <w:bCs/>
                <w:spacing w:val="30"/>
                <w:sz w:val="20"/>
                <w:szCs w:val="20"/>
              </w:rPr>
              <w:t>Evaluation</w:t>
            </w:r>
          </w:p>
        </w:tc>
        <w:tc>
          <w:tcPr>
            <w:tcW w:w="2472" w:type="dxa"/>
            <w:tcBorders>
              <w:bottom w:val="single" w:sz="4" w:space="0" w:color="auto"/>
            </w:tcBorders>
            <w:shd w:val="clear" w:color="auto" w:fill="auto"/>
            <w:vAlign w:val="center"/>
          </w:tcPr>
          <w:p w:rsidR="00B93E30" w:rsidRPr="00B93E30" w:rsidRDefault="00B93E30" w:rsidP="00DA717C">
            <w:pPr>
              <w:pStyle w:val="af4"/>
              <w:tabs>
                <w:tab w:val="right" w:pos="7560"/>
              </w:tabs>
              <w:adjustRightInd w:val="0"/>
              <w:spacing w:line="240" w:lineRule="atLeast"/>
              <w:ind w:leftChars="48" w:left="479" w:hangingChars="140" w:hanging="364"/>
              <w:jc w:val="center"/>
              <w:rPr>
                <w:bCs/>
                <w:spacing w:val="30"/>
                <w:sz w:val="20"/>
                <w:szCs w:val="20"/>
              </w:rPr>
            </w:pPr>
            <w:r w:rsidRPr="00B93E30">
              <w:rPr>
                <w:bCs/>
                <w:spacing w:val="30"/>
                <w:sz w:val="20"/>
                <w:szCs w:val="20"/>
              </w:rPr>
              <w:t>People in Charge</w:t>
            </w:r>
          </w:p>
        </w:tc>
      </w:tr>
      <w:tr w:rsidR="00B93E30" w:rsidRPr="00E16D80" w:rsidTr="00B93E30">
        <w:trPr>
          <w:trHeight w:val="6304"/>
          <w:tblHeader/>
        </w:trPr>
        <w:tc>
          <w:tcPr>
            <w:tcW w:w="1980" w:type="dxa"/>
          </w:tcPr>
          <w:p w:rsidR="00B93E30" w:rsidRPr="00B93E30" w:rsidRDefault="00B93E30" w:rsidP="00B93E30">
            <w:pPr>
              <w:numPr>
                <w:ilvl w:val="0"/>
                <w:numId w:val="2"/>
              </w:numPr>
              <w:tabs>
                <w:tab w:val="num" w:pos="660"/>
              </w:tabs>
              <w:ind w:left="660"/>
              <w:jc w:val="both"/>
              <w:rPr>
                <w:bCs/>
                <w:spacing w:val="20"/>
                <w:sz w:val="20"/>
                <w:szCs w:val="20"/>
              </w:rPr>
            </w:pPr>
            <w:r w:rsidRPr="00B93E30">
              <w:rPr>
                <w:bCs/>
                <w:spacing w:val="30"/>
                <w:sz w:val="20"/>
                <w:szCs w:val="20"/>
                <w:lang w:eastAsia="zh-HK"/>
              </w:rPr>
              <w:t>A</w:t>
            </w:r>
            <w:r w:rsidRPr="00B93E30">
              <w:rPr>
                <w:rFonts w:hint="eastAsia"/>
                <w:bCs/>
                <w:spacing w:val="30"/>
                <w:sz w:val="20"/>
                <w:szCs w:val="20"/>
                <w:lang w:eastAsia="zh-HK"/>
              </w:rPr>
              <w:t>ll year round</w:t>
            </w:r>
          </w:p>
          <w:p w:rsidR="00B93E30" w:rsidRPr="00B93E30" w:rsidRDefault="00B93E30" w:rsidP="00B93E30">
            <w:pPr>
              <w:jc w:val="both"/>
              <w:rPr>
                <w:bCs/>
                <w:spacing w:val="30"/>
                <w:sz w:val="20"/>
                <w:szCs w:val="20"/>
              </w:rPr>
            </w:pPr>
          </w:p>
          <w:p w:rsidR="00B93E30" w:rsidRPr="00B93E30" w:rsidRDefault="00B93E30" w:rsidP="00B93E30">
            <w:pPr>
              <w:jc w:val="both"/>
              <w:rPr>
                <w:bCs/>
                <w:spacing w:val="20"/>
                <w:sz w:val="20"/>
                <w:szCs w:val="20"/>
              </w:rPr>
            </w:pPr>
          </w:p>
          <w:p w:rsidR="00B93E30" w:rsidRPr="00B93E30" w:rsidRDefault="00B93E30" w:rsidP="00B93E30">
            <w:pPr>
              <w:jc w:val="both"/>
              <w:rPr>
                <w:bCs/>
                <w:spacing w:val="20"/>
                <w:sz w:val="20"/>
                <w:szCs w:val="20"/>
              </w:rPr>
            </w:pPr>
          </w:p>
          <w:p w:rsidR="00B93E30" w:rsidRPr="00B93E30" w:rsidRDefault="00B93E30" w:rsidP="00B93E30">
            <w:pPr>
              <w:numPr>
                <w:ilvl w:val="0"/>
                <w:numId w:val="2"/>
              </w:numPr>
              <w:tabs>
                <w:tab w:val="num" w:pos="660"/>
              </w:tabs>
              <w:ind w:left="660"/>
              <w:jc w:val="both"/>
              <w:rPr>
                <w:bCs/>
                <w:spacing w:val="20"/>
                <w:sz w:val="20"/>
                <w:szCs w:val="20"/>
              </w:rPr>
            </w:pPr>
            <w:r w:rsidRPr="00B93E30">
              <w:rPr>
                <w:sz w:val="20"/>
                <w:szCs w:val="20"/>
                <w:lang w:eastAsia="zh-HK"/>
              </w:rPr>
              <w:t>A</w:t>
            </w:r>
            <w:r w:rsidRPr="00B93E30">
              <w:rPr>
                <w:rFonts w:hint="eastAsia"/>
                <w:sz w:val="20"/>
                <w:szCs w:val="20"/>
                <w:lang w:eastAsia="zh-HK"/>
              </w:rPr>
              <w:t>ll year round</w:t>
            </w:r>
          </w:p>
          <w:p w:rsidR="00B93E30" w:rsidRPr="00B93E30" w:rsidRDefault="00B93E30" w:rsidP="00B93E30">
            <w:pPr>
              <w:adjustRightInd w:val="0"/>
              <w:snapToGrid w:val="0"/>
              <w:rPr>
                <w:spacing w:val="20"/>
                <w:sz w:val="20"/>
                <w:szCs w:val="20"/>
                <w:lang w:eastAsia="zh-HK"/>
              </w:rPr>
            </w:pPr>
          </w:p>
          <w:p w:rsidR="00B93E30" w:rsidRPr="00B93E30" w:rsidRDefault="00B93E30" w:rsidP="00B93E30">
            <w:pPr>
              <w:adjustRightInd w:val="0"/>
              <w:snapToGrid w:val="0"/>
              <w:rPr>
                <w:spacing w:val="20"/>
                <w:sz w:val="20"/>
                <w:szCs w:val="20"/>
                <w:lang w:eastAsia="zh-HK"/>
              </w:rPr>
            </w:pPr>
          </w:p>
          <w:p w:rsidR="00B93E30" w:rsidRPr="00B93E30" w:rsidRDefault="00B93E30" w:rsidP="00B93E30">
            <w:pPr>
              <w:adjustRightInd w:val="0"/>
              <w:snapToGrid w:val="0"/>
              <w:rPr>
                <w:spacing w:val="20"/>
                <w:sz w:val="20"/>
                <w:szCs w:val="20"/>
                <w:lang w:eastAsia="zh-HK"/>
              </w:rPr>
            </w:pPr>
          </w:p>
          <w:p w:rsidR="00B93E30" w:rsidRPr="00B93E30" w:rsidRDefault="00B93E30" w:rsidP="00B93E30">
            <w:pPr>
              <w:numPr>
                <w:ilvl w:val="0"/>
                <w:numId w:val="2"/>
              </w:numPr>
              <w:tabs>
                <w:tab w:val="num" w:pos="660"/>
              </w:tabs>
              <w:ind w:left="660"/>
              <w:jc w:val="both"/>
              <w:rPr>
                <w:bCs/>
                <w:spacing w:val="20"/>
                <w:sz w:val="20"/>
                <w:szCs w:val="20"/>
              </w:rPr>
            </w:pPr>
            <w:r w:rsidRPr="00B93E30">
              <w:rPr>
                <w:bCs/>
                <w:spacing w:val="20"/>
                <w:sz w:val="20"/>
                <w:szCs w:val="20"/>
                <w:lang w:eastAsia="zh-HK"/>
              </w:rPr>
              <w:t>A</w:t>
            </w:r>
            <w:r w:rsidRPr="00B93E30">
              <w:rPr>
                <w:rFonts w:hint="eastAsia"/>
                <w:bCs/>
                <w:spacing w:val="20"/>
                <w:sz w:val="20"/>
                <w:szCs w:val="20"/>
                <w:lang w:eastAsia="zh-HK"/>
              </w:rPr>
              <w:t xml:space="preserve">ll year round </w:t>
            </w:r>
          </w:p>
        </w:tc>
        <w:tc>
          <w:tcPr>
            <w:tcW w:w="2700" w:type="dxa"/>
            <w:shd w:val="clear" w:color="auto" w:fill="auto"/>
          </w:tcPr>
          <w:p w:rsidR="00B93E30" w:rsidRPr="00B93E30" w:rsidRDefault="00B93E30" w:rsidP="00B93E30">
            <w:pPr>
              <w:numPr>
                <w:ilvl w:val="0"/>
                <w:numId w:val="2"/>
              </w:numPr>
              <w:tabs>
                <w:tab w:val="num" w:pos="660"/>
              </w:tabs>
              <w:adjustRightInd w:val="0"/>
              <w:snapToGrid w:val="0"/>
              <w:ind w:left="660"/>
              <w:rPr>
                <w:spacing w:val="20"/>
                <w:sz w:val="20"/>
                <w:szCs w:val="20"/>
              </w:rPr>
            </w:pPr>
            <w:r w:rsidRPr="00B93E30">
              <w:rPr>
                <w:rFonts w:hint="eastAsia"/>
                <w:spacing w:val="20"/>
                <w:sz w:val="20"/>
                <w:szCs w:val="20"/>
                <w:lang w:eastAsia="zh-HK"/>
              </w:rPr>
              <w:t>Provide</w:t>
            </w:r>
            <w:r w:rsidRPr="00B93E30">
              <w:rPr>
                <w:rFonts w:hint="eastAsia"/>
                <w:spacing w:val="20"/>
                <w:sz w:val="20"/>
                <w:szCs w:val="20"/>
              </w:rPr>
              <w:t xml:space="preserve"> more chances for students to use English in daily communication</w:t>
            </w:r>
          </w:p>
          <w:p w:rsidR="00B93E30" w:rsidRPr="00B93E30" w:rsidRDefault="00B93E30" w:rsidP="00B93E30">
            <w:pPr>
              <w:adjustRightInd w:val="0"/>
              <w:snapToGrid w:val="0"/>
              <w:ind w:left="660"/>
              <w:rPr>
                <w:spacing w:val="20"/>
                <w:sz w:val="20"/>
                <w:szCs w:val="20"/>
              </w:rPr>
            </w:pPr>
          </w:p>
          <w:p w:rsidR="00B93E30" w:rsidRPr="00B93E30" w:rsidRDefault="00B93E30" w:rsidP="00B93E30">
            <w:pPr>
              <w:numPr>
                <w:ilvl w:val="0"/>
                <w:numId w:val="2"/>
              </w:numPr>
              <w:tabs>
                <w:tab w:val="num" w:pos="660"/>
              </w:tabs>
              <w:adjustRightInd w:val="0"/>
              <w:snapToGrid w:val="0"/>
              <w:ind w:left="660"/>
              <w:rPr>
                <w:spacing w:val="20"/>
                <w:sz w:val="20"/>
                <w:szCs w:val="20"/>
              </w:rPr>
            </w:pPr>
            <w:r w:rsidRPr="00B93E30">
              <w:rPr>
                <w:rFonts w:hint="eastAsia"/>
                <w:spacing w:val="20"/>
                <w:sz w:val="20"/>
                <w:szCs w:val="20"/>
                <w:lang w:eastAsia="zh-HK"/>
              </w:rPr>
              <w:t>Build</w:t>
            </w:r>
            <w:r w:rsidRPr="00B93E30">
              <w:rPr>
                <w:rFonts w:hint="eastAsia"/>
                <w:spacing w:val="20"/>
                <w:sz w:val="20"/>
                <w:szCs w:val="20"/>
              </w:rPr>
              <w:t xml:space="preserve"> up students</w:t>
            </w:r>
            <w:r w:rsidRPr="00B93E30">
              <w:rPr>
                <w:spacing w:val="20"/>
                <w:sz w:val="20"/>
                <w:szCs w:val="20"/>
              </w:rPr>
              <w:t>’</w:t>
            </w:r>
            <w:r w:rsidRPr="00B93E30">
              <w:rPr>
                <w:rFonts w:hint="eastAsia"/>
                <w:spacing w:val="20"/>
                <w:sz w:val="20"/>
                <w:szCs w:val="20"/>
              </w:rPr>
              <w:t xml:space="preserve"> confidence in speaking</w:t>
            </w:r>
          </w:p>
          <w:p w:rsidR="00B93E30" w:rsidRPr="00B93E30" w:rsidRDefault="00B93E30" w:rsidP="00B93E30">
            <w:pPr>
              <w:pStyle w:val="af6"/>
              <w:ind w:leftChars="0" w:left="0"/>
              <w:rPr>
                <w:spacing w:val="20"/>
                <w:sz w:val="20"/>
                <w:szCs w:val="20"/>
              </w:rPr>
            </w:pPr>
          </w:p>
          <w:p w:rsidR="00B93E30" w:rsidRPr="00B93E30" w:rsidRDefault="00B93E30" w:rsidP="00B93E30">
            <w:pPr>
              <w:pStyle w:val="af6"/>
              <w:ind w:leftChars="0" w:left="0"/>
              <w:rPr>
                <w:spacing w:val="20"/>
                <w:sz w:val="20"/>
                <w:szCs w:val="20"/>
              </w:rPr>
            </w:pPr>
          </w:p>
          <w:p w:rsidR="00B93E30" w:rsidRPr="00B93E30" w:rsidRDefault="00B93E30" w:rsidP="00B93E30">
            <w:pPr>
              <w:numPr>
                <w:ilvl w:val="0"/>
                <w:numId w:val="2"/>
              </w:numPr>
              <w:tabs>
                <w:tab w:val="num" w:pos="660"/>
              </w:tabs>
              <w:adjustRightInd w:val="0"/>
              <w:snapToGrid w:val="0"/>
              <w:ind w:left="660"/>
              <w:rPr>
                <w:spacing w:val="20"/>
                <w:sz w:val="20"/>
                <w:szCs w:val="20"/>
              </w:rPr>
            </w:pPr>
            <w:r w:rsidRPr="00B93E30">
              <w:rPr>
                <w:rFonts w:hint="eastAsia"/>
                <w:spacing w:val="20"/>
                <w:sz w:val="20"/>
                <w:szCs w:val="20"/>
                <w:lang w:eastAsia="zh-HK"/>
              </w:rPr>
              <w:t>en</w:t>
            </w:r>
            <w:r w:rsidRPr="00B93E30">
              <w:rPr>
                <w:rFonts w:hint="eastAsia"/>
                <w:spacing w:val="20"/>
                <w:sz w:val="20"/>
                <w:szCs w:val="20"/>
              </w:rPr>
              <w:t>hance student</w:t>
            </w:r>
            <w:r w:rsidRPr="00B93E30">
              <w:rPr>
                <w:spacing w:val="20"/>
                <w:sz w:val="20"/>
                <w:szCs w:val="20"/>
              </w:rPr>
              <w:t>’</w:t>
            </w:r>
            <w:r w:rsidRPr="00B93E30">
              <w:rPr>
                <w:rFonts w:hint="eastAsia"/>
                <w:spacing w:val="20"/>
                <w:sz w:val="20"/>
                <w:szCs w:val="20"/>
              </w:rPr>
              <w:t>s speaking skills</w:t>
            </w:r>
          </w:p>
          <w:p w:rsidR="00B93E30" w:rsidRPr="00B93E30" w:rsidRDefault="00B93E30" w:rsidP="00B93E30">
            <w:pPr>
              <w:pStyle w:val="af6"/>
              <w:rPr>
                <w:spacing w:val="20"/>
                <w:sz w:val="20"/>
                <w:szCs w:val="20"/>
                <w:lang w:eastAsia="zh-HK"/>
              </w:rPr>
            </w:pPr>
          </w:p>
          <w:p w:rsidR="00B93E30" w:rsidRPr="00B93E30" w:rsidRDefault="00B93E30" w:rsidP="00B93E30">
            <w:pPr>
              <w:pStyle w:val="af6"/>
              <w:rPr>
                <w:spacing w:val="20"/>
                <w:sz w:val="20"/>
                <w:szCs w:val="20"/>
                <w:lang w:eastAsia="zh-HK"/>
              </w:rPr>
            </w:pPr>
          </w:p>
          <w:p w:rsidR="00B93E30" w:rsidRPr="00B93E30" w:rsidRDefault="00B93E30" w:rsidP="00B93E30">
            <w:pPr>
              <w:numPr>
                <w:ilvl w:val="0"/>
                <w:numId w:val="2"/>
              </w:numPr>
              <w:tabs>
                <w:tab w:val="num" w:pos="660"/>
              </w:tabs>
              <w:adjustRightInd w:val="0"/>
              <w:snapToGrid w:val="0"/>
              <w:ind w:left="660"/>
              <w:rPr>
                <w:spacing w:val="20"/>
                <w:sz w:val="20"/>
                <w:szCs w:val="20"/>
              </w:rPr>
            </w:pPr>
            <w:r w:rsidRPr="00B93E30">
              <w:rPr>
                <w:rFonts w:hint="eastAsia"/>
                <w:spacing w:val="20"/>
                <w:sz w:val="20"/>
                <w:szCs w:val="20"/>
                <w:lang w:eastAsia="zh-HK"/>
              </w:rPr>
              <w:t>enhance</w:t>
            </w:r>
            <w:r w:rsidRPr="00B93E30">
              <w:rPr>
                <w:rFonts w:hint="eastAsia"/>
                <w:spacing w:val="20"/>
                <w:sz w:val="20"/>
                <w:szCs w:val="20"/>
              </w:rPr>
              <w:t xml:space="preserve"> students</w:t>
            </w:r>
            <w:r w:rsidRPr="00B93E30">
              <w:rPr>
                <w:spacing w:val="20"/>
                <w:sz w:val="20"/>
                <w:szCs w:val="20"/>
              </w:rPr>
              <w:t>’</w:t>
            </w:r>
            <w:r w:rsidRPr="00B93E30">
              <w:rPr>
                <w:rFonts w:hint="eastAsia"/>
                <w:spacing w:val="20"/>
                <w:sz w:val="20"/>
                <w:szCs w:val="20"/>
              </w:rPr>
              <w:t xml:space="preserve"> writing skills through enhancing the key stages in process writing</w:t>
            </w:r>
          </w:p>
          <w:p w:rsidR="00B93E30" w:rsidRPr="00B93E30" w:rsidRDefault="00B93E30" w:rsidP="00B93E30">
            <w:pPr>
              <w:adjustRightInd w:val="0"/>
              <w:snapToGrid w:val="0"/>
              <w:ind w:left="660"/>
              <w:rPr>
                <w:spacing w:val="20"/>
                <w:sz w:val="20"/>
                <w:szCs w:val="20"/>
                <w:lang w:eastAsia="zh-HK"/>
              </w:rPr>
            </w:pPr>
          </w:p>
          <w:p w:rsidR="00B93E30" w:rsidRPr="00B93E30" w:rsidRDefault="00B93E30" w:rsidP="00B93E30">
            <w:pPr>
              <w:adjustRightInd w:val="0"/>
              <w:snapToGrid w:val="0"/>
              <w:ind w:left="660"/>
              <w:rPr>
                <w:spacing w:val="20"/>
                <w:sz w:val="20"/>
                <w:szCs w:val="20"/>
                <w:lang w:eastAsia="zh-HK"/>
              </w:rPr>
            </w:pPr>
          </w:p>
          <w:p w:rsidR="00B93E30" w:rsidRPr="00B93E30" w:rsidRDefault="00B93E30" w:rsidP="00B93E30">
            <w:pPr>
              <w:numPr>
                <w:ilvl w:val="0"/>
                <w:numId w:val="2"/>
              </w:numPr>
              <w:tabs>
                <w:tab w:val="num" w:pos="660"/>
              </w:tabs>
              <w:adjustRightInd w:val="0"/>
              <w:snapToGrid w:val="0"/>
              <w:ind w:left="660"/>
              <w:rPr>
                <w:spacing w:val="20"/>
                <w:sz w:val="20"/>
                <w:szCs w:val="20"/>
              </w:rPr>
            </w:pPr>
            <w:r w:rsidRPr="00B93E30">
              <w:rPr>
                <w:rFonts w:hint="eastAsia"/>
                <w:spacing w:val="20"/>
                <w:sz w:val="20"/>
                <w:szCs w:val="20"/>
                <w:lang w:eastAsia="zh-HK"/>
              </w:rPr>
              <w:t>Construct</w:t>
            </w:r>
            <w:r w:rsidRPr="00B93E30">
              <w:rPr>
                <w:rFonts w:hint="eastAsia"/>
                <w:spacing w:val="20"/>
                <w:sz w:val="20"/>
                <w:szCs w:val="20"/>
              </w:rPr>
              <w:t xml:space="preserve"> different word web</w:t>
            </w:r>
            <w:r w:rsidRPr="00B93E30">
              <w:rPr>
                <w:rFonts w:hint="eastAsia"/>
                <w:spacing w:val="20"/>
                <w:sz w:val="20"/>
                <w:szCs w:val="20"/>
                <w:lang w:eastAsia="zh-HK"/>
              </w:rPr>
              <w:t>s</w:t>
            </w:r>
            <w:r w:rsidRPr="00B93E30">
              <w:rPr>
                <w:rFonts w:hint="eastAsia"/>
                <w:spacing w:val="20"/>
                <w:sz w:val="20"/>
                <w:szCs w:val="20"/>
              </w:rPr>
              <w:t xml:space="preserve"> to </w:t>
            </w:r>
            <w:r w:rsidRPr="00B93E30">
              <w:rPr>
                <w:spacing w:val="20"/>
                <w:sz w:val="20"/>
                <w:szCs w:val="20"/>
              </w:rPr>
              <w:t xml:space="preserve">brainstorm </w:t>
            </w:r>
            <w:r w:rsidRPr="00B93E30">
              <w:rPr>
                <w:rFonts w:hint="eastAsia"/>
                <w:spacing w:val="20"/>
                <w:sz w:val="20"/>
                <w:szCs w:val="20"/>
              </w:rPr>
              <w:t>ideas</w:t>
            </w:r>
          </w:p>
          <w:p w:rsidR="00B93E30" w:rsidRPr="00B93E30" w:rsidRDefault="00B93E30" w:rsidP="00B93E30">
            <w:pPr>
              <w:adjustRightInd w:val="0"/>
              <w:snapToGrid w:val="0"/>
              <w:rPr>
                <w:bCs/>
                <w:spacing w:val="20"/>
                <w:sz w:val="20"/>
                <w:szCs w:val="20"/>
              </w:rPr>
            </w:pPr>
          </w:p>
        </w:tc>
        <w:tc>
          <w:tcPr>
            <w:tcW w:w="2705" w:type="dxa"/>
            <w:shd w:val="clear" w:color="auto" w:fill="auto"/>
          </w:tcPr>
          <w:p w:rsidR="00B93E30" w:rsidRPr="00B93E30" w:rsidRDefault="00B93E30" w:rsidP="00B93E30">
            <w:pPr>
              <w:numPr>
                <w:ilvl w:val="0"/>
                <w:numId w:val="2"/>
              </w:numPr>
              <w:tabs>
                <w:tab w:val="num" w:pos="660"/>
              </w:tabs>
              <w:adjustRightInd w:val="0"/>
              <w:snapToGrid w:val="0"/>
              <w:ind w:left="660"/>
              <w:rPr>
                <w:spacing w:val="20"/>
                <w:sz w:val="20"/>
                <w:szCs w:val="20"/>
              </w:rPr>
            </w:pPr>
            <w:r w:rsidRPr="00B93E30">
              <w:rPr>
                <w:spacing w:val="20"/>
                <w:sz w:val="20"/>
                <w:szCs w:val="20"/>
                <w:lang w:eastAsia="zh-HK"/>
              </w:rPr>
              <w:t>U</w:t>
            </w:r>
            <w:r w:rsidRPr="00B93E30">
              <w:rPr>
                <w:rFonts w:hint="eastAsia"/>
                <w:spacing w:val="20"/>
                <w:sz w:val="20"/>
                <w:szCs w:val="20"/>
                <w:lang w:eastAsia="zh-HK"/>
              </w:rPr>
              <w:t>se classroom languages and instructions in class</w:t>
            </w:r>
          </w:p>
          <w:p w:rsidR="00B93E30" w:rsidRPr="00B93E30" w:rsidRDefault="00B93E30" w:rsidP="00B93E30">
            <w:pPr>
              <w:adjustRightInd w:val="0"/>
              <w:snapToGrid w:val="0"/>
              <w:rPr>
                <w:spacing w:val="20"/>
                <w:sz w:val="20"/>
                <w:szCs w:val="20"/>
                <w:lang w:eastAsia="zh-HK"/>
              </w:rPr>
            </w:pPr>
          </w:p>
          <w:p w:rsidR="00B93E30" w:rsidRPr="00B93E30" w:rsidRDefault="00B93E30" w:rsidP="00B93E30">
            <w:pPr>
              <w:numPr>
                <w:ilvl w:val="0"/>
                <w:numId w:val="2"/>
              </w:numPr>
              <w:tabs>
                <w:tab w:val="num" w:pos="660"/>
              </w:tabs>
              <w:adjustRightInd w:val="0"/>
              <w:snapToGrid w:val="0"/>
              <w:ind w:left="660"/>
              <w:rPr>
                <w:spacing w:val="20"/>
                <w:sz w:val="20"/>
                <w:szCs w:val="20"/>
              </w:rPr>
            </w:pPr>
            <w:r w:rsidRPr="00B93E30">
              <w:rPr>
                <w:rFonts w:hint="eastAsia"/>
                <w:spacing w:val="20"/>
                <w:sz w:val="20"/>
                <w:szCs w:val="20"/>
                <w:lang w:eastAsia="zh-HK"/>
              </w:rPr>
              <w:t xml:space="preserve">To organize </w:t>
            </w:r>
            <w:r w:rsidRPr="00B93E30">
              <w:rPr>
                <w:spacing w:val="20"/>
                <w:sz w:val="20"/>
                <w:szCs w:val="20"/>
                <w:lang w:eastAsia="zh-HK"/>
              </w:rPr>
              <w:t>activities</w:t>
            </w:r>
            <w:r w:rsidRPr="00B93E30">
              <w:rPr>
                <w:rFonts w:hint="eastAsia"/>
                <w:spacing w:val="20"/>
                <w:sz w:val="20"/>
                <w:szCs w:val="20"/>
                <w:lang w:eastAsia="zh-HK"/>
              </w:rPr>
              <w:t xml:space="preserve"> to broaden students</w:t>
            </w:r>
            <w:r w:rsidRPr="00B93E30">
              <w:rPr>
                <w:spacing w:val="20"/>
                <w:sz w:val="20"/>
                <w:szCs w:val="20"/>
                <w:lang w:eastAsia="zh-HK"/>
              </w:rPr>
              <w:t>’</w:t>
            </w:r>
            <w:r w:rsidRPr="00B93E30">
              <w:rPr>
                <w:rFonts w:hint="eastAsia"/>
                <w:spacing w:val="20"/>
                <w:sz w:val="20"/>
                <w:szCs w:val="20"/>
                <w:lang w:eastAsia="zh-HK"/>
              </w:rPr>
              <w:t xml:space="preserve"> exposure to English </w:t>
            </w:r>
          </w:p>
          <w:p w:rsidR="00B93E30" w:rsidRPr="00B93E30" w:rsidRDefault="00B93E30" w:rsidP="00B93E30">
            <w:pPr>
              <w:adjustRightInd w:val="0"/>
              <w:snapToGrid w:val="0"/>
              <w:rPr>
                <w:spacing w:val="20"/>
                <w:sz w:val="20"/>
                <w:szCs w:val="20"/>
              </w:rPr>
            </w:pPr>
          </w:p>
          <w:p w:rsidR="00B93E30" w:rsidRPr="00B93E30" w:rsidRDefault="00B93E30" w:rsidP="00B93E30">
            <w:pPr>
              <w:adjustRightInd w:val="0"/>
              <w:snapToGrid w:val="0"/>
              <w:rPr>
                <w:spacing w:val="20"/>
                <w:sz w:val="20"/>
                <w:szCs w:val="20"/>
              </w:rPr>
            </w:pPr>
          </w:p>
          <w:p w:rsidR="00B93E30" w:rsidRPr="00B93E30" w:rsidRDefault="00B93E30" w:rsidP="00B93E30">
            <w:pPr>
              <w:numPr>
                <w:ilvl w:val="0"/>
                <w:numId w:val="2"/>
              </w:numPr>
              <w:tabs>
                <w:tab w:val="num" w:pos="660"/>
              </w:tabs>
              <w:adjustRightInd w:val="0"/>
              <w:snapToGrid w:val="0"/>
              <w:ind w:left="660"/>
              <w:rPr>
                <w:spacing w:val="20"/>
                <w:sz w:val="20"/>
                <w:szCs w:val="20"/>
              </w:rPr>
            </w:pPr>
            <w:r w:rsidRPr="00B93E30">
              <w:rPr>
                <w:rFonts w:hint="eastAsia"/>
                <w:spacing w:val="20"/>
                <w:sz w:val="20"/>
                <w:szCs w:val="20"/>
                <w:lang w:eastAsia="zh-HK"/>
              </w:rPr>
              <w:t xml:space="preserve">To conduct more interactive English language activities </w:t>
            </w:r>
          </w:p>
          <w:p w:rsidR="00B93E30" w:rsidRPr="00B93E30" w:rsidRDefault="00B93E30" w:rsidP="00B93E30">
            <w:pPr>
              <w:adjustRightInd w:val="0"/>
              <w:snapToGrid w:val="0"/>
              <w:rPr>
                <w:spacing w:val="20"/>
                <w:sz w:val="20"/>
                <w:szCs w:val="20"/>
                <w:lang w:eastAsia="zh-HK"/>
              </w:rPr>
            </w:pPr>
          </w:p>
          <w:p w:rsidR="00B93E30" w:rsidRPr="00B93E30" w:rsidRDefault="00B93E30" w:rsidP="00B93E30">
            <w:pPr>
              <w:adjustRightInd w:val="0"/>
              <w:snapToGrid w:val="0"/>
              <w:rPr>
                <w:spacing w:val="20"/>
                <w:sz w:val="20"/>
                <w:szCs w:val="20"/>
                <w:lang w:eastAsia="zh-HK"/>
              </w:rPr>
            </w:pPr>
          </w:p>
          <w:p w:rsidR="00B93E30" w:rsidRPr="00B93E30" w:rsidRDefault="00B93E30" w:rsidP="00B93E30">
            <w:pPr>
              <w:numPr>
                <w:ilvl w:val="0"/>
                <w:numId w:val="2"/>
              </w:numPr>
              <w:tabs>
                <w:tab w:val="num" w:pos="660"/>
              </w:tabs>
              <w:adjustRightInd w:val="0"/>
              <w:snapToGrid w:val="0"/>
              <w:ind w:left="660"/>
              <w:rPr>
                <w:spacing w:val="20"/>
                <w:sz w:val="20"/>
                <w:szCs w:val="20"/>
              </w:rPr>
            </w:pPr>
            <w:r w:rsidRPr="00B93E30">
              <w:rPr>
                <w:rFonts w:hint="eastAsia"/>
                <w:spacing w:val="20"/>
                <w:sz w:val="20"/>
                <w:szCs w:val="20"/>
                <w:lang w:eastAsia="zh-HK"/>
              </w:rPr>
              <w:t xml:space="preserve">To invite experts to provide on-site professional </w:t>
            </w:r>
            <w:r w:rsidRPr="00B93E30">
              <w:rPr>
                <w:spacing w:val="20"/>
                <w:sz w:val="20"/>
                <w:szCs w:val="20"/>
                <w:lang w:eastAsia="zh-HK"/>
              </w:rPr>
              <w:t>support</w:t>
            </w:r>
            <w:r w:rsidRPr="00B93E30">
              <w:rPr>
                <w:rFonts w:hint="eastAsia"/>
                <w:spacing w:val="20"/>
                <w:sz w:val="20"/>
                <w:szCs w:val="20"/>
                <w:lang w:eastAsia="zh-HK"/>
              </w:rPr>
              <w:t xml:space="preserve"> services </w:t>
            </w:r>
          </w:p>
          <w:p w:rsidR="00B93E30" w:rsidRPr="00B93E30" w:rsidRDefault="00B93E30" w:rsidP="00B93E30">
            <w:pPr>
              <w:adjustRightInd w:val="0"/>
              <w:snapToGrid w:val="0"/>
              <w:rPr>
                <w:spacing w:val="20"/>
                <w:sz w:val="20"/>
                <w:szCs w:val="20"/>
              </w:rPr>
            </w:pPr>
          </w:p>
          <w:p w:rsidR="00B93E30" w:rsidRPr="00B93E30" w:rsidRDefault="00B93E30" w:rsidP="00B93E30">
            <w:pPr>
              <w:numPr>
                <w:ilvl w:val="0"/>
                <w:numId w:val="2"/>
              </w:numPr>
              <w:tabs>
                <w:tab w:val="num" w:pos="660"/>
              </w:tabs>
              <w:adjustRightInd w:val="0"/>
              <w:snapToGrid w:val="0"/>
              <w:ind w:left="660"/>
              <w:rPr>
                <w:spacing w:val="20"/>
                <w:sz w:val="20"/>
                <w:szCs w:val="20"/>
              </w:rPr>
            </w:pPr>
            <w:r w:rsidRPr="00B93E30">
              <w:rPr>
                <w:rFonts w:hint="eastAsia"/>
                <w:spacing w:val="20"/>
                <w:sz w:val="20"/>
                <w:szCs w:val="20"/>
                <w:lang w:eastAsia="zh-HK"/>
              </w:rPr>
              <w:t>Brainstorming in GCW exercises</w:t>
            </w:r>
          </w:p>
          <w:p w:rsidR="00B93E30" w:rsidRPr="00B93E30" w:rsidRDefault="00B93E30" w:rsidP="00B93E30">
            <w:pPr>
              <w:adjustRightInd w:val="0"/>
              <w:snapToGrid w:val="0"/>
              <w:ind w:left="660"/>
              <w:rPr>
                <w:spacing w:val="20"/>
                <w:sz w:val="20"/>
                <w:szCs w:val="20"/>
              </w:rPr>
            </w:pPr>
          </w:p>
        </w:tc>
        <w:tc>
          <w:tcPr>
            <w:tcW w:w="5443" w:type="dxa"/>
          </w:tcPr>
          <w:p w:rsidR="00B93E30" w:rsidRDefault="00B93E30" w:rsidP="00A52432">
            <w:pPr>
              <w:numPr>
                <w:ilvl w:val="0"/>
                <w:numId w:val="2"/>
              </w:numPr>
              <w:tabs>
                <w:tab w:val="num" w:pos="660"/>
              </w:tabs>
              <w:adjustRightInd w:val="0"/>
              <w:snapToGrid w:val="0"/>
              <w:ind w:left="660"/>
              <w:jc w:val="both"/>
              <w:rPr>
                <w:bCs/>
                <w:sz w:val="20"/>
                <w:szCs w:val="20"/>
                <w:shd w:val="pct15" w:color="auto" w:fill="FFFFFF"/>
              </w:rPr>
            </w:pPr>
            <w:r w:rsidRPr="00B93E30">
              <w:rPr>
                <w:rFonts w:hint="eastAsia"/>
                <w:sz w:val="20"/>
                <w:szCs w:val="20"/>
                <w:lang w:eastAsia="zh-HK"/>
              </w:rPr>
              <w:t>The objective of 80% of students can use classroom languages and instructions in class</w:t>
            </w:r>
            <w:r w:rsidRPr="00B93E30">
              <w:rPr>
                <w:rFonts w:hint="eastAsia"/>
                <w:sz w:val="20"/>
                <w:szCs w:val="20"/>
              </w:rPr>
              <w:t xml:space="preserve"> has not yet attained. Only 78 % of </w:t>
            </w:r>
            <w:r w:rsidRPr="00B93E30">
              <w:rPr>
                <w:sz w:val="20"/>
                <w:szCs w:val="20"/>
              </w:rPr>
              <w:t>students</w:t>
            </w:r>
            <w:r w:rsidRPr="00B93E30">
              <w:rPr>
                <w:rFonts w:hint="eastAsia"/>
                <w:sz w:val="20"/>
                <w:szCs w:val="20"/>
              </w:rPr>
              <w:t xml:space="preserve"> are able to do so.</w:t>
            </w:r>
          </w:p>
          <w:p w:rsidR="00B93E30" w:rsidRPr="00B93E30" w:rsidRDefault="00B93E30" w:rsidP="00A52432">
            <w:pPr>
              <w:adjustRightInd w:val="0"/>
              <w:snapToGrid w:val="0"/>
              <w:ind w:left="660"/>
              <w:jc w:val="both"/>
              <w:rPr>
                <w:bCs/>
                <w:sz w:val="20"/>
                <w:szCs w:val="20"/>
                <w:shd w:val="pct15" w:color="auto" w:fill="FFFFFF"/>
              </w:rPr>
            </w:pPr>
          </w:p>
          <w:p w:rsidR="00B93E30" w:rsidRPr="00B93E30" w:rsidRDefault="00B93E30" w:rsidP="00A52432">
            <w:pPr>
              <w:numPr>
                <w:ilvl w:val="0"/>
                <w:numId w:val="2"/>
              </w:numPr>
              <w:tabs>
                <w:tab w:val="num" w:pos="660"/>
                <w:tab w:val="right" w:pos="7560"/>
              </w:tabs>
              <w:adjustRightInd w:val="0"/>
              <w:snapToGrid w:val="0"/>
              <w:spacing w:before="100" w:beforeAutospacing="1" w:after="100" w:afterAutospacing="1"/>
              <w:ind w:left="663" w:hanging="482"/>
              <w:jc w:val="both"/>
              <w:rPr>
                <w:bCs/>
                <w:spacing w:val="20"/>
                <w:sz w:val="20"/>
                <w:szCs w:val="20"/>
              </w:rPr>
            </w:pPr>
            <w:r w:rsidRPr="00B93E30">
              <w:rPr>
                <w:rFonts w:hint="eastAsia"/>
                <w:sz w:val="20"/>
                <w:szCs w:val="20"/>
                <w:lang w:eastAsia="zh-HK"/>
              </w:rPr>
              <w:t>There are only _50 % of students</w:t>
            </w:r>
            <w:r w:rsidRPr="00B93E30">
              <w:rPr>
                <w:sz w:val="20"/>
                <w:szCs w:val="20"/>
                <w:lang w:eastAsia="zh-HK"/>
              </w:rPr>
              <w:t>’</w:t>
            </w:r>
            <w:r w:rsidRPr="00B93E30">
              <w:rPr>
                <w:rFonts w:hint="eastAsia"/>
                <w:sz w:val="20"/>
                <w:szCs w:val="20"/>
                <w:lang w:eastAsia="zh-HK"/>
              </w:rPr>
              <w:t xml:space="preserve"> confidence and skills in speaking are enhanced. The objective of </w:t>
            </w:r>
            <w:r w:rsidR="00A52432">
              <w:rPr>
                <w:rFonts w:hint="eastAsia"/>
                <w:sz w:val="20"/>
                <w:szCs w:val="20"/>
              </w:rPr>
              <w:t xml:space="preserve"> </w:t>
            </w:r>
            <w:r w:rsidRPr="00B93E30">
              <w:rPr>
                <w:rFonts w:hint="eastAsia"/>
                <w:sz w:val="20"/>
                <w:szCs w:val="20"/>
                <w:lang w:eastAsia="zh-HK"/>
              </w:rPr>
              <w:t>60% has not yet attained</w:t>
            </w:r>
            <w:r w:rsidRPr="00B93E30">
              <w:rPr>
                <w:rFonts w:hint="eastAsia"/>
                <w:color w:val="FF0000"/>
                <w:sz w:val="20"/>
                <w:szCs w:val="20"/>
                <w:lang w:eastAsia="zh-HK"/>
              </w:rPr>
              <w:t xml:space="preserve">. </w:t>
            </w:r>
            <w:r w:rsidRPr="00B93E30">
              <w:rPr>
                <w:rFonts w:hint="eastAsia"/>
                <w:sz w:val="20"/>
                <w:szCs w:val="20"/>
                <w:lang w:eastAsia="zh-HK"/>
              </w:rPr>
              <w:t>T</w:t>
            </w:r>
            <w:r w:rsidRPr="00B93E30">
              <w:rPr>
                <w:sz w:val="20"/>
                <w:szCs w:val="20"/>
                <w:lang w:eastAsia="zh-HK"/>
              </w:rPr>
              <w:t>h</w:t>
            </w:r>
            <w:r w:rsidRPr="00B93E30">
              <w:rPr>
                <w:rFonts w:hint="eastAsia"/>
                <w:sz w:val="20"/>
                <w:szCs w:val="20"/>
                <w:lang w:eastAsia="zh-HK"/>
              </w:rPr>
              <w:t xml:space="preserve">ere are only 50% of students show improvement in their oral exam in terms of speaking longer and more sentences. </w:t>
            </w:r>
          </w:p>
          <w:p w:rsidR="00B93E30" w:rsidRPr="00B93E30" w:rsidRDefault="00B93E30" w:rsidP="00A52432">
            <w:pPr>
              <w:numPr>
                <w:ilvl w:val="0"/>
                <w:numId w:val="2"/>
              </w:numPr>
              <w:tabs>
                <w:tab w:val="num" w:pos="660"/>
              </w:tabs>
              <w:adjustRightInd w:val="0"/>
              <w:snapToGrid w:val="0"/>
              <w:ind w:left="660"/>
              <w:jc w:val="both"/>
              <w:rPr>
                <w:bCs/>
                <w:sz w:val="20"/>
                <w:szCs w:val="20"/>
                <w:shd w:val="pct15" w:color="auto" w:fill="FFFFFF"/>
              </w:rPr>
            </w:pPr>
            <w:r w:rsidRPr="00B93E30">
              <w:rPr>
                <w:rFonts w:hint="eastAsia"/>
                <w:sz w:val="20"/>
                <w:szCs w:val="20"/>
                <w:lang w:eastAsia="zh-HK"/>
              </w:rPr>
              <w:t>The objective of _</w:t>
            </w:r>
            <w:r w:rsidRPr="00B93E30">
              <w:rPr>
                <w:rFonts w:hint="eastAsia"/>
                <w:sz w:val="20"/>
                <w:szCs w:val="20"/>
                <w:u w:val="single"/>
                <w:lang w:eastAsia="zh-HK"/>
              </w:rPr>
              <w:t xml:space="preserve">70 </w:t>
            </w:r>
            <w:r w:rsidRPr="00B93E30">
              <w:rPr>
                <w:rFonts w:hint="eastAsia"/>
                <w:sz w:val="20"/>
                <w:szCs w:val="20"/>
                <w:lang w:eastAsia="zh-HK"/>
              </w:rPr>
              <w:t xml:space="preserve">% of teachers conduct English language </w:t>
            </w:r>
            <w:r w:rsidRPr="00B93E30">
              <w:rPr>
                <w:sz w:val="20"/>
                <w:szCs w:val="20"/>
                <w:lang w:eastAsia="zh-HK"/>
              </w:rPr>
              <w:t>activities</w:t>
            </w:r>
            <w:r w:rsidRPr="00B93E30">
              <w:rPr>
                <w:rFonts w:hint="eastAsia"/>
                <w:sz w:val="20"/>
                <w:szCs w:val="20"/>
                <w:lang w:eastAsia="zh-HK"/>
              </w:rPr>
              <w:t xml:space="preserve"> in class very often is attained. There is about </w:t>
            </w:r>
            <w:r w:rsidRPr="00B93E30">
              <w:rPr>
                <w:rFonts w:hint="eastAsia"/>
                <w:sz w:val="20"/>
                <w:szCs w:val="20"/>
                <w:u w:val="single"/>
                <w:lang w:eastAsia="zh-HK"/>
              </w:rPr>
              <w:t xml:space="preserve">95 % </w:t>
            </w:r>
            <w:r w:rsidRPr="00B93E30">
              <w:rPr>
                <w:rFonts w:hint="eastAsia"/>
                <w:sz w:val="20"/>
                <w:szCs w:val="20"/>
                <w:lang w:eastAsia="zh-HK"/>
              </w:rPr>
              <w:t xml:space="preserve">of teachers conduct </w:t>
            </w:r>
            <w:r w:rsidRPr="00B93E30">
              <w:rPr>
                <w:sz w:val="20"/>
                <w:szCs w:val="20"/>
                <w:lang w:eastAsia="zh-HK"/>
              </w:rPr>
              <w:t>language</w:t>
            </w:r>
            <w:r w:rsidRPr="00B93E30">
              <w:rPr>
                <w:rFonts w:hint="eastAsia"/>
                <w:sz w:val="20"/>
                <w:szCs w:val="20"/>
                <w:lang w:eastAsia="zh-HK"/>
              </w:rPr>
              <w:t xml:space="preserve"> </w:t>
            </w:r>
            <w:r w:rsidRPr="00B93E30">
              <w:rPr>
                <w:sz w:val="20"/>
                <w:szCs w:val="20"/>
                <w:lang w:eastAsia="zh-HK"/>
              </w:rPr>
              <w:t>activities</w:t>
            </w:r>
            <w:r w:rsidRPr="00B93E30">
              <w:rPr>
                <w:rFonts w:hint="eastAsia"/>
                <w:sz w:val="20"/>
                <w:szCs w:val="20"/>
                <w:lang w:eastAsia="zh-HK"/>
              </w:rPr>
              <w:t xml:space="preserve"> in class.</w:t>
            </w:r>
          </w:p>
          <w:p w:rsidR="00B93E30" w:rsidRPr="00B93E30" w:rsidRDefault="00B93E30" w:rsidP="00A52432">
            <w:pPr>
              <w:adjustRightInd w:val="0"/>
              <w:snapToGrid w:val="0"/>
              <w:jc w:val="both"/>
              <w:rPr>
                <w:spacing w:val="20"/>
                <w:sz w:val="20"/>
                <w:szCs w:val="20"/>
              </w:rPr>
            </w:pPr>
          </w:p>
          <w:p w:rsidR="00B93E30" w:rsidRPr="00B93E30" w:rsidRDefault="00B93E30" w:rsidP="00A52432">
            <w:pPr>
              <w:numPr>
                <w:ilvl w:val="0"/>
                <w:numId w:val="2"/>
              </w:numPr>
              <w:tabs>
                <w:tab w:val="num" w:pos="660"/>
              </w:tabs>
              <w:adjustRightInd w:val="0"/>
              <w:snapToGrid w:val="0"/>
              <w:ind w:left="660"/>
              <w:jc w:val="both"/>
              <w:rPr>
                <w:bCs/>
                <w:sz w:val="20"/>
                <w:szCs w:val="20"/>
                <w:shd w:val="pct15" w:color="auto" w:fill="FFFFFF"/>
              </w:rPr>
            </w:pPr>
            <w:r w:rsidRPr="00B93E30">
              <w:rPr>
                <w:rFonts w:hint="eastAsia"/>
                <w:sz w:val="20"/>
                <w:szCs w:val="20"/>
                <w:lang w:eastAsia="zh-HK"/>
              </w:rPr>
              <w:t xml:space="preserve">The objective of </w:t>
            </w:r>
            <w:r w:rsidRPr="00B93E30">
              <w:rPr>
                <w:rFonts w:hint="eastAsia"/>
                <w:sz w:val="20"/>
                <w:szCs w:val="20"/>
                <w:u w:val="single"/>
                <w:lang w:eastAsia="zh-HK"/>
              </w:rPr>
              <w:t xml:space="preserve">70 </w:t>
            </w:r>
            <w:r w:rsidRPr="00B93E30">
              <w:rPr>
                <w:rFonts w:hint="eastAsia"/>
                <w:sz w:val="20"/>
                <w:szCs w:val="20"/>
                <w:lang w:eastAsia="zh-HK"/>
              </w:rPr>
              <w:t xml:space="preserve">% of teachers acquire knowledge of implementing process writing is attained. The data collected </w:t>
            </w:r>
            <w:r w:rsidRPr="00B93E30">
              <w:rPr>
                <w:sz w:val="20"/>
                <w:szCs w:val="20"/>
                <w:lang w:eastAsia="zh-HK"/>
              </w:rPr>
              <w:t>from the</w:t>
            </w:r>
            <w:r w:rsidRPr="00B93E30">
              <w:rPr>
                <w:rFonts w:hint="eastAsia"/>
                <w:sz w:val="20"/>
                <w:szCs w:val="20"/>
                <w:lang w:eastAsia="zh-HK"/>
              </w:rPr>
              <w:t xml:space="preserve"> questionnaires shows that 100 % of teachers acquire </w:t>
            </w:r>
            <w:r w:rsidRPr="00B93E30">
              <w:rPr>
                <w:sz w:val="20"/>
                <w:szCs w:val="20"/>
                <w:lang w:eastAsia="zh-HK"/>
              </w:rPr>
              <w:t>knowledge of process writing th</w:t>
            </w:r>
            <w:r w:rsidRPr="00B93E30">
              <w:rPr>
                <w:rFonts w:hint="eastAsia"/>
                <w:sz w:val="20"/>
                <w:szCs w:val="20"/>
                <w:lang w:eastAsia="zh-HK"/>
              </w:rPr>
              <w:t>r</w:t>
            </w:r>
            <w:r w:rsidRPr="00B93E30">
              <w:rPr>
                <w:sz w:val="20"/>
                <w:szCs w:val="20"/>
                <w:lang w:eastAsia="zh-HK"/>
              </w:rPr>
              <w:t xml:space="preserve">ough using </w:t>
            </w:r>
            <w:r w:rsidRPr="00B93E30">
              <w:rPr>
                <w:rFonts w:hint="eastAsia"/>
                <w:sz w:val="20"/>
                <w:szCs w:val="20"/>
                <w:lang w:eastAsia="zh-HK"/>
              </w:rPr>
              <w:t xml:space="preserve">well-prepared </w:t>
            </w:r>
            <w:r w:rsidRPr="00B93E30">
              <w:rPr>
                <w:sz w:val="20"/>
                <w:szCs w:val="20"/>
                <w:lang w:eastAsia="zh-HK"/>
              </w:rPr>
              <w:t>powerpoint presentation</w:t>
            </w:r>
            <w:r w:rsidRPr="00B93E30">
              <w:rPr>
                <w:rFonts w:hint="eastAsia"/>
                <w:sz w:val="20"/>
                <w:szCs w:val="20"/>
                <w:lang w:eastAsia="zh-HK"/>
              </w:rPr>
              <w:t xml:space="preserve"> </w:t>
            </w:r>
            <w:r w:rsidRPr="00B93E30">
              <w:rPr>
                <w:sz w:val="20"/>
                <w:szCs w:val="20"/>
                <w:lang w:eastAsia="zh-HK"/>
              </w:rPr>
              <w:t xml:space="preserve">to teach writing </w:t>
            </w:r>
          </w:p>
          <w:p w:rsidR="00B93E30" w:rsidRPr="00B93E30" w:rsidRDefault="00B93E30" w:rsidP="00A52432">
            <w:pPr>
              <w:adjustRightInd w:val="0"/>
              <w:snapToGrid w:val="0"/>
              <w:jc w:val="both"/>
              <w:rPr>
                <w:spacing w:val="20"/>
                <w:sz w:val="20"/>
                <w:szCs w:val="20"/>
              </w:rPr>
            </w:pPr>
          </w:p>
          <w:p w:rsidR="00B93E30" w:rsidRPr="00B93E30" w:rsidRDefault="00B93E30" w:rsidP="00A52432">
            <w:pPr>
              <w:numPr>
                <w:ilvl w:val="0"/>
                <w:numId w:val="2"/>
              </w:numPr>
              <w:tabs>
                <w:tab w:val="num" w:pos="660"/>
              </w:tabs>
              <w:adjustRightInd w:val="0"/>
              <w:snapToGrid w:val="0"/>
              <w:ind w:left="660"/>
              <w:jc w:val="both"/>
              <w:rPr>
                <w:bCs/>
                <w:sz w:val="20"/>
                <w:szCs w:val="20"/>
                <w:shd w:val="pct15" w:color="auto" w:fill="FFFFFF"/>
              </w:rPr>
            </w:pPr>
            <w:r w:rsidRPr="00B93E30">
              <w:rPr>
                <w:rFonts w:hint="eastAsia"/>
                <w:sz w:val="20"/>
                <w:szCs w:val="20"/>
                <w:lang w:eastAsia="zh-HK"/>
              </w:rPr>
              <w:t xml:space="preserve">The objective of </w:t>
            </w:r>
            <w:r w:rsidR="00A52432">
              <w:rPr>
                <w:rFonts w:hint="eastAsia"/>
                <w:sz w:val="20"/>
                <w:szCs w:val="20"/>
              </w:rPr>
              <w:t xml:space="preserve"> </w:t>
            </w:r>
            <w:r w:rsidRPr="00B93E30">
              <w:rPr>
                <w:rFonts w:hint="eastAsia"/>
                <w:sz w:val="20"/>
                <w:szCs w:val="20"/>
                <w:lang w:eastAsia="zh-HK"/>
              </w:rPr>
              <w:t xml:space="preserve">50% of students brainstorm ideas in GCW is attained. There are about 69 % of </w:t>
            </w:r>
            <w:r w:rsidRPr="00B93E30">
              <w:rPr>
                <w:sz w:val="20"/>
                <w:szCs w:val="20"/>
                <w:lang w:eastAsia="zh-HK"/>
              </w:rPr>
              <w:t>students</w:t>
            </w:r>
            <w:r w:rsidRPr="00B93E30">
              <w:rPr>
                <w:rFonts w:hint="eastAsia"/>
                <w:sz w:val="20"/>
                <w:szCs w:val="20"/>
                <w:lang w:eastAsia="zh-HK"/>
              </w:rPr>
              <w:t xml:space="preserve"> brainstorm ideas in GCW exercises </w:t>
            </w:r>
          </w:p>
        </w:tc>
        <w:tc>
          <w:tcPr>
            <w:tcW w:w="2472" w:type="dxa"/>
            <w:shd w:val="clear" w:color="auto" w:fill="auto"/>
          </w:tcPr>
          <w:p w:rsidR="00B93E30" w:rsidRPr="00B93E30" w:rsidRDefault="00B93E30" w:rsidP="00057684">
            <w:pPr>
              <w:pStyle w:val="af4"/>
              <w:tabs>
                <w:tab w:val="right" w:pos="7560"/>
              </w:tabs>
              <w:spacing w:beforeLines="50" w:before="120" w:afterLines="50"/>
              <w:rPr>
                <w:bCs/>
                <w:spacing w:val="30"/>
                <w:sz w:val="20"/>
                <w:szCs w:val="20"/>
                <w:lang w:val="en-GB"/>
              </w:rPr>
            </w:pPr>
            <w:r w:rsidRPr="00B93E30">
              <w:rPr>
                <w:rFonts w:hint="eastAsia"/>
                <w:bCs/>
                <w:spacing w:val="30"/>
                <w:sz w:val="20"/>
                <w:szCs w:val="20"/>
                <w:lang w:val="en-GB"/>
              </w:rPr>
              <w:t>Wu Man Shan</w:t>
            </w:r>
          </w:p>
          <w:p w:rsidR="00B93E30" w:rsidRPr="00B93E30" w:rsidRDefault="00B93E30" w:rsidP="00057684">
            <w:pPr>
              <w:pStyle w:val="af4"/>
              <w:tabs>
                <w:tab w:val="right" w:pos="7560"/>
              </w:tabs>
              <w:spacing w:beforeLines="50" w:before="120" w:afterLines="50"/>
              <w:rPr>
                <w:bCs/>
                <w:spacing w:val="30"/>
                <w:sz w:val="20"/>
                <w:szCs w:val="20"/>
                <w:lang w:val="en-GB" w:eastAsia="zh-HK"/>
              </w:rPr>
            </w:pPr>
            <w:r w:rsidRPr="00B93E30">
              <w:rPr>
                <w:rFonts w:hint="eastAsia"/>
                <w:bCs/>
                <w:spacing w:val="30"/>
                <w:sz w:val="20"/>
                <w:szCs w:val="20"/>
                <w:lang w:val="en-GB"/>
              </w:rPr>
              <w:t>Kong Ka Wing</w:t>
            </w:r>
          </w:p>
          <w:p w:rsidR="00B93E30" w:rsidRPr="00B93E30" w:rsidRDefault="00B93E30" w:rsidP="00057684">
            <w:pPr>
              <w:pStyle w:val="af4"/>
              <w:tabs>
                <w:tab w:val="right" w:pos="7560"/>
              </w:tabs>
              <w:spacing w:beforeLines="50" w:before="120" w:afterLines="50"/>
              <w:rPr>
                <w:bCs/>
                <w:spacing w:val="30"/>
                <w:sz w:val="20"/>
                <w:szCs w:val="20"/>
                <w:lang w:val="en-GB" w:eastAsia="zh-HK"/>
              </w:rPr>
            </w:pPr>
            <w:r w:rsidRPr="00B93E30">
              <w:rPr>
                <w:rFonts w:hint="eastAsia"/>
                <w:bCs/>
                <w:spacing w:val="30"/>
                <w:sz w:val="20"/>
                <w:szCs w:val="20"/>
                <w:lang w:val="en-GB" w:eastAsia="zh-HK"/>
              </w:rPr>
              <w:t>To Ching Yiu</w:t>
            </w:r>
          </w:p>
          <w:p w:rsidR="00B93E30" w:rsidRPr="00B93E30" w:rsidRDefault="00B93E30" w:rsidP="00057684">
            <w:pPr>
              <w:pStyle w:val="af4"/>
              <w:tabs>
                <w:tab w:val="right" w:pos="7560"/>
              </w:tabs>
              <w:spacing w:beforeLines="50" w:before="120" w:afterLines="50"/>
              <w:rPr>
                <w:bCs/>
                <w:spacing w:val="30"/>
                <w:sz w:val="20"/>
                <w:szCs w:val="20"/>
              </w:rPr>
            </w:pPr>
            <w:r w:rsidRPr="00B93E30">
              <w:rPr>
                <w:rFonts w:hint="eastAsia"/>
                <w:bCs/>
                <w:spacing w:val="30"/>
                <w:sz w:val="20"/>
                <w:szCs w:val="20"/>
              </w:rPr>
              <w:t>Lee Pui Shan</w:t>
            </w:r>
          </w:p>
          <w:p w:rsidR="00B93E30" w:rsidRPr="00B93E30" w:rsidRDefault="00B93E30" w:rsidP="00057684">
            <w:pPr>
              <w:pStyle w:val="af4"/>
              <w:tabs>
                <w:tab w:val="right" w:pos="7560"/>
              </w:tabs>
              <w:spacing w:beforeLines="50" w:before="120" w:afterLines="50"/>
              <w:rPr>
                <w:bCs/>
                <w:spacing w:val="30"/>
                <w:sz w:val="20"/>
                <w:szCs w:val="20"/>
              </w:rPr>
            </w:pPr>
            <w:r w:rsidRPr="00B93E30">
              <w:rPr>
                <w:bCs/>
                <w:spacing w:val="30"/>
                <w:sz w:val="20"/>
                <w:szCs w:val="20"/>
              </w:rPr>
              <w:t>Chan Wing Yau</w:t>
            </w:r>
          </w:p>
          <w:p w:rsidR="00B93E30" w:rsidRPr="00B93E30" w:rsidRDefault="00B93E30" w:rsidP="00057684">
            <w:pPr>
              <w:pStyle w:val="af4"/>
              <w:tabs>
                <w:tab w:val="right" w:pos="7560"/>
              </w:tabs>
              <w:spacing w:beforeLines="50" w:before="120" w:afterLines="50"/>
              <w:rPr>
                <w:bCs/>
                <w:spacing w:val="30"/>
                <w:sz w:val="20"/>
                <w:szCs w:val="20"/>
              </w:rPr>
            </w:pPr>
            <w:r w:rsidRPr="00B93E30">
              <w:rPr>
                <w:rFonts w:hint="eastAsia"/>
                <w:bCs/>
                <w:spacing w:val="30"/>
                <w:sz w:val="20"/>
                <w:szCs w:val="20"/>
              </w:rPr>
              <w:t xml:space="preserve">Man Pui Ha </w:t>
            </w:r>
          </w:p>
          <w:p w:rsidR="00B93E30" w:rsidRPr="00B93E30" w:rsidRDefault="00B93E30" w:rsidP="00057684">
            <w:pPr>
              <w:pStyle w:val="af4"/>
              <w:tabs>
                <w:tab w:val="right" w:pos="7560"/>
              </w:tabs>
              <w:spacing w:beforeLines="50" w:before="120" w:afterLines="50"/>
              <w:rPr>
                <w:bCs/>
                <w:spacing w:val="30"/>
                <w:sz w:val="20"/>
                <w:szCs w:val="20"/>
              </w:rPr>
            </w:pPr>
            <w:r w:rsidRPr="00B93E30">
              <w:rPr>
                <w:rFonts w:hint="eastAsia"/>
                <w:bCs/>
                <w:spacing w:val="30"/>
                <w:sz w:val="20"/>
                <w:szCs w:val="20"/>
              </w:rPr>
              <w:t>Sung Wai Lan</w:t>
            </w:r>
          </w:p>
          <w:p w:rsidR="00B93E30" w:rsidRPr="00B93E30" w:rsidRDefault="00B93E30" w:rsidP="00057684">
            <w:pPr>
              <w:pStyle w:val="af4"/>
              <w:tabs>
                <w:tab w:val="right" w:pos="7560"/>
              </w:tabs>
              <w:spacing w:beforeLines="50" w:before="120" w:afterLines="50"/>
              <w:rPr>
                <w:bCs/>
                <w:spacing w:val="30"/>
                <w:sz w:val="20"/>
                <w:szCs w:val="20"/>
                <w:lang w:eastAsia="zh-HK"/>
              </w:rPr>
            </w:pPr>
            <w:r w:rsidRPr="00B93E30">
              <w:rPr>
                <w:rFonts w:hint="eastAsia"/>
                <w:bCs/>
                <w:spacing w:val="30"/>
                <w:sz w:val="20"/>
                <w:szCs w:val="20"/>
              </w:rPr>
              <w:t>Lin Ka Fu</w:t>
            </w:r>
          </w:p>
          <w:p w:rsidR="00B93E30" w:rsidRPr="00B93E30" w:rsidRDefault="00B93E30" w:rsidP="00057684">
            <w:pPr>
              <w:pStyle w:val="af4"/>
              <w:tabs>
                <w:tab w:val="right" w:pos="7560"/>
              </w:tabs>
              <w:spacing w:beforeLines="50" w:before="120" w:afterLines="50"/>
              <w:rPr>
                <w:bCs/>
                <w:spacing w:val="30"/>
                <w:sz w:val="20"/>
                <w:szCs w:val="20"/>
              </w:rPr>
            </w:pPr>
            <w:r w:rsidRPr="00B93E30">
              <w:rPr>
                <w:rFonts w:hint="eastAsia"/>
                <w:bCs/>
                <w:spacing w:val="30"/>
                <w:sz w:val="20"/>
                <w:szCs w:val="20"/>
                <w:lang w:eastAsia="zh-HK"/>
              </w:rPr>
              <w:t>Yeung Nga Yee</w:t>
            </w:r>
          </w:p>
        </w:tc>
      </w:tr>
    </w:tbl>
    <w:p w:rsidR="00B93E30" w:rsidRPr="00B5395A" w:rsidRDefault="00B93E30" w:rsidP="00A52432">
      <w:pPr>
        <w:jc w:val="both"/>
        <w:rPr>
          <w:shd w:val="pct15" w:color="auto" w:fill="FFFFFF"/>
        </w:rPr>
      </w:pPr>
      <w:r>
        <w:br w:type="page"/>
      </w:r>
      <w:r w:rsidRPr="00E63572">
        <w:t>Summary</w:t>
      </w:r>
      <w:r w:rsidRPr="00E63572">
        <w:t>：</w:t>
      </w:r>
      <w:r>
        <w:rPr>
          <w:rFonts w:hint="eastAsia"/>
        </w:rPr>
        <w:t xml:space="preserve">In order to provide more chances for students to use English in daily </w:t>
      </w:r>
      <w:r>
        <w:t>communication</w:t>
      </w:r>
      <w:r>
        <w:rPr>
          <w:rFonts w:hint="eastAsia"/>
        </w:rPr>
        <w:t>, build up students</w:t>
      </w:r>
      <w:r>
        <w:t>’</w:t>
      </w:r>
      <w:r>
        <w:rPr>
          <w:rFonts w:hint="eastAsia"/>
        </w:rPr>
        <w:t xml:space="preserve"> confidence in speaking </w:t>
      </w:r>
      <w:r>
        <w:t>and</w:t>
      </w:r>
      <w:r>
        <w:rPr>
          <w:rFonts w:hint="eastAsia"/>
        </w:rPr>
        <w:t xml:space="preserve"> enhance students speaking skills, there are different strategies</w:t>
      </w:r>
      <w:r>
        <w:rPr>
          <w:rFonts w:hint="eastAsia"/>
          <w:lang w:eastAsia="zh-HK"/>
        </w:rPr>
        <w:t xml:space="preserve"> used</w:t>
      </w:r>
      <w:r>
        <w:rPr>
          <w:rFonts w:hint="eastAsia"/>
        </w:rPr>
        <w:t xml:space="preserve"> to</w:t>
      </w:r>
      <w:r>
        <w:rPr>
          <w:rFonts w:hint="eastAsia"/>
          <w:lang w:eastAsia="zh-HK"/>
        </w:rPr>
        <w:t xml:space="preserve"> attain these objectives</w:t>
      </w:r>
      <w:r>
        <w:rPr>
          <w:rFonts w:hint="eastAsia"/>
        </w:rPr>
        <w:t xml:space="preserve">. First of all, </w:t>
      </w:r>
      <w:r w:rsidRPr="00B5395A">
        <w:rPr>
          <w:rFonts w:hint="eastAsia"/>
        </w:rPr>
        <w:t xml:space="preserve">classroom </w:t>
      </w:r>
      <w:r w:rsidRPr="00B5395A">
        <w:t>languages</w:t>
      </w:r>
      <w:r w:rsidRPr="00B5395A">
        <w:rPr>
          <w:rFonts w:hint="eastAsia"/>
        </w:rPr>
        <w:t xml:space="preserve"> and instructions are widely used in class. </w:t>
      </w:r>
      <w:r>
        <w:rPr>
          <w:rFonts w:hint="eastAsia"/>
        </w:rPr>
        <w:t xml:space="preserve">Some </w:t>
      </w:r>
      <w:r>
        <w:t>word cards are placed in P.</w:t>
      </w:r>
      <w:r>
        <w:rPr>
          <w:rFonts w:hint="eastAsia"/>
        </w:rPr>
        <w:t xml:space="preserve">1-3 classrooms and teachers introduce them at the </w:t>
      </w:r>
      <w:r>
        <w:t>beginning</w:t>
      </w:r>
      <w:r>
        <w:rPr>
          <w:rFonts w:hint="eastAsia"/>
        </w:rPr>
        <w:t xml:space="preserve"> of the term. Teachers keep using them in the English lessons. It provides a context and nice </w:t>
      </w:r>
      <w:r>
        <w:t>learning</w:t>
      </w:r>
      <w:r>
        <w:rPr>
          <w:rFonts w:hint="eastAsia"/>
        </w:rPr>
        <w:t xml:space="preserve"> environment for students to communicate with others. From the teachers</w:t>
      </w:r>
      <w:r>
        <w:t>’</w:t>
      </w:r>
      <w:r>
        <w:rPr>
          <w:rFonts w:hint="eastAsia"/>
        </w:rPr>
        <w:t xml:space="preserve"> observation, there are about </w:t>
      </w:r>
      <w:r w:rsidRPr="00AB1C89">
        <w:rPr>
          <w:rFonts w:hint="eastAsia"/>
          <w:u w:val="single"/>
        </w:rPr>
        <w:t>78 % of students</w:t>
      </w:r>
      <w:r>
        <w:rPr>
          <w:rFonts w:hint="eastAsia"/>
        </w:rPr>
        <w:t xml:space="preserve"> are able to use classroom languages and instructions in class.</w:t>
      </w:r>
      <w:r>
        <w:rPr>
          <w:rFonts w:hint="eastAsia"/>
          <w:lang w:eastAsia="zh-HK"/>
        </w:rPr>
        <w:t xml:space="preserve"> Even </w:t>
      </w:r>
      <w:r>
        <w:rPr>
          <w:rFonts w:hint="eastAsia"/>
          <w:u w:val="single"/>
          <w:lang w:eastAsia="zh-HK"/>
        </w:rPr>
        <w:t>t</w:t>
      </w:r>
      <w:r w:rsidRPr="00AB1C89">
        <w:rPr>
          <w:rFonts w:hint="eastAsia"/>
          <w:u w:val="single"/>
          <w:lang w:eastAsia="zh-HK"/>
        </w:rPr>
        <w:t>he objective of 80 % has not yet fulfilled.</w:t>
      </w:r>
      <w:r w:rsidRPr="00AB1C89">
        <w:rPr>
          <w:rFonts w:hint="eastAsia"/>
          <w:u w:val="single"/>
        </w:rPr>
        <w:t xml:space="preserve"> </w:t>
      </w:r>
      <w:r>
        <w:rPr>
          <w:u w:val="single"/>
        </w:rPr>
        <w:t>I</w:t>
      </w:r>
      <w:r>
        <w:rPr>
          <w:rFonts w:hint="eastAsia"/>
          <w:u w:val="single"/>
        </w:rPr>
        <w:t>t shows that the majority of students are able to use classroom languages and instructions.</w:t>
      </w:r>
      <w:r>
        <w:rPr>
          <w:rFonts w:hint="eastAsia"/>
        </w:rPr>
        <w:t xml:space="preserve"> Actually the percentage </w:t>
      </w:r>
      <w:r>
        <w:rPr>
          <w:rFonts w:hint="eastAsia"/>
          <w:lang w:eastAsia="zh-HK"/>
        </w:rPr>
        <w:t xml:space="preserve">of using classroom language </w:t>
      </w:r>
      <w:r>
        <w:rPr>
          <w:rFonts w:hint="eastAsia"/>
        </w:rPr>
        <w:t>in more able classes is higher whereas it is lower in less able classes.</w:t>
      </w:r>
      <w:r w:rsidRPr="00150BD7">
        <w:rPr>
          <w:rFonts w:hint="eastAsia"/>
          <w:u w:val="single"/>
          <w:lang w:eastAsia="zh-HK"/>
        </w:rPr>
        <w:t xml:space="preserve"> Teachers are </w:t>
      </w:r>
      <w:r w:rsidRPr="00150BD7">
        <w:rPr>
          <w:u w:val="single"/>
          <w:lang w:eastAsia="zh-HK"/>
        </w:rPr>
        <w:t>suggested</w:t>
      </w:r>
      <w:r w:rsidRPr="00150BD7">
        <w:rPr>
          <w:rFonts w:hint="eastAsia"/>
          <w:u w:val="single"/>
          <w:lang w:eastAsia="zh-HK"/>
        </w:rPr>
        <w:t xml:space="preserve"> to give students more support and </w:t>
      </w:r>
      <w:r w:rsidRPr="00150BD7">
        <w:rPr>
          <w:u w:val="single"/>
          <w:lang w:eastAsia="zh-HK"/>
        </w:rPr>
        <w:t>encouragement</w:t>
      </w:r>
      <w:r w:rsidRPr="00150BD7">
        <w:rPr>
          <w:rFonts w:hint="eastAsia"/>
          <w:u w:val="single"/>
          <w:lang w:eastAsia="zh-HK"/>
        </w:rPr>
        <w:t xml:space="preserve"> to use the spontaneous language in class</w:t>
      </w:r>
      <w:r w:rsidRPr="00713368">
        <w:rPr>
          <w:rFonts w:hint="eastAsia"/>
          <w:lang w:eastAsia="zh-HK"/>
        </w:rPr>
        <w:t xml:space="preserve">. </w:t>
      </w:r>
      <w:r>
        <w:rPr>
          <w:rFonts w:hint="eastAsia"/>
          <w:lang w:eastAsia="zh-HK"/>
        </w:rPr>
        <w:t xml:space="preserve">It is vital to use English as medium of instructions. </w:t>
      </w:r>
    </w:p>
    <w:p w:rsidR="00B93E30" w:rsidRPr="00E63572" w:rsidRDefault="00B93E30" w:rsidP="00A52432">
      <w:pPr>
        <w:jc w:val="both"/>
      </w:pPr>
    </w:p>
    <w:p w:rsidR="00B93E30" w:rsidRPr="000F1D37" w:rsidRDefault="00B93E30" w:rsidP="00A52432">
      <w:pPr>
        <w:jc w:val="both"/>
        <w:rPr>
          <w:u w:val="single"/>
          <w:lang w:eastAsia="zh-HK"/>
        </w:rPr>
      </w:pPr>
      <w:r w:rsidRPr="00E63572">
        <w:rPr>
          <w:rFonts w:hint="eastAsia"/>
        </w:rPr>
        <w:t xml:space="preserve">          </w:t>
      </w:r>
      <w:r>
        <w:rPr>
          <w:rFonts w:hint="eastAsia"/>
        </w:rPr>
        <w:t>In order to build up students</w:t>
      </w:r>
      <w:r>
        <w:t>’</w:t>
      </w:r>
      <w:r>
        <w:rPr>
          <w:rFonts w:hint="eastAsia"/>
        </w:rPr>
        <w:t xml:space="preserve"> confidence in speaking and enhance students</w:t>
      </w:r>
      <w:r>
        <w:t>’</w:t>
      </w:r>
      <w:r>
        <w:rPr>
          <w:rFonts w:hint="eastAsia"/>
        </w:rPr>
        <w:t xml:space="preserve"> speaking skills, more activities are </w:t>
      </w:r>
      <w:r>
        <w:t>organized</w:t>
      </w:r>
      <w:r>
        <w:rPr>
          <w:rFonts w:hint="eastAsia"/>
        </w:rPr>
        <w:t xml:space="preserve"> to </w:t>
      </w:r>
      <w:r>
        <w:t>broaden</w:t>
      </w:r>
      <w:r>
        <w:rPr>
          <w:rFonts w:hint="eastAsia"/>
        </w:rPr>
        <w:t xml:space="preserve"> students</w:t>
      </w:r>
      <w:r>
        <w:t>’</w:t>
      </w:r>
      <w:r>
        <w:rPr>
          <w:rFonts w:hint="eastAsia"/>
        </w:rPr>
        <w:t xml:space="preserve"> exposure to English. T</w:t>
      </w:r>
      <w:r>
        <w:t>he activity</w:t>
      </w:r>
      <w:r>
        <w:rPr>
          <w:rFonts w:hint="eastAsia"/>
        </w:rPr>
        <w:t xml:space="preserve"> called</w:t>
      </w:r>
      <w:r>
        <w:t xml:space="preserve"> ‘</w:t>
      </w:r>
      <w:r>
        <w:rPr>
          <w:rFonts w:hint="eastAsia"/>
        </w:rPr>
        <w:t>Festive Fun</w:t>
      </w:r>
      <w:r>
        <w:t>’</w:t>
      </w:r>
      <w:r>
        <w:rPr>
          <w:rFonts w:hint="eastAsia"/>
        </w:rPr>
        <w:t xml:space="preserve"> is organized for students at Christmas and Easter. There are a wide range of activities provided for students like tongue twister</w:t>
      </w:r>
      <w:r>
        <w:rPr>
          <w:rFonts w:hint="eastAsia"/>
          <w:lang w:eastAsia="zh-HK"/>
        </w:rPr>
        <w:t>s</w:t>
      </w:r>
      <w:r>
        <w:rPr>
          <w:rFonts w:hint="eastAsia"/>
        </w:rPr>
        <w:t xml:space="preserve">, riddles, Spelling King </w:t>
      </w:r>
      <w:r>
        <w:t>and</w:t>
      </w:r>
      <w:r>
        <w:rPr>
          <w:rFonts w:hint="eastAsia"/>
        </w:rPr>
        <w:t xml:space="preserve"> some sharing in the assembly. Many students join in the </w:t>
      </w:r>
      <w:r>
        <w:t>activities</w:t>
      </w:r>
      <w:r>
        <w:rPr>
          <w:rFonts w:hint="eastAsia"/>
        </w:rPr>
        <w:t>. T</w:t>
      </w:r>
      <w:r>
        <w:t>h</w:t>
      </w:r>
      <w:r>
        <w:rPr>
          <w:rFonts w:hint="eastAsia"/>
        </w:rPr>
        <w:t xml:space="preserve">ere are about one forth of students </w:t>
      </w:r>
      <w:r>
        <w:t>participate</w:t>
      </w:r>
      <w:r>
        <w:rPr>
          <w:rFonts w:hint="eastAsia"/>
        </w:rPr>
        <w:t xml:space="preserve"> in it and they are interested in the fun games or </w:t>
      </w:r>
      <w:r>
        <w:t>activities</w:t>
      </w:r>
      <w:r>
        <w:rPr>
          <w:rFonts w:hint="eastAsia"/>
        </w:rPr>
        <w:t xml:space="preserve">. Also some speaking practices such as English Corner and Chat Room are provided by the NET and ELTA at recess and lunch time. It provides a great chance for students to </w:t>
      </w:r>
      <w:r>
        <w:t>communicate</w:t>
      </w:r>
      <w:r>
        <w:rPr>
          <w:rFonts w:hint="eastAsia"/>
        </w:rPr>
        <w:t xml:space="preserve"> with native speakers in English. Besides</w:t>
      </w:r>
      <w:r>
        <w:rPr>
          <w:rFonts w:hint="eastAsia"/>
          <w:lang w:eastAsia="zh-HK"/>
        </w:rPr>
        <w:t xml:space="preserve"> there is</w:t>
      </w:r>
      <w:r>
        <w:rPr>
          <w:rFonts w:hint="eastAsia"/>
        </w:rPr>
        <w:t xml:space="preserve"> </w:t>
      </w:r>
      <w:r>
        <w:rPr>
          <w:rFonts w:hint="eastAsia"/>
          <w:lang w:eastAsia="zh-HK"/>
        </w:rPr>
        <w:t xml:space="preserve">a trial activity named </w:t>
      </w:r>
      <w:r>
        <w:rPr>
          <w:lang w:eastAsia="zh-HK"/>
        </w:rPr>
        <w:t>‘</w:t>
      </w:r>
      <w:r>
        <w:rPr>
          <w:rFonts w:hint="eastAsia"/>
          <w:lang w:eastAsia="zh-HK"/>
        </w:rPr>
        <w:t>Talking to Miss Erika</w:t>
      </w:r>
      <w:r>
        <w:rPr>
          <w:lang w:eastAsia="zh-HK"/>
        </w:rPr>
        <w:t>’</w:t>
      </w:r>
      <w:r>
        <w:rPr>
          <w:rFonts w:hint="eastAsia"/>
          <w:lang w:eastAsia="zh-HK"/>
        </w:rPr>
        <w:t xml:space="preserve"> run in the playground every day. T</w:t>
      </w:r>
      <w:r>
        <w:rPr>
          <w:rFonts w:hint="eastAsia"/>
        </w:rPr>
        <w:t>he ELTA prepares some common topics for students to talk about causally. All these activities provide a very good English speaking environment for students. It is effective to build up students</w:t>
      </w:r>
      <w:r>
        <w:t>’</w:t>
      </w:r>
      <w:r>
        <w:rPr>
          <w:rFonts w:hint="eastAsia"/>
        </w:rPr>
        <w:t xml:space="preserve"> confidence in speaking. </w:t>
      </w:r>
      <w:r w:rsidRPr="000F1D37">
        <w:rPr>
          <w:rFonts w:hint="eastAsia"/>
        </w:rPr>
        <w:t xml:space="preserve">However the </w:t>
      </w:r>
      <w:r w:rsidRPr="000F1D37">
        <w:t>objective</w:t>
      </w:r>
      <w:r w:rsidRPr="000F1D37">
        <w:rPr>
          <w:rFonts w:hint="eastAsia"/>
        </w:rPr>
        <w:t xml:space="preserve"> of _60_ % of students</w:t>
      </w:r>
      <w:r w:rsidRPr="000F1D37">
        <w:t>’</w:t>
      </w:r>
      <w:r w:rsidRPr="000F1D37">
        <w:rPr>
          <w:rFonts w:hint="eastAsia"/>
        </w:rPr>
        <w:t xml:space="preserve"> confidence and skills in </w:t>
      </w:r>
      <w:r w:rsidRPr="000F1D37">
        <w:t>speaking</w:t>
      </w:r>
      <w:r w:rsidRPr="000F1D37">
        <w:rPr>
          <w:rFonts w:hint="eastAsia"/>
        </w:rPr>
        <w:t xml:space="preserve"> would be enhanced</w:t>
      </w:r>
      <w:r w:rsidRPr="000F1D37">
        <w:rPr>
          <w:rFonts w:hint="eastAsia"/>
          <w:color w:val="FF0000"/>
        </w:rPr>
        <w:t xml:space="preserve"> </w:t>
      </w:r>
      <w:r w:rsidRPr="000F1D37">
        <w:rPr>
          <w:rFonts w:hint="eastAsia"/>
        </w:rPr>
        <w:t xml:space="preserve">has not yet attained. </w:t>
      </w:r>
      <w:r>
        <w:rPr>
          <w:rFonts w:hint="eastAsia"/>
          <w:u w:val="single"/>
        </w:rPr>
        <w:t xml:space="preserve">There are only </w:t>
      </w:r>
      <w:r w:rsidRPr="000F1D37">
        <w:rPr>
          <w:rFonts w:hint="eastAsia"/>
          <w:u w:val="single"/>
        </w:rPr>
        <w:t>50</w:t>
      </w:r>
      <w:r>
        <w:rPr>
          <w:rFonts w:hint="eastAsia"/>
          <w:u w:val="single"/>
        </w:rPr>
        <w:t>_</w:t>
      </w:r>
      <w:r w:rsidRPr="000F1D37">
        <w:rPr>
          <w:rFonts w:hint="eastAsia"/>
          <w:u w:val="single"/>
        </w:rPr>
        <w:t xml:space="preserve">% of students show improvement in their oral exam in terms of </w:t>
      </w:r>
      <w:r w:rsidRPr="000F1D37">
        <w:rPr>
          <w:u w:val="single"/>
        </w:rPr>
        <w:t>speaking</w:t>
      </w:r>
      <w:r w:rsidRPr="000F1D37">
        <w:rPr>
          <w:rFonts w:hint="eastAsia"/>
          <w:u w:val="single"/>
        </w:rPr>
        <w:t xml:space="preserve"> longer and more sentences. The target might be too aggressive and the improvement </w:t>
      </w:r>
      <w:r w:rsidRPr="000F1D37">
        <w:rPr>
          <w:rFonts w:hint="eastAsia"/>
          <w:u w:val="single"/>
          <w:lang w:eastAsia="zh-HK"/>
        </w:rPr>
        <w:t xml:space="preserve">of speaking </w:t>
      </w:r>
      <w:r w:rsidRPr="000F1D37">
        <w:rPr>
          <w:rFonts w:hint="eastAsia"/>
          <w:u w:val="single"/>
        </w:rPr>
        <w:t xml:space="preserve">may be shown in a long run. Thus it </w:t>
      </w:r>
      <w:r w:rsidRPr="000F1D37">
        <w:rPr>
          <w:rFonts w:hint="eastAsia"/>
          <w:u w:val="single"/>
          <w:lang w:eastAsia="zh-HK"/>
        </w:rPr>
        <w:t>should be more appropriate</w:t>
      </w:r>
      <w:r w:rsidRPr="000F1D37">
        <w:rPr>
          <w:rFonts w:hint="eastAsia"/>
          <w:u w:val="single"/>
        </w:rPr>
        <w:t xml:space="preserve"> </w:t>
      </w:r>
      <w:r w:rsidRPr="000F1D37">
        <w:rPr>
          <w:rFonts w:hint="eastAsia"/>
          <w:u w:val="single"/>
          <w:lang w:eastAsia="zh-HK"/>
        </w:rPr>
        <w:t>by setting the target of</w:t>
      </w:r>
      <w:r w:rsidRPr="000F1D37">
        <w:rPr>
          <w:rFonts w:hint="eastAsia"/>
          <w:u w:val="single"/>
        </w:rPr>
        <w:t xml:space="preserve"> 55 % of students who show improvement in their oral exam</w:t>
      </w:r>
      <w:r w:rsidRPr="000F1D37">
        <w:rPr>
          <w:rFonts w:hint="eastAsia"/>
          <w:u w:val="single"/>
          <w:lang w:eastAsia="zh-HK"/>
        </w:rPr>
        <w:t xml:space="preserve"> in 2019-20.</w:t>
      </w:r>
    </w:p>
    <w:p w:rsidR="00B93E30" w:rsidRPr="00713368" w:rsidRDefault="00B93E30" w:rsidP="00A52432">
      <w:pPr>
        <w:jc w:val="both"/>
        <w:rPr>
          <w:spacing w:val="20"/>
          <w:sz w:val="20"/>
          <w:shd w:val="pct15" w:color="auto" w:fill="FFFFFF"/>
          <w:lang w:eastAsia="zh-HK"/>
        </w:rPr>
      </w:pPr>
    </w:p>
    <w:p w:rsidR="00B93E30" w:rsidRPr="00101B01" w:rsidRDefault="00B93E30" w:rsidP="00A52432">
      <w:pPr>
        <w:ind w:firstLineChars="500" w:firstLine="1200"/>
        <w:jc w:val="both"/>
      </w:pPr>
      <w:r>
        <w:rPr>
          <w:rFonts w:hint="eastAsia"/>
        </w:rPr>
        <w:t xml:space="preserve">Moreover more English language activities are organized in class. </w:t>
      </w:r>
      <w:r>
        <w:t>T</w:t>
      </w:r>
      <w:r>
        <w:rPr>
          <w:rFonts w:hint="eastAsia"/>
        </w:rPr>
        <w:t xml:space="preserve">eachers are </w:t>
      </w:r>
      <w:r>
        <w:t>encouraged</w:t>
      </w:r>
      <w:r>
        <w:rPr>
          <w:rFonts w:hint="eastAsia"/>
        </w:rPr>
        <w:t xml:space="preserve"> to conduct more interactive English language </w:t>
      </w:r>
      <w:r>
        <w:t>activities</w:t>
      </w:r>
      <w:r>
        <w:rPr>
          <w:rFonts w:hint="eastAsia"/>
        </w:rPr>
        <w:t xml:space="preserve"> like pair work, mini co-operative </w:t>
      </w:r>
      <w:r>
        <w:t>activities</w:t>
      </w:r>
      <w:r>
        <w:rPr>
          <w:rFonts w:hint="eastAsia"/>
        </w:rPr>
        <w:t xml:space="preserve"> and games are provided for the students so as to enhance students</w:t>
      </w:r>
      <w:r>
        <w:t>’</w:t>
      </w:r>
      <w:r>
        <w:rPr>
          <w:rFonts w:hint="eastAsia"/>
        </w:rPr>
        <w:t xml:space="preserve"> speaking skills. Furthermore, some more dramatic English materials like readers</w:t>
      </w:r>
      <w:r>
        <w:t>’</w:t>
      </w:r>
      <w:r>
        <w:rPr>
          <w:rFonts w:hint="eastAsia"/>
        </w:rPr>
        <w:t xml:space="preserve"> theatre, role-plays and presentations or sharing are put in the reading lessons. They greatly help students to learn the </w:t>
      </w:r>
      <w:r>
        <w:t>language</w:t>
      </w:r>
      <w:r>
        <w:rPr>
          <w:rFonts w:hint="eastAsia"/>
        </w:rPr>
        <w:t xml:space="preserve"> in an authentic way. The </w:t>
      </w:r>
      <w:r>
        <w:t>objective</w:t>
      </w:r>
      <w:r>
        <w:rPr>
          <w:rFonts w:hint="eastAsia"/>
        </w:rPr>
        <w:t xml:space="preserve"> of </w:t>
      </w:r>
      <w:r w:rsidRPr="001B3895">
        <w:rPr>
          <w:rFonts w:hint="eastAsia"/>
          <w:u w:val="single"/>
        </w:rPr>
        <w:t xml:space="preserve">70 % of teachers conduct English </w:t>
      </w:r>
      <w:r w:rsidRPr="001B3895">
        <w:rPr>
          <w:u w:val="single"/>
        </w:rPr>
        <w:t>language</w:t>
      </w:r>
      <w:r w:rsidRPr="001B3895">
        <w:rPr>
          <w:rFonts w:hint="eastAsia"/>
          <w:u w:val="single"/>
        </w:rPr>
        <w:t xml:space="preserve"> </w:t>
      </w:r>
      <w:r w:rsidRPr="001B3895">
        <w:rPr>
          <w:u w:val="single"/>
        </w:rPr>
        <w:t>activities</w:t>
      </w:r>
      <w:r w:rsidRPr="001B3895">
        <w:rPr>
          <w:rFonts w:hint="eastAsia"/>
          <w:u w:val="single"/>
        </w:rPr>
        <w:t xml:space="preserve"> in class very often is attained</w:t>
      </w:r>
      <w:r>
        <w:rPr>
          <w:rFonts w:hint="eastAsia"/>
        </w:rPr>
        <w:t xml:space="preserve">. </w:t>
      </w:r>
      <w:r>
        <w:t>I</w:t>
      </w:r>
      <w:r>
        <w:rPr>
          <w:rFonts w:hint="eastAsia"/>
        </w:rPr>
        <w:t>t is about</w:t>
      </w:r>
      <w:r w:rsidRPr="001B3895">
        <w:rPr>
          <w:rFonts w:hint="eastAsia"/>
          <w:u w:val="single"/>
        </w:rPr>
        <w:t xml:space="preserve"> 95</w:t>
      </w:r>
      <w:r>
        <w:rPr>
          <w:rFonts w:hint="eastAsia"/>
          <w:u w:val="single"/>
          <w:lang w:eastAsia="zh-HK"/>
        </w:rPr>
        <w:t xml:space="preserve"> </w:t>
      </w:r>
      <w:r w:rsidRPr="001B3895">
        <w:rPr>
          <w:rFonts w:hint="eastAsia"/>
          <w:u w:val="single"/>
        </w:rPr>
        <w:t xml:space="preserve">% of </w:t>
      </w:r>
      <w:r>
        <w:rPr>
          <w:rFonts w:hint="eastAsia"/>
          <w:u w:val="single"/>
          <w:lang w:eastAsia="zh-HK"/>
        </w:rPr>
        <w:t>teachers</w:t>
      </w:r>
      <w:r w:rsidRPr="001B3895">
        <w:rPr>
          <w:rFonts w:hint="eastAsia"/>
          <w:u w:val="single"/>
        </w:rPr>
        <w:t xml:space="preserve"> organize language activities in class</w:t>
      </w:r>
      <w:r>
        <w:rPr>
          <w:rFonts w:hint="eastAsia"/>
        </w:rPr>
        <w:t xml:space="preserve"> frequently.</w:t>
      </w:r>
      <w:r w:rsidRPr="00B5395A">
        <w:rPr>
          <w:rFonts w:hint="eastAsia"/>
        </w:rPr>
        <w:t xml:space="preserve"> </w:t>
      </w:r>
      <w:r>
        <w:rPr>
          <w:rFonts w:hint="eastAsia"/>
          <w:lang w:eastAsia="zh-HK"/>
        </w:rPr>
        <w:t>Therefore t</w:t>
      </w:r>
      <w:r w:rsidRPr="00B5395A">
        <w:rPr>
          <w:rFonts w:hint="eastAsia"/>
        </w:rPr>
        <w:t xml:space="preserve">he success </w:t>
      </w:r>
      <w:r w:rsidRPr="00B5395A">
        <w:t>criteria</w:t>
      </w:r>
      <w:r w:rsidRPr="00B5395A">
        <w:rPr>
          <w:rFonts w:hint="eastAsia"/>
        </w:rPr>
        <w:t xml:space="preserve"> </w:t>
      </w:r>
      <w:r>
        <w:rPr>
          <w:rFonts w:hint="eastAsia"/>
          <w:lang w:eastAsia="zh-HK"/>
        </w:rPr>
        <w:t>could be</w:t>
      </w:r>
      <w:r w:rsidRPr="00B5395A">
        <w:rPr>
          <w:rFonts w:hint="eastAsia"/>
        </w:rPr>
        <w:t xml:space="preserve"> upgraded to</w:t>
      </w:r>
      <w:r w:rsidRPr="001B3895">
        <w:rPr>
          <w:rFonts w:hint="eastAsia"/>
          <w:u w:val="single"/>
        </w:rPr>
        <w:t xml:space="preserve"> 80 % of teachers conduct </w:t>
      </w:r>
      <w:r w:rsidRPr="001B3895">
        <w:rPr>
          <w:u w:val="single"/>
        </w:rPr>
        <w:t>language</w:t>
      </w:r>
      <w:r w:rsidRPr="001B3895">
        <w:rPr>
          <w:rFonts w:hint="eastAsia"/>
          <w:u w:val="single"/>
        </w:rPr>
        <w:t xml:space="preserve"> activities in their lessons twice a week.</w:t>
      </w:r>
      <w:r w:rsidRPr="00B5395A">
        <w:rPr>
          <w:rFonts w:hint="eastAsia"/>
        </w:rPr>
        <w:t xml:space="preserve">  </w:t>
      </w:r>
    </w:p>
    <w:p w:rsidR="00B93E30" w:rsidRDefault="00B93E30" w:rsidP="00B93E30">
      <w:pPr>
        <w:ind w:firstLineChars="500" w:firstLine="1200"/>
      </w:pPr>
    </w:p>
    <w:p w:rsidR="00B93E30" w:rsidRDefault="00B93E30" w:rsidP="00BE031A">
      <w:pPr>
        <w:ind w:firstLineChars="500" w:firstLine="1200"/>
        <w:jc w:val="both"/>
      </w:pPr>
      <w:r>
        <w:rPr>
          <w:rFonts w:hint="eastAsia"/>
        </w:rPr>
        <w:t>Regarding</w:t>
      </w:r>
      <w:r>
        <w:rPr>
          <w:rFonts w:hint="eastAsia"/>
          <w:lang w:eastAsia="zh-HK"/>
        </w:rPr>
        <w:t xml:space="preserve"> to</w:t>
      </w:r>
      <w:r>
        <w:rPr>
          <w:rFonts w:hint="eastAsia"/>
        </w:rPr>
        <w:t xml:space="preserve"> enhancing students</w:t>
      </w:r>
      <w:r>
        <w:t>’</w:t>
      </w:r>
      <w:r>
        <w:rPr>
          <w:rFonts w:hint="eastAsia"/>
        </w:rPr>
        <w:t xml:space="preserve"> writing skills, on-site professional support is provided for teachers to </w:t>
      </w:r>
      <w:r>
        <w:t>enhance</w:t>
      </w:r>
      <w:r>
        <w:rPr>
          <w:rFonts w:hint="eastAsia"/>
        </w:rPr>
        <w:t xml:space="preserve"> the key stages in process writing. </w:t>
      </w:r>
      <w:r>
        <w:rPr>
          <w:rFonts w:hint="eastAsia"/>
          <w:lang w:eastAsia="zh-HK"/>
        </w:rPr>
        <w:t>T</w:t>
      </w:r>
      <w:r>
        <w:rPr>
          <w:lang w:eastAsia="zh-HK"/>
        </w:rPr>
        <w:t>h</w:t>
      </w:r>
      <w:r>
        <w:rPr>
          <w:rFonts w:hint="eastAsia"/>
          <w:lang w:eastAsia="zh-HK"/>
        </w:rPr>
        <w:t xml:space="preserve">e officer of school-support team from EDB delivers a workshop on enhancing speaking and writing skills to teachers. It provides a lot of insights for teachers to have further </w:t>
      </w:r>
      <w:r>
        <w:rPr>
          <w:lang w:eastAsia="zh-HK"/>
        </w:rPr>
        <w:t>improvement</w:t>
      </w:r>
      <w:r>
        <w:rPr>
          <w:rFonts w:hint="eastAsia"/>
          <w:lang w:eastAsia="zh-HK"/>
        </w:rPr>
        <w:t xml:space="preserve"> in teaching and learning. Data collected from the questionnaires shows that</w:t>
      </w:r>
      <w:r w:rsidRPr="009F585A">
        <w:rPr>
          <w:rFonts w:hint="eastAsia"/>
          <w:u w:val="single"/>
          <w:lang w:eastAsia="zh-HK"/>
        </w:rPr>
        <w:t xml:space="preserve"> there are 100% of teachers </w:t>
      </w:r>
      <w:r w:rsidRPr="009F585A">
        <w:rPr>
          <w:u w:val="single"/>
          <w:lang w:eastAsia="zh-HK"/>
        </w:rPr>
        <w:t>acquire</w:t>
      </w:r>
      <w:r w:rsidRPr="009F585A">
        <w:rPr>
          <w:rFonts w:hint="eastAsia"/>
          <w:u w:val="single"/>
          <w:lang w:eastAsia="zh-HK"/>
        </w:rPr>
        <w:t xml:space="preserve"> </w:t>
      </w:r>
      <w:r w:rsidRPr="009F585A">
        <w:rPr>
          <w:u w:val="single"/>
          <w:lang w:eastAsia="zh-HK"/>
        </w:rPr>
        <w:t>knowledge</w:t>
      </w:r>
      <w:r w:rsidRPr="009F585A">
        <w:rPr>
          <w:rFonts w:hint="eastAsia"/>
          <w:u w:val="single"/>
          <w:lang w:eastAsia="zh-HK"/>
        </w:rPr>
        <w:t xml:space="preserve"> of implementing process writing in terms of using powerpoint </w:t>
      </w:r>
      <w:r w:rsidRPr="009F585A">
        <w:rPr>
          <w:u w:val="single"/>
          <w:lang w:eastAsia="zh-HK"/>
        </w:rPr>
        <w:t>presentation</w:t>
      </w:r>
      <w:r w:rsidRPr="009F585A">
        <w:rPr>
          <w:rFonts w:hint="eastAsia"/>
          <w:u w:val="single"/>
          <w:lang w:eastAsia="zh-HK"/>
        </w:rPr>
        <w:t xml:space="preserve"> to teach writ</w:t>
      </w:r>
      <w:r>
        <w:rPr>
          <w:rFonts w:hint="eastAsia"/>
          <w:lang w:eastAsia="zh-HK"/>
        </w:rPr>
        <w:t xml:space="preserve">ing. </w:t>
      </w:r>
      <w:r w:rsidRPr="009F585A">
        <w:rPr>
          <w:rFonts w:hint="eastAsia"/>
          <w:u w:val="single"/>
          <w:lang w:eastAsia="zh-HK"/>
        </w:rPr>
        <w:t>T</w:t>
      </w:r>
      <w:r w:rsidRPr="009F585A">
        <w:rPr>
          <w:u w:val="single"/>
          <w:lang w:eastAsia="zh-HK"/>
        </w:rPr>
        <w:t>h</w:t>
      </w:r>
      <w:r w:rsidRPr="009F585A">
        <w:rPr>
          <w:rFonts w:hint="eastAsia"/>
          <w:u w:val="single"/>
          <w:lang w:eastAsia="zh-HK"/>
        </w:rPr>
        <w:t xml:space="preserve">e objectives of 70% of teachers acquire knowledge of </w:t>
      </w:r>
      <w:r w:rsidRPr="009F585A">
        <w:rPr>
          <w:u w:val="single"/>
          <w:lang w:eastAsia="zh-HK"/>
        </w:rPr>
        <w:t>implementing</w:t>
      </w:r>
      <w:r w:rsidRPr="009F585A">
        <w:rPr>
          <w:rFonts w:hint="eastAsia"/>
          <w:u w:val="single"/>
          <w:lang w:eastAsia="zh-HK"/>
        </w:rPr>
        <w:t xml:space="preserve"> process writing has been attained. The success criteria could be upgraded to 75% in the year of 2019-20.</w:t>
      </w:r>
      <w:r>
        <w:rPr>
          <w:rFonts w:hint="eastAsia"/>
          <w:lang w:eastAsia="zh-HK"/>
        </w:rPr>
        <w:t xml:space="preserve"> T</w:t>
      </w:r>
      <w:r>
        <w:rPr>
          <w:rFonts w:hint="eastAsia"/>
        </w:rPr>
        <w:t>he focus</w:t>
      </w:r>
      <w:r>
        <w:rPr>
          <w:rFonts w:hint="eastAsia"/>
          <w:lang w:eastAsia="zh-HK"/>
        </w:rPr>
        <w:t xml:space="preserve"> of enhancing writing</w:t>
      </w:r>
      <w:r>
        <w:rPr>
          <w:rFonts w:hint="eastAsia"/>
        </w:rPr>
        <w:t xml:space="preserve"> is putting on </w:t>
      </w:r>
      <w:r>
        <w:t>constructing</w:t>
      </w:r>
      <w:r>
        <w:rPr>
          <w:rFonts w:hint="eastAsia"/>
        </w:rPr>
        <w:t xml:space="preserve"> </w:t>
      </w:r>
      <w:r>
        <w:t>different</w:t>
      </w:r>
      <w:r>
        <w:rPr>
          <w:rFonts w:hint="eastAsia"/>
        </w:rPr>
        <w:t xml:space="preserve"> word web</w:t>
      </w:r>
      <w:r>
        <w:rPr>
          <w:rFonts w:hint="eastAsia"/>
          <w:lang w:eastAsia="zh-HK"/>
        </w:rPr>
        <w:t>s</w:t>
      </w:r>
      <w:r>
        <w:rPr>
          <w:rFonts w:hint="eastAsia"/>
        </w:rPr>
        <w:t xml:space="preserve"> to help students </w:t>
      </w:r>
      <w:r>
        <w:t>brainstorm</w:t>
      </w:r>
      <w:r>
        <w:rPr>
          <w:rFonts w:hint="eastAsia"/>
        </w:rPr>
        <w:t xml:space="preserve"> ideas in their writing. </w:t>
      </w:r>
      <w:r>
        <w:t>Different</w:t>
      </w:r>
      <w:r>
        <w:rPr>
          <w:rFonts w:hint="eastAsia"/>
        </w:rPr>
        <w:t xml:space="preserve"> word webs like mind-maps, story maps and charts are put in the GCW exercise to help students brainstorm ideas of their writing </w:t>
      </w:r>
      <w:r>
        <w:t>with the</w:t>
      </w:r>
      <w:r>
        <w:rPr>
          <w:rFonts w:hint="eastAsia"/>
        </w:rPr>
        <w:t xml:space="preserve"> help of the powerpoint presentation. It aim</w:t>
      </w:r>
      <w:r>
        <w:rPr>
          <w:rFonts w:hint="eastAsia"/>
          <w:lang w:eastAsia="zh-HK"/>
        </w:rPr>
        <w:t>s</w:t>
      </w:r>
      <w:r>
        <w:rPr>
          <w:rFonts w:hint="eastAsia"/>
        </w:rPr>
        <w:t xml:space="preserve"> at </w:t>
      </w:r>
      <w:r>
        <w:t>enhancing</w:t>
      </w:r>
      <w:r>
        <w:rPr>
          <w:rFonts w:hint="eastAsia"/>
        </w:rPr>
        <w:t xml:space="preserve"> the first key stage of process writing </w:t>
      </w:r>
      <w:r>
        <w:rPr>
          <w:rFonts w:hint="eastAsia"/>
          <w:lang w:eastAsia="zh-HK"/>
        </w:rPr>
        <w:t>in terms of</w:t>
      </w:r>
      <w:r>
        <w:rPr>
          <w:rFonts w:hint="eastAsia"/>
        </w:rPr>
        <w:t xml:space="preserve"> by providing language and idea support for students to construct</w:t>
      </w:r>
      <w:r>
        <w:rPr>
          <w:rFonts w:hint="eastAsia"/>
          <w:lang w:eastAsia="zh-HK"/>
        </w:rPr>
        <w:t xml:space="preserve"> and organize</w:t>
      </w:r>
      <w:r>
        <w:rPr>
          <w:rFonts w:hint="eastAsia"/>
        </w:rPr>
        <w:t xml:space="preserve"> their own writing. </w:t>
      </w:r>
      <w:r w:rsidRPr="001B3895">
        <w:rPr>
          <w:rFonts w:hint="eastAsia"/>
          <w:u w:val="single"/>
        </w:rPr>
        <w:t xml:space="preserve">The objective of </w:t>
      </w:r>
      <w:r>
        <w:rPr>
          <w:rFonts w:hint="eastAsia"/>
          <w:u w:val="single"/>
          <w:lang w:eastAsia="zh-HK"/>
        </w:rPr>
        <w:t>50</w:t>
      </w:r>
      <w:r w:rsidRPr="001B3895">
        <w:rPr>
          <w:rFonts w:hint="eastAsia"/>
          <w:u w:val="single"/>
        </w:rPr>
        <w:t xml:space="preserve"> % of students brainstorm ideas is attained</w:t>
      </w:r>
      <w:r>
        <w:rPr>
          <w:rFonts w:hint="eastAsia"/>
        </w:rPr>
        <w:t xml:space="preserve">. </w:t>
      </w:r>
      <w:r w:rsidRPr="001B3895">
        <w:rPr>
          <w:rFonts w:hint="eastAsia"/>
          <w:u w:val="single"/>
          <w:lang w:eastAsia="zh-HK"/>
        </w:rPr>
        <w:t xml:space="preserve">There </w:t>
      </w:r>
      <w:r>
        <w:rPr>
          <w:rFonts w:hint="eastAsia"/>
          <w:u w:val="single"/>
          <w:lang w:eastAsia="zh-HK"/>
        </w:rPr>
        <w:t xml:space="preserve">is about </w:t>
      </w:r>
      <w:r w:rsidRPr="001B3895">
        <w:rPr>
          <w:rFonts w:hint="eastAsia"/>
          <w:u w:val="single"/>
          <w:lang w:eastAsia="zh-HK"/>
        </w:rPr>
        <w:t xml:space="preserve">69 % of students </w:t>
      </w:r>
      <w:r>
        <w:rPr>
          <w:rFonts w:hint="eastAsia"/>
          <w:u w:val="single"/>
          <w:lang w:eastAsia="zh-HK"/>
        </w:rPr>
        <w:t>brainstorm</w:t>
      </w:r>
      <w:r w:rsidRPr="001B3895">
        <w:rPr>
          <w:rFonts w:hint="eastAsia"/>
          <w:u w:val="single"/>
        </w:rPr>
        <w:t xml:space="preserve"> </w:t>
      </w:r>
      <w:r>
        <w:rPr>
          <w:rFonts w:hint="eastAsia"/>
          <w:u w:val="single"/>
          <w:lang w:eastAsia="zh-HK"/>
        </w:rPr>
        <w:t xml:space="preserve">ideas </w:t>
      </w:r>
      <w:r w:rsidRPr="001B3895">
        <w:rPr>
          <w:rFonts w:hint="eastAsia"/>
          <w:u w:val="single"/>
        </w:rPr>
        <w:t>on their works</w:t>
      </w:r>
      <w:r>
        <w:rPr>
          <w:rFonts w:hint="eastAsia"/>
        </w:rPr>
        <w:t xml:space="preserve"> on GCW exercise. Generally speaking</w:t>
      </w:r>
      <w:r>
        <w:rPr>
          <w:rFonts w:hint="eastAsia"/>
          <w:lang w:eastAsia="zh-HK"/>
        </w:rPr>
        <w:t xml:space="preserve">, </w:t>
      </w:r>
      <w:r>
        <w:t>more</w:t>
      </w:r>
      <w:r>
        <w:rPr>
          <w:rFonts w:hint="eastAsia"/>
        </w:rPr>
        <w:t xml:space="preserve"> students in key stage I use the brainstorming materials to prepare their writing. On the other hand, fewer </w:t>
      </w:r>
      <w:r>
        <w:t>students</w:t>
      </w:r>
      <w:r>
        <w:rPr>
          <w:rFonts w:hint="eastAsia"/>
        </w:rPr>
        <w:t xml:space="preserve"> in key stage II find the part useful. </w:t>
      </w:r>
      <w:r>
        <w:t>I</w:t>
      </w:r>
      <w:r>
        <w:rPr>
          <w:rFonts w:hint="eastAsia"/>
        </w:rPr>
        <w:t xml:space="preserve">t is suggested that less </w:t>
      </w:r>
      <w:r>
        <w:t>guidelines</w:t>
      </w:r>
      <w:r>
        <w:rPr>
          <w:rFonts w:hint="eastAsia"/>
        </w:rPr>
        <w:t xml:space="preserve"> should be given to </w:t>
      </w:r>
      <w:r>
        <w:t>students</w:t>
      </w:r>
      <w:r>
        <w:rPr>
          <w:rFonts w:hint="eastAsia"/>
        </w:rPr>
        <w:t xml:space="preserve"> and to facilitate students to construct their own word webs to organize their writing. Teachers in P.4-6 had better </w:t>
      </w:r>
      <w:r>
        <w:t>encourage</w:t>
      </w:r>
      <w:r>
        <w:rPr>
          <w:rFonts w:hint="eastAsia"/>
        </w:rPr>
        <w:t xml:space="preserve"> more students to brainstorm ideas to </w:t>
      </w:r>
      <w:r>
        <w:t>organize</w:t>
      </w:r>
      <w:r>
        <w:rPr>
          <w:rFonts w:hint="eastAsia"/>
        </w:rPr>
        <w:t xml:space="preserve"> and prepare their writing. </w:t>
      </w:r>
      <w:r w:rsidRPr="002157C5">
        <w:rPr>
          <w:rFonts w:hint="eastAsia"/>
          <w:u w:val="single"/>
        </w:rPr>
        <w:t xml:space="preserve">The success </w:t>
      </w:r>
      <w:r w:rsidRPr="002157C5">
        <w:rPr>
          <w:u w:val="single"/>
        </w:rPr>
        <w:t>criteria</w:t>
      </w:r>
      <w:r w:rsidRPr="002157C5">
        <w:rPr>
          <w:rFonts w:hint="eastAsia"/>
          <w:u w:val="single"/>
        </w:rPr>
        <w:t xml:space="preserve"> can be upgraded to 60 % of students </w:t>
      </w:r>
      <w:r w:rsidRPr="002157C5">
        <w:rPr>
          <w:u w:val="single"/>
        </w:rPr>
        <w:t>brainstorm</w:t>
      </w:r>
      <w:r w:rsidRPr="002157C5">
        <w:rPr>
          <w:rFonts w:hint="eastAsia"/>
          <w:u w:val="single"/>
        </w:rPr>
        <w:t xml:space="preserve"> ideas in GCW exercise.</w:t>
      </w:r>
      <w:r w:rsidRPr="00B5395A">
        <w:rPr>
          <w:rFonts w:hint="eastAsia"/>
        </w:rPr>
        <w:t xml:space="preserve"> </w:t>
      </w:r>
    </w:p>
    <w:p w:rsidR="00B93E30" w:rsidRDefault="00B93E30" w:rsidP="00B93E30">
      <w:pPr>
        <w:ind w:firstLineChars="500" w:firstLine="1200"/>
      </w:pPr>
    </w:p>
    <w:p w:rsidR="00B93E30" w:rsidRPr="008B704E" w:rsidRDefault="00B93E30" w:rsidP="00BE031A">
      <w:pPr>
        <w:ind w:firstLineChars="500" w:firstLine="1200"/>
        <w:jc w:val="both"/>
        <w:rPr>
          <w:lang w:eastAsia="zh-HK"/>
        </w:rPr>
      </w:pPr>
      <w:r w:rsidRPr="00041907">
        <w:rPr>
          <w:rFonts w:hint="eastAsia"/>
        </w:rPr>
        <w:t xml:space="preserve">All in all, </w:t>
      </w:r>
      <w:r>
        <w:rPr>
          <w:rFonts w:hint="eastAsia"/>
          <w:lang w:eastAsia="zh-HK"/>
        </w:rPr>
        <w:t xml:space="preserve">all </w:t>
      </w:r>
      <w:r w:rsidRPr="00041907">
        <w:rPr>
          <w:rFonts w:hint="eastAsia"/>
        </w:rPr>
        <w:t>the programme</w:t>
      </w:r>
      <w:r>
        <w:rPr>
          <w:rFonts w:hint="eastAsia"/>
          <w:lang w:eastAsia="zh-HK"/>
        </w:rPr>
        <w:t>s</w:t>
      </w:r>
      <w:r w:rsidRPr="00041907">
        <w:rPr>
          <w:rFonts w:hint="eastAsia"/>
        </w:rPr>
        <w:t xml:space="preserve"> run smoothly</w:t>
      </w:r>
      <w:r>
        <w:rPr>
          <w:rFonts w:hint="eastAsia"/>
          <w:lang w:eastAsia="zh-HK"/>
        </w:rPr>
        <w:t xml:space="preserve"> and they are </w:t>
      </w:r>
      <w:r>
        <w:rPr>
          <w:lang w:eastAsia="zh-HK"/>
        </w:rPr>
        <w:t>effective</w:t>
      </w:r>
      <w:r>
        <w:rPr>
          <w:rFonts w:hint="eastAsia"/>
          <w:lang w:eastAsia="zh-HK"/>
        </w:rPr>
        <w:t xml:space="preserve"> to </w:t>
      </w:r>
      <w:r>
        <w:rPr>
          <w:lang w:eastAsia="zh-HK"/>
        </w:rPr>
        <w:t>enhance</w:t>
      </w:r>
      <w:r>
        <w:rPr>
          <w:rFonts w:hint="eastAsia"/>
          <w:lang w:eastAsia="zh-HK"/>
        </w:rPr>
        <w:t xml:space="preserve"> students</w:t>
      </w:r>
      <w:r>
        <w:rPr>
          <w:lang w:eastAsia="zh-HK"/>
        </w:rPr>
        <w:t>’</w:t>
      </w:r>
      <w:r>
        <w:rPr>
          <w:rFonts w:hint="eastAsia"/>
          <w:lang w:eastAsia="zh-HK"/>
        </w:rPr>
        <w:t xml:space="preserve"> writing skills from speaking. Most teachers use classroom languages and instructions in class, it provides a very good context for students to use the </w:t>
      </w:r>
      <w:r>
        <w:rPr>
          <w:lang w:eastAsia="zh-HK"/>
        </w:rPr>
        <w:t>spontaneous</w:t>
      </w:r>
      <w:r>
        <w:rPr>
          <w:rFonts w:hint="eastAsia"/>
          <w:lang w:eastAsia="zh-HK"/>
        </w:rPr>
        <w:t xml:space="preserve"> language in class every day. </w:t>
      </w:r>
      <w:r>
        <w:rPr>
          <w:lang w:eastAsia="zh-HK"/>
        </w:rPr>
        <w:t>F</w:t>
      </w:r>
      <w:r>
        <w:rPr>
          <w:rFonts w:hint="eastAsia"/>
          <w:lang w:eastAsia="zh-HK"/>
        </w:rPr>
        <w:t xml:space="preserve">or some less able classes, teaches can </w:t>
      </w:r>
      <w:r>
        <w:rPr>
          <w:lang w:eastAsia="zh-HK"/>
        </w:rPr>
        <w:t xml:space="preserve">encourage students </w:t>
      </w:r>
      <w:r>
        <w:rPr>
          <w:rFonts w:hint="eastAsia"/>
          <w:lang w:eastAsia="zh-HK"/>
        </w:rPr>
        <w:t xml:space="preserve">to use simple instructions and languages through fun games like Simon says can some action songs at the </w:t>
      </w:r>
      <w:r>
        <w:rPr>
          <w:lang w:eastAsia="zh-HK"/>
        </w:rPr>
        <w:t>beginning</w:t>
      </w:r>
      <w:r>
        <w:rPr>
          <w:rFonts w:hint="eastAsia"/>
          <w:lang w:eastAsia="zh-HK"/>
        </w:rPr>
        <w:t xml:space="preserve"> so as to arouse students</w:t>
      </w:r>
      <w:r>
        <w:rPr>
          <w:lang w:eastAsia="zh-HK"/>
        </w:rPr>
        <w:t>’</w:t>
      </w:r>
      <w:r>
        <w:rPr>
          <w:rFonts w:hint="eastAsia"/>
          <w:lang w:eastAsia="zh-HK"/>
        </w:rPr>
        <w:t xml:space="preserve"> interest in learning and be confident to use the language. When students are </w:t>
      </w:r>
      <w:r w:rsidRPr="008B704E">
        <w:rPr>
          <w:rFonts w:hint="eastAsia"/>
          <w:lang w:eastAsia="zh-HK"/>
        </w:rPr>
        <w:t xml:space="preserve">able to use English in daily communication, more effort can be put on reinforcing group </w:t>
      </w:r>
      <w:r w:rsidRPr="008B704E">
        <w:rPr>
          <w:lang w:eastAsia="zh-HK"/>
        </w:rPr>
        <w:t>discussion</w:t>
      </w:r>
      <w:r w:rsidRPr="008B704E">
        <w:rPr>
          <w:rFonts w:hint="eastAsia"/>
          <w:lang w:eastAsia="zh-HK"/>
        </w:rPr>
        <w:t xml:space="preserve"> skills. Also student-student and teacher-students interactions should be introduced to </w:t>
      </w:r>
      <w:r w:rsidRPr="008B704E">
        <w:rPr>
          <w:lang w:eastAsia="zh-HK"/>
        </w:rPr>
        <w:t>students</w:t>
      </w:r>
      <w:r w:rsidRPr="008B704E">
        <w:rPr>
          <w:rFonts w:hint="eastAsia"/>
          <w:lang w:eastAsia="zh-HK"/>
        </w:rPr>
        <w:t xml:space="preserve"> and use them in class. It provides </w:t>
      </w:r>
      <w:r w:rsidRPr="008B704E">
        <w:rPr>
          <w:lang w:eastAsia="zh-HK"/>
        </w:rPr>
        <w:t>more</w:t>
      </w:r>
      <w:r w:rsidRPr="008B704E">
        <w:rPr>
          <w:rFonts w:hint="eastAsia"/>
          <w:lang w:eastAsia="zh-HK"/>
        </w:rPr>
        <w:t xml:space="preserve"> chances for students to use the language in an authentic way. </w:t>
      </w:r>
    </w:p>
    <w:p w:rsidR="00B93E30" w:rsidRDefault="00B93E30" w:rsidP="00BE031A">
      <w:pPr>
        <w:ind w:firstLineChars="500" w:firstLine="1200"/>
        <w:jc w:val="both"/>
        <w:rPr>
          <w:lang w:eastAsia="zh-HK"/>
        </w:rPr>
      </w:pPr>
    </w:p>
    <w:p w:rsidR="00B93E30" w:rsidRDefault="00B93E30" w:rsidP="00BE031A">
      <w:pPr>
        <w:ind w:firstLineChars="500" w:firstLine="1200"/>
        <w:jc w:val="both"/>
        <w:rPr>
          <w:lang w:eastAsia="zh-HK"/>
        </w:rPr>
      </w:pPr>
      <w:r>
        <w:rPr>
          <w:rFonts w:hint="eastAsia"/>
          <w:lang w:eastAsia="zh-HK"/>
        </w:rPr>
        <w:t>In order to broaden student</w:t>
      </w:r>
      <w:r>
        <w:rPr>
          <w:lang w:eastAsia="zh-HK"/>
        </w:rPr>
        <w:t>s’</w:t>
      </w:r>
      <w:r>
        <w:rPr>
          <w:rFonts w:hint="eastAsia"/>
          <w:lang w:eastAsia="zh-HK"/>
        </w:rPr>
        <w:t xml:space="preserve"> exposure to English, </w:t>
      </w:r>
      <w:r>
        <w:rPr>
          <w:lang w:eastAsia="zh-HK"/>
        </w:rPr>
        <w:t xml:space="preserve">the speaking activity </w:t>
      </w:r>
      <w:r>
        <w:rPr>
          <w:rFonts w:hint="eastAsia"/>
          <w:lang w:eastAsia="zh-HK"/>
        </w:rPr>
        <w:t xml:space="preserve">named </w:t>
      </w:r>
      <w:r>
        <w:rPr>
          <w:lang w:eastAsia="zh-HK"/>
        </w:rPr>
        <w:t>‘</w:t>
      </w:r>
      <w:r>
        <w:rPr>
          <w:rFonts w:hint="eastAsia"/>
          <w:lang w:eastAsia="zh-HK"/>
        </w:rPr>
        <w:t>Talking to Miss Erika</w:t>
      </w:r>
      <w:r>
        <w:rPr>
          <w:lang w:eastAsia="zh-HK"/>
        </w:rPr>
        <w:t>’</w:t>
      </w:r>
      <w:r>
        <w:rPr>
          <w:rFonts w:hint="eastAsia"/>
          <w:lang w:eastAsia="zh-HK"/>
        </w:rPr>
        <w:t xml:space="preserve"> would be highly promoted. The focus would be put on P.1 students at the </w:t>
      </w:r>
      <w:r>
        <w:rPr>
          <w:lang w:eastAsia="zh-HK"/>
        </w:rPr>
        <w:t>beginning</w:t>
      </w:r>
      <w:r>
        <w:rPr>
          <w:rFonts w:hint="eastAsia"/>
          <w:lang w:eastAsia="zh-HK"/>
        </w:rPr>
        <w:t>. Different topics would be designed for them. T</w:t>
      </w:r>
      <w:r>
        <w:rPr>
          <w:lang w:eastAsia="zh-HK"/>
        </w:rPr>
        <w:t>h</w:t>
      </w:r>
      <w:r>
        <w:rPr>
          <w:rFonts w:hint="eastAsia"/>
          <w:lang w:eastAsia="zh-HK"/>
        </w:rPr>
        <w:t xml:space="preserve">ere is some sharing in the morning assembly and some language support on </w:t>
      </w:r>
      <w:r>
        <w:rPr>
          <w:lang w:eastAsia="zh-HK"/>
        </w:rPr>
        <w:t>bulletin</w:t>
      </w:r>
      <w:r>
        <w:rPr>
          <w:rFonts w:hint="eastAsia"/>
          <w:lang w:eastAsia="zh-HK"/>
        </w:rPr>
        <w:t xml:space="preserve"> board would be prepared to match up with the topic every month. Also booklets would be designed for kids and record for their participation. Students are encouraged to </w:t>
      </w:r>
      <w:r>
        <w:rPr>
          <w:lang w:eastAsia="zh-HK"/>
        </w:rPr>
        <w:t>speak</w:t>
      </w:r>
      <w:r>
        <w:rPr>
          <w:rFonts w:hint="eastAsia"/>
          <w:lang w:eastAsia="zh-HK"/>
        </w:rPr>
        <w:t xml:space="preserve"> up and </w:t>
      </w:r>
      <w:r>
        <w:rPr>
          <w:lang w:eastAsia="zh-HK"/>
        </w:rPr>
        <w:t>communicate</w:t>
      </w:r>
      <w:r>
        <w:rPr>
          <w:rFonts w:hint="eastAsia"/>
          <w:lang w:eastAsia="zh-HK"/>
        </w:rPr>
        <w:t xml:space="preserve"> more with the ELTA by getting stamps and to be awarded. It provides a good English learning environment for kids.</w:t>
      </w:r>
    </w:p>
    <w:p w:rsidR="00B93E30" w:rsidRDefault="00B93E30" w:rsidP="00BE031A">
      <w:pPr>
        <w:ind w:firstLineChars="500" w:firstLine="1200"/>
        <w:jc w:val="both"/>
        <w:rPr>
          <w:lang w:eastAsia="zh-HK"/>
        </w:rPr>
      </w:pPr>
    </w:p>
    <w:p w:rsidR="00B93E30" w:rsidRDefault="00B93E30" w:rsidP="00BE031A">
      <w:pPr>
        <w:ind w:firstLineChars="500" w:firstLine="1200"/>
        <w:jc w:val="both"/>
        <w:rPr>
          <w:lang w:eastAsia="zh-HK"/>
        </w:rPr>
      </w:pPr>
      <w:r>
        <w:rPr>
          <w:rFonts w:hint="eastAsia"/>
          <w:lang w:eastAsia="zh-HK"/>
        </w:rPr>
        <w:t>Teachers also conduct</w:t>
      </w:r>
      <w:r w:rsidRPr="00041907">
        <w:rPr>
          <w:rFonts w:hint="eastAsia"/>
        </w:rPr>
        <w:t xml:space="preserve"> </w:t>
      </w:r>
      <w:r>
        <w:rPr>
          <w:rFonts w:hint="eastAsia"/>
          <w:lang w:eastAsia="zh-HK"/>
        </w:rPr>
        <w:t xml:space="preserve">more </w:t>
      </w:r>
      <w:r>
        <w:rPr>
          <w:lang w:eastAsia="zh-HK"/>
        </w:rPr>
        <w:t>interactive</w:t>
      </w:r>
      <w:r>
        <w:rPr>
          <w:rFonts w:hint="eastAsia"/>
          <w:lang w:eastAsia="zh-HK"/>
        </w:rPr>
        <w:t xml:space="preserve"> </w:t>
      </w:r>
      <w:r w:rsidRPr="00041907">
        <w:rPr>
          <w:rFonts w:hint="eastAsia"/>
        </w:rPr>
        <w:t xml:space="preserve">English language </w:t>
      </w:r>
      <w:r w:rsidRPr="00041907">
        <w:t>activities</w:t>
      </w:r>
      <w:r w:rsidRPr="00041907">
        <w:rPr>
          <w:rFonts w:hint="eastAsia"/>
        </w:rPr>
        <w:t xml:space="preserve"> </w:t>
      </w:r>
      <w:r>
        <w:rPr>
          <w:rFonts w:hint="eastAsia"/>
        </w:rPr>
        <w:t xml:space="preserve">like pair work, </w:t>
      </w:r>
      <w:r>
        <w:rPr>
          <w:rFonts w:hint="eastAsia"/>
          <w:lang w:eastAsia="zh-HK"/>
        </w:rPr>
        <w:t>role-plays, Readers</w:t>
      </w:r>
      <w:r>
        <w:rPr>
          <w:lang w:eastAsia="zh-HK"/>
        </w:rPr>
        <w:t>’</w:t>
      </w:r>
      <w:r>
        <w:rPr>
          <w:rFonts w:hint="eastAsia"/>
          <w:lang w:eastAsia="zh-HK"/>
        </w:rPr>
        <w:t xml:space="preserve"> Theatre or even show and tell in class so as to provide more chances for students to use the language. The workshop on conducting different English language activities in class and outside classroom would be run at the </w:t>
      </w:r>
      <w:r>
        <w:rPr>
          <w:lang w:eastAsia="zh-HK"/>
        </w:rPr>
        <w:t>beginning</w:t>
      </w:r>
      <w:r>
        <w:rPr>
          <w:rFonts w:hint="eastAsia"/>
          <w:lang w:eastAsia="zh-HK"/>
        </w:rPr>
        <w:t xml:space="preserve"> of the term in 2019-20 providing ideas for teachers to conduct different English language especially speaking activities to students. More reading aloud practice like whole class reading, pair reading, group reading are put in the </w:t>
      </w:r>
      <w:r>
        <w:rPr>
          <w:lang w:eastAsia="zh-HK"/>
        </w:rPr>
        <w:t>reading</w:t>
      </w:r>
      <w:r>
        <w:rPr>
          <w:rFonts w:hint="eastAsia"/>
          <w:lang w:eastAsia="zh-HK"/>
        </w:rPr>
        <w:t xml:space="preserve"> lessons, dictation and writing in order to build up students</w:t>
      </w:r>
      <w:r>
        <w:rPr>
          <w:lang w:eastAsia="zh-HK"/>
        </w:rPr>
        <w:t>’</w:t>
      </w:r>
      <w:r>
        <w:rPr>
          <w:rFonts w:hint="eastAsia"/>
          <w:lang w:eastAsia="zh-HK"/>
        </w:rPr>
        <w:t xml:space="preserve"> habit in reading. </w:t>
      </w:r>
    </w:p>
    <w:p w:rsidR="00BE031A" w:rsidRDefault="00BE031A" w:rsidP="00BE031A">
      <w:pPr>
        <w:ind w:firstLineChars="500" w:firstLine="1200"/>
        <w:jc w:val="both"/>
        <w:rPr>
          <w:lang w:eastAsia="zh-HK"/>
        </w:rPr>
      </w:pPr>
    </w:p>
    <w:p w:rsidR="00B93E30" w:rsidRPr="00357AE5" w:rsidRDefault="00B93E30" w:rsidP="00BE031A">
      <w:pPr>
        <w:ind w:firstLineChars="500" w:firstLine="1200"/>
        <w:jc w:val="both"/>
        <w:rPr>
          <w:lang w:eastAsia="zh-HK"/>
        </w:rPr>
      </w:pPr>
      <w:r>
        <w:rPr>
          <w:rFonts w:hint="eastAsia"/>
          <w:lang w:eastAsia="zh-HK"/>
        </w:rPr>
        <w:t xml:space="preserve">In the area of </w:t>
      </w:r>
      <w:r>
        <w:rPr>
          <w:lang w:eastAsia="zh-HK"/>
        </w:rPr>
        <w:t>brainstorming</w:t>
      </w:r>
      <w:r>
        <w:rPr>
          <w:rFonts w:hint="eastAsia"/>
          <w:lang w:eastAsia="zh-HK"/>
        </w:rPr>
        <w:t xml:space="preserve"> ideas in writing, more space would be left to </w:t>
      </w:r>
      <w:r>
        <w:rPr>
          <w:lang w:eastAsia="zh-HK"/>
        </w:rPr>
        <w:t>students</w:t>
      </w:r>
      <w:r>
        <w:rPr>
          <w:rFonts w:hint="eastAsia"/>
          <w:lang w:eastAsia="zh-HK"/>
        </w:rPr>
        <w:t xml:space="preserve"> to construct </w:t>
      </w:r>
      <w:r>
        <w:rPr>
          <w:lang w:eastAsia="zh-HK"/>
        </w:rPr>
        <w:t>their</w:t>
      </w:r>
      <w:r>
        <w:rPr>
          <w:rFonts w:hint="eastAsia"/>
          <w:lang w:eastAsia="zh-HK"/>
        </w:rPr>
        <w:t xml:space="preserve"> own word webs. T</w:t>
      </w:r>
      <w:r>
        <w:rPr>
          <w:lang w:eastAsia="zh-HK"/>
        </w:rPr>
        <w:t>h</w:t>
      </w:r>
      <w:r>
        <w:rPr>
          <w:rFonts w:hint="eastAsia"/>
          <w:lang w:eastAsia="zh-HK"/>
        </w:rPr>
        <w:t xml:space="preserve">erefore less guidance would be given to students to </w:t>
      </w:r>
      <w:r>
        <w:rPr>
          <w:lang w:eastAsia="zh-HK"/>
        </w:rPr>
        <w:t>organize</w:t>
      </w:r>
      <w:r>
        <w:rPr>
          <w:rFonts w:hint="eastAsia"/>
          <w:lang w:eastAsia="zh-HK"/>
        </w:rPr>
        <w:t xml:space="preserve"> their writing independently. On top of brainstorming ideas in the first stage of process writing, the focus of </w:t>
      </w:r>
      <w:r>
        <w:rPr>
          <w:lang w:eastAsia="zh-HK"/>
        </w:rPr>
        <w:t>writing</w:t>
      </w:r>
      <w:r>
        <w:rPr>
          <w:rFonts w:hint="eastAsia"/>
          <w:lang w:eastAsia="zh-HK"/>
        </w:rPr>
        <w:t xml:space="preserve"> would be moved on to </w:t>
      </w:r>
      <w:r>
        <w:rPr>
          <w:lang w:eastAsia="zh-HK"/>
        </w:rPr>
        <w:t>the</w:t>
      </w:r>
      <w:r>
        <w:rPr>
          <w:rFonts w:hint="eastAsia"/>
          <w:lang w:eastAsia="zh-HK"/>
        </w:rPr>
        <w:t xml:space="preserve"> next stage- editing and revising. Students implement editing and revising </w:t>
      </w:r>
      <w:r>
        <w:rPr>
          <w:lang w:eastAsia="zh-HK"/>
        </w:rPr>
        <w:t>in the</w:t>
      </w:r>
      <w:r>
        <w:rPr>
          <w:rFonts w:hint="eastAsia"/>
          <w:lang w:eastAsia="zh-HK"/>
        </w:rPr>
        <w:t xml:space="preserve">ir draft writing in terms of using the checklist in their GCW exercises. Some strategies like error-corrections, cross checking, spot the </w:t>
      </w:r>
      <w:r>
        <w:rPr>
          <w:lang w:eastAsia="zh-HK"/>
        </w:rPr>
        <w:t>differences</w:t>
      </w:r>
      <w:r>
        <w:rPr>
          <w:rFonts w:hint="eastAsia"/>
          <w:lang w:eastAsia="zh-HK"/>
        </w:rPr>
        <w:t xml:space="preserve"> are used to help students to have proof- reading. Students make fewer mistakes by using PIGS to check their writing. Teachers also use powerpoint presentation to help </w:t>
      </w:r>
      <w:r>
        <w:rPr>
          <w:lang w:eastAsia="zh-HK"/>
        </w:rPr>
        <w:t>students</w:t>
      </w:r>
      <w:r>
        <w:rPr>
          <w:rFonts w:hint="eastAsia"/>
          <w:lang w:eastAsia="zh-HK"/>
        </w:rPr>
        <w:t xml:space="preserve"> implement editing and revising progressively. Workshops would be organized for teachers to enhance the key stages in process writing as well.</w:t>
      </w:r>
    </w:p>
    <w:p w:rsidR="00B93E30" w:rsidRDefault="00B93E30">
      <w:pPr>
        <w:widowControl/>
        <w:rPr>
          <w:rFonts w:hAnsi="新細明體"/>
          <w:b/>
          <w:bCs/>
          <w:spacing w:val="30"/>
          <w:sz w:val="36"/>
          <w:szCs w:val="36"/>
        </w:rPr>
      </w:pPr>
      <w:r>
        <w:rPr>
          <w:rFonts w:hAnsi="新細明體"/>
          <w:b/>
          <w:bCs/>
          <w:spacing w:val="30"/>
          <w:sz w:val="36"/>
          <w:szCs w:val="36"/>
        </w:rPr>
        <w:br w:type="page"/>
      </w:r>
    </w:p>
    <w:p w:rsidR="00A06D35" w:rsidRPr="0031651B" w:rsidRDefault="000F09F8" w:rsidP="00A06D35">
      <w:pPr>
        <w:rPr>
          <w:b/>
          <w:bCs/>
          <w:spacing w:val="30"/>
          <w:sz w:val="36"/>
          <w:szCs w:val="36"/>
        </w:rPr>
      </w:pPr>
      <w:r>
        <w:rPr>
          <w:rFonts w:hAnsi="新細明體" w:hint="eastAsia"/>
          <w:b/>
          <w:bCs/>
          <w:spacing w:val="30"/>
          <w:sz w:val="36"/>
          <w:szCs w:val="36"/>
          <w:lang w:eastAsia="zh-HK"/>
        </w:rPr>
        <w:t>九</w:t>
      </w:r>
      <w:r w:rsidR="00A06D35" w:rsidRPr="0031651B">
        <w:rPr>
          <w:b/>
          <w:bCs/>
          <w:spacing w:val="30"/>
          <w:sz w:val="36"/>
          <w:szCs w:val="36"/>
        </w:rPr>
        <w:t xml:space="preserve">. </w:t>
      </w:r>
      <w:r w:rsidR="00A06D35" w:rsidRPr="0031651B">
        <w:rPr>
          <w:rFonts w:hAnsi="新細明體"/>
          <w:b/>
          <w:bCs/>
          <w:spacing w:val="30"/>
          <w:sz w:val="36"/>
          <w:szCs w:val="36"/>
        </w:rPr>
        <w:t>數學科計劃評估</w:t>
      </w:r>
    </w:p>
    <w:p w:rsidR="008E7ABC" w:rsidRPr="00DF3849" w:rsidRDefault="008E7ABC" w:rsidP="008E7ABC">
      <w:pPr>
        <w:tabs>
          <w:tab w:val="left" w:pos="5387"/>
        </w:tabs>
        <w:spacing w:before="120" w:after="120" w:line="360" w:lineRule="exact"/>
        <w:jc w:val="center"/>
        <w:rPr>
          <w:rFonts w:ascii="新細明體" w:hAnsi="新細明體"/>
          <w:spacing w:val="30"/>
          <w:sz w:val="32"/>
          <w:szCs w:val="32"/>
          <w:lang w:eastAsia="zh-HK"/>
        </w:rPr>
      </w:pPr>
      <w:r w:rsidRPr="00DF3849">
        <w:rPr>
          <w:rFonts w:ascii="新細明體" w:hAnsi="新細明體" w:hint="eastAsia"/>
          <w:spacing w:val="30"/>
          <w:sz w:val="32"/>
          <w:szCs w:val="32"/>
        </w:rPr>
        <w:t>保良局梁周順琴小學</w:t>
      </w:r>
      <w:r w:rsidRPr="00DF3849">
        <w:rPr>
          <w:rFonts w:ascii="新細明體" w:hAnsi="新細明體" w:hint="eastAsia"/>
          <w:spacing w:val="30"/>
          <w:sz w:val="32"/>
          <w:szCs w:val="32"/>
          <w:lang w:eastAsia="zh-HK"/>
        </w:rPr>
        <w:t xml:space="preserve">                  </w:t>
      </w:r>
    </w:p>
    <w:p w:rsidR="008E7ABC" w:rsidRPr="00DF3849" w:rsidRDefault="008E7ABC" w:rsidP="008E7ABC">
      <w:pPr>
        <w:spacing w:before="120" w:after="120" w:line="360" w:lineRule="exact"/>
        <w:jc w:val="center"/>
        <w:rPr>
          <w:rFonts w:ascii="新細明體" w:hAnsi="新細明體"/>
          <w:spacing w:val="30"/>
          <w:sz w:val="32"/>
          <w:szCs w:val="32"/>
        </w:rPr>
      </w:pPr>
      <w:r w:rsidRPr="00DF3849">
        <w:rPr>
          <w:rFonts w:ascii="新細明體" w:hAnsi="新細明體" w:hint="eastAsia"/>
          <w:spacing w:val="30"/>
          <w:sz w:val="32"/>
          <w:szCs w:val="32"/>
        </w:rPr>
        <w:t>數學科周年計劃評估(201</w:t>
      </w:r>
      <w:r>
        <w:rPr>
          <w:rFonts w:ascii="新細明體" w:hAnsi="新細明體" w:hint="eastAsia"/>
          <w:spacing w:val="30"/>
          <w:sz w:val="32"/>
          <w:szCs w:val="32"/>
          <w:lang w:eastAsia="zh-HK"/>
        </w:rPr>
        <w:t>8</w:t>
      </w:r>
      <w:r w:rsidRPr="00DF3849">
        <w:rPr>
          <w:rFonts w:ascii="新細明體" w:hAnsi="新細明體" w:hint="eastAsia"/>
          <w:spacing w:val="30"/>
          <w:sz w:val="32"/>
          <w:szCs w:val="32"/>
        </w:rPr>
        <w:t>-201</w:t>
      </w:r>
      <w:r>
        <w:rPr>
          <w:rFonts w:ascii="新細明體" w:hAnsi="新細明體" w:hint="eastAsia"/>
          <w:spacing w:val="30"/>
          <w:sz w:val="32"/>
          <w:szCs w:val="32"/>
          <w:lang w:eastAsia="zh-HK"/>
        </w:rPr>
        <w:t>9</w:t>
      </w:r>
      <w:r w:rsidRPr="00DF3849">
        <w:rPr>
          <w:rFonts w:ascii="新細明體" w:hAnsi="新細明體" w:hint="eastAsia"/>
          <w:spacing w:val="30"/>
          <w:sz w:val="32"/>
          <w:szCs w:val="32"/>
        </w:rPr>
        <w:t>)</w:t>
      </w:r>
    </w:p>
    <w:p w:rsidR="008E7ABC" w:rsidRPr="00717D69" w:rsidRDefault="008E7ABC" w:rsidP="00DA717C">
      <w:pPr>
        <w:pStyle w:val="af4"/>
        <w:numPr>
          <w:ilvl w:val="0"/>
          <w:numId w:val="8"/>
        </w:numPr>
        <w:tabs>
          <w:tab w:val="clear" w:pos="705"/>
          <w:tab w:val="num" w:pos="585"/>
          <w:tab w:val="right" w:pos="7560"/>
        </w:tabs>
        <w:spacing w:before="120" w:line="400" w:lineRule="exact"/>
        <w:ind w:leftChars="0" w:left="585" w:hanging="301"/>
        <w:jc w:val="both"/>
        <w:rPr>
          <w:rFonts w:ascii="新細明體" w:hAnsi="新細明體"/>
          <w:spacing w:val="30"/>
        </w:rPr>
      </w:pPr>
      <w:r w:rsidRPr="00717D69">
        <w:rPr>
          <w:rFonts w:ascii="新細明體" w:hAnsi="新細明體" w:hint="eastAsia"/>
          <w:spacing w:val="30"/>
        </w:rPr>
        <w:t>關注事項：</w:t>
      </w:r>
      <w:r w:rsidRPr="00717D69">
        <w:rPr>
          <w:rFonts w:ascii="新細明體" w:hAnsi="新細明體" w:hint="eastAsia"/>
          <w:spacing w:val="30"/>
          <w:u w:val="single"/>
        </w:rPr>
        <w:t>進一步加強照顧學生多樣性</w:t>
      </w:r>
      <w:r w:rsidR="007C33D4" w:rsidRPr="00717D69">
        <w:rPr>
          <w:rFonts w:ascii="新細明體" w:hAnsi="新細明體" w:hint="eastAsia"/>
          <w:spacing w:val="30"/>
          <w:u w:val="single"/>
          <w:lang w:eastAsia="zh-HK"/>
        </w:rPr>
        <w:t>。</w:t>
      </w:r>
    </w:p>
    <w:tbl>
      <w:tblPr>
        <w:tblW w:w="150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2"/>
        <w:gridCol w:w="2113"/>
        <w:gridCol w:w="3159"/>
        <w:gridCol w:w="5724"/>
        <w:gridCol w:w="1987"/>
      </w:tblGrid>
      <w:tr w:rsidR="008E7ABC" w:rsidRPr="00DF3849" w:rsidTr="00DA717C">
        <w:trPr>
          <w:trHeight w:val="546"/>
          <w:tblHeader/>
        </w:trPr>
        <w:tc>
          <w:tcPr>
            <w:tcW w:w="2042" w:type="dxa"/>
            <w:tcBorders>
              <w:top w:val="single" w:sz="4" w:space="0" w:color="auto"/>
              <w:left w:val="single" w:sz="4" w:space="0" w:color="auto"/>
              <w:bottom w:val="single" w:sz="4" w:space="0" w:color="auto"/>
              <w:right w:val="single" w:sz="4" w:space="0" w:color="auto"/>
            </w:tcBorders>
            <w:vAlign w:val="center"/>
          </w:tcPr>
          <w:p w:rsidR="008E7ABC" w:rsidRPr="00DF3849" w:rsidRDefault="008E7ABC" w:rsidP="00057684">
            <w:pPr>
              <w:pStyle w:val="af4"/>
              <w:tabs>
                <w:tab w:val="right" w:pos="7560"/>
              </w:tabs>
              <w:spacing w:beforeLines="10" w:before="24" w:after="0"/>
              <w:ind w:leftChars="48" w:left="481" w:hangingChars="122" w:hanging="366"/>
              <w:jc w:val="center"/>
              <w:rPr>
                <w:rFonts w:ascii="新細明體" w:hAnsi="新細明體"/>
                <w:bCs/>
                <w:spacing w:val="30"/>
              </w:rPr>
            </w:pPr>
            <w:r w:rsidRPr="00DF3849">
              <w:rPr>
                <w:rFonts w:ascii="新細明體" w:hAnsi="新細明體" w:hint="eastAsia"/>
                <w:bCs/>
                <w:spacing w:val="30"/>
              </w:rPr>
              <w:t>時間</w:t>
            </w:r>
          </w:p>
        </w:tc>
        <w:tc>
          <w:tcPr>
            <w:tcW w:w="2113" w:type="dxa"/>
            <w:tcBorders>
              <w:top w:val="single" w:sz="4" w:space="0" w:color="auto"/>
              <w:left w:val="single" w:sz="4" w:space="0" w:color="auto"/>
              <w:bottom w:val="single" w:sz="4" w:space="0" w:color="auto"/>
              <w:right w:val="single" w:sz="4" w:space="0" w:color="auto"/>
            </w:tcBorders>
            <w:vAlign w:val="center"/>
          </w:tcPr>
          <w:p w:rsidR="008E7ABC" w:rsidRPr="00DF3849" w:rsidRDefault="008E7ABC" w:rsidP="00057684">
            <w:pPr>
              <w:pStyle w:val="af4"/>
              <w:tabs>
                <w:tab w:val="right" w:pos="7560"/>
              </w:tabs>
              <w:spacing w:beforeLines="10" w:before="24" w:after="0"/>
              <w:ind w:leftChars="83" w:left="481" w:hangingChars="94" w:hanging="282"/>
              <w:jc w:val="center"/>
              <w:rPr>
                <w:rFonts w:ascii="新細明體" w:hAnsi="新細明體"/>
                <w:bCs/>
                <w:spacing w:val="30"/>
              </w:rPr>
            </w:pPr>
            <w:r w:rsidRPr="00DF3849">
              <w:rPr>
                <w:rFonts w:ascii="新細明體" w:hAnsi="新細明體" w:hint="eastAsia"/>
                <w:bCs/>
                <w:spacing w:val="30"/>
              </w:rPr>
              <w:t>目標</w:t>
            </w:r>
          </w:p>
        </w:tc>
        <w:tc>
          <w:tcPr>
            <w:tcW w:w="3159" w:type="dxa"/>
            <w:tcBorders>
              <w:top w:val="single" w:sz="4" w:space="0" w:color="auto"/>
              <w:left w:val="single" w:sz="4" w:space="0" w:color="auto"/>
              <w:bottom w:val="single" w:sz="4" w:space="0" w:color="auto"/>
              <w:right w:val="single" w:sz="4" w:space="0" w:color="auto"/>
            </w:tcBorders>
            <w:vAlign w:val="center"/>
          </w:tcPr>
          <w:p w:rsidR="008E7ABC" w:rsidRPr="00DF3849" w:rsidRDefault="008E7ABC" w:rsidP="00057684">
            <w:pPr>
              <w:pStyle w:val="af4"/>
              <w:tabs>
                <w:tab w:val="right" w:pos="7560"/>
              </w:tabs>
              <w:spacing w:beforeLines="10" w:before="24" w:after="0"/>
              <w:ind w:leftChars="88" w:left="478" w:hangingChars="89" w:hanging="267"/>
              <w:jc w:val="center"/>
              <w:rPr>
                <w:rFonts w:ascii="新細明體" w:hAnsi="新細明體"/>
                <w:bCs/>
                <w:spacing w:val="30"/>
              </w:rPr>
            </w:pPr>
            <w:r w:rsidRPr="00DF3849">
              <w:rPr>
                <w:rFonts w:ascii="新細明體" w:hAnsi="新細明體" w:hint="eastAsia"/>
                <w:bCs/>
                <w:spacing w:val="30"/>
              </w:rPr>
              <w:t>策略</w:t>
            </w:r>
          </w:p>
        </w:tc>
        <w:tc>
          <w:tcPr>
            <w:tcW w:w="5724" w:type="dxa"/>
            <w:tcBorders>
              <w:top w:val="single" w:sz="4" w:space="0" w:color="auto"/>
              <w:left w:val="single" w:sz="4" w:space="0" w:color="auto"/>
              <w:bottom w:val="single" w:sz="4" w:space="0" w:color="auto"/>
              <w:right w:val="single" w:sz="4" w:space="0" w:color="auto"/>
            </w:tcBorders>
            <w:vAlign w:val="center"/>
          </w:tcPr>
          <w:p w:rsidR="008E7ABC" w:rsidRPr="00DF3849" w:rsidRDefault="008E7ABC" w:rsidP="00057684">
            <w:pPr>
              <w:pStyle w:val="af4"/>
              <w:tabs>
                <w:tab w:val="right" w:pos="7560"/>
              </w:tabs>
              <w:spacing w:beforeLines="10" w:before="24" w:after="0"/>
              <w:ind w:leftChars="72" w:left="482" w:hangingChars="103" w:hanging="309"/>
              <w:jc w:val="center"/>
              <w:rPr>
                <w:rFonts w:ascii="新細明體" w:hAnsi="新細明體"/>
                <w:bCs/>
                <w:spacing w:val="30"/>
              </w:rPr>
            </w:pPr>
            <w:r w:rsidRPr="00DF3849">
              <w:rPr>
                <w:rFonts w:ascii="新細明體" w:hAnsi="新細明體" w:hint="eastAsia"/>
                <w:bCs/>
                <w:spacing w:val="30"/>
              </w:rPr>
              <w:t>評估</w:t>
            </w:r>
          </w:p>
        </w:tc>
        <w:tc>
          <w:tcPr>
            <w:tcW w:w="1987" w:type="dxa"/>
            <w:tcBorders>
              <w:top w:val="single" w:sz="4" w:space="0" w:color="auto"/>
              <w:left w:val="single" w:sz="4" w:space="0" w:color="auto"/>
              <w:bottom w:val="single" w:sz="4" w:space="0" w:color="auto"/>
              <w:right w:val="single" w:sz="4" w:space="0" w:color="auto"/>
            </w:tcBorders>
            <w:vAlign w:val="center"/>
          </w:tcPr>
          <w:p w:rsidR="008E7ABC" w:rsidRPr="00DF3849" w:rsidRDefault="008E7ABC" w:rsidP="00057684">
            <w:pPr>
              <w:pStyle w:val="af4"/>
              <w:tabs>
                <w:tab w:val="right" w:pos="7560"/>
              </w:tabs>
              <w:spacing w:beforeLines="10" w:before="24" w:after="0"/>
              <w:ind w:leftChars="108" w:left="481" w:hangingChars="74" w:hanging="222"/>
              <w:jc w:val="center"/>
              <w:rPr>
                <w:rFonts w:ascii="新細明體" w:hAnsi="新細明體"/>
                <w:bCs/>
                <w:spacing w:val="30"/>
              </w:rPr>
            </w:pPr>
            <w:r w:rsidRPr="00DF3849">
              <w:rPr>
                <w:rFonts w:ascii="新細明體" w:hAnsi="新細明體" w:hint="eastAsia"/>
                <w:bCs/>
                <w:spacing w:val="30"/>
              </w:rPr>
              <w:t>負責人</w:t>
            </w:r>
          </w:p>
        </w:tc>
      </w:tr>
      <w:tr w:rsidR="008E7ABC" w:rsidRPr="00DF3849" w:rsidTr="00DA717C">
        <w:trPr>
          <w:trHeight w:val="5567"/>
          <w:tblHeader/>
        </w:trPr>
        <w:tc>
          <w:tcPr>
            <w:tcW w:w="2042" w:type="dxa"/>
            <w:tcBorders>
              <w:top w:val="single" w:sz="4" w:space="0" w:color="auto"/>
              <w:left w:val="single" w:sz="4" w:space="0" w:color="auto"/>
              <w:bottom w:val="single" w:sz="4" w:space="0" w:color="auto"/>
              <w:right w:val="single" w:sz="4" w:space="0" w:color="auto"/>
            </w:tcBorders>
          </w:tcPr>
          <w:p w:rsidR="008E7ABC" w:rsidRPr="00DF3849" w:rsidRDefault="008E7ABC" w:rsidP="00057684">
            <w:pPr>
              <w:numPr>
                <w:ilvl w:val="0"/>
                <w:numId w:val="2"/>
              </w:numPr>
              <w:tabs>
                <w:tab w:val="num" w:pos="359"/>
              </w:tabs>
              <w:spacing w:beforeLines="10" w:before="24"/>
              <w:ind w:left="643"/>
              <w:jc w:val="both"/>
              <w:rPr>
                <w:rFonts w:ascii="新細明體" w:hAnsi="新細明體"/>
                <w:bCs/>
                <w:spacing w:val="20"/>
              </w:rPr>
            </w:pPr>
            <w:r w:rsidRPr="00DF3849">
              <w:rPr>
                <w:rFonts w:ascii="新細明體" w:hAnsi="新細明體" w:hint="eastAsia"/>
                <w:bCs/>
                <w:spacing w:val="30"/>
              </w:rPr>
              <w:t>全學年</w:t>
            </w:r>
          </w:p>
        </w:tc>
        <w:tc>
          <w:tcPr>
            <w:tcW w:w="2113" w:type="dxa"/>
            <w:tcBorders>
              <w:top w:val="single" w:sz="4" w:space="0" w:color="auto"/>
              <w:left w:val="single" w:sz="4" w:space="0" w:color="auto"/>
              <w:bottom w:val="single" w:sz="4" w:space="0" w:color="auto"/>
              <w:right w:val="single" w:sz="4" w:space="0" w:color="auto"/>
            </w:tcBorders>
          </w:tcPr>
          <w:p w:rsidR="008E7ABC" w:rsidRDefault="008E7ABC" w:rsidP="008E7ABC">
            <w:pPr>
              <w:numPr>
                <w:ilvl w:val="0"/>
                <w:numId w:val="2"/>
              </w:numPr>
              <w:tabs>
                <w:tab w:val="num" w:pos="660"/>
              </w:tabs>
              <w:ind w:left="660"/>
              <w:jc w:val="both"/>
              <w:rPr>
                <w:rFonts w:ascii="新細明體" w:hAnsi="新細明體"/>
                <w:bCs/>
                <w:spacing w:val="20"/>
                <w:szCs w:val="28"/>
              </w:rPr>
            </w:pPr>
            <w:r>
              <w:rPr>
                <w:rFonts w:ascii="新細明體" w:hAnsi="新細明體" w:hint="eastAsia"/>
                <w:bCs/>
                <w:spacing w:val="20"/>
                <w:szCs w:val="28"/>
              </w:rPr>
              <w:t>發展學生應用數學知</w:t>
            </w:r>
            <w:r w:rsidRPr="003071DE">
              <w:rPr>
                <w:rFonts w:ascii="新細明體" w:hAnsi="新細明體" w:hint="eastAsia"/>
                <w:bCs/>
                <w:spacing w:val="20"/>
                <w:szCs w:val="28"/>
              </w:rPr>
              <w:t>識</w:t>
            </w:r>
            <w:r>
              <w:rPr>
                <w:rFonts w:ascii="新細明體" w:hAnsi="新細明體" w:hint="eastAsia"/>
                <w:bCs/>
                <w:spacing w:val="20"/>
                <w:szCs w:val="28"/>
              </w:rPr>
              <w:t>及解難能力</w:t>
            </w:r>
          </w:p>
          <w:p w:rsidR="008E7ABC" w:rsidRDefault="008E7ABC" w:rsidP="00441336">
            <w:pPr>
              <w:ind w:left="660"/>
              <w:jc w:val="both"/>
              <w:rPr>
                <w:rFonts w:ascii="新細明體" w:hAnsi="新細明體"/>
                <w:bCs/>
                <w:spacing w:val="20"/>
                <w:szCs w:val="28"/>
              </w:rPr>
            </w:pPr>
          </w:p>
          <w:p w:rsidR="008E7ABC" w:rsidRPr="00DF3849" w:rsidRDefault="008E7ABC" w:rsidP="00057684">
            <w:pPr>
              <w:numPr>
                <w:ilvl w:val="0"/>
                <w:numId w:val="2"/>
              </w:numPr>
              <w:tabs>
                <w:tab w:val="num" w:pos="660"/>
              </w:tabs>
              <w:adjustRightInd w:val="0"/>
              <w:snapToGrid w:val="0"/>
              <w:spacing w:beforeLines="10" w:before="24"/>
              <w:ind w:left="660"/>
              <w:jc w:val="both"/>
              <w:rPr>
                <w:rFonts w:ascii="新細明體" w:hAnsi="新細明體"/>
                <w:bCs/>
                <w:spacing w:val="20"/>
              </w:rPr>
            </w:pPr>
            <w:r>
              <w:rPr>
                <w:rFonts w:ascii="新細明體" w:hAnsi="新細明體" w:hint="eastAsia"/>
                <w:bCs/>
                <w:spacing w:val="20"/>
                <w:szCs w:val="28"/>
              </w:rPr>
              <w:t>加強學生運用數學語言</w:t>
            </w:r>
            <w:r w:rsidRPr="00207F38">
              <w:rPr>
                <w:rFonts w:ascii="新細明體" w:hAnsi="新細明體" w:hint="eastAsia"/>
                <w:bCs/>
                <w:spacing w:val="20"/>
                <w:szCs w:val="28"/>
              </w:rPr>
              <w:t>作</w:t>
            </w:r>
            <w:r>
              <w:rPr>
                <w:rFonts w:ascii="新細明體" w:hAnsi="新細明體" w:hint="eastAsia"/>
                <w:bCs/>
                <w:spacing w:val="20"/>
                <w:szCs w:val="28"/>
              </w:rPr>
              <w:t>表</w:t>
            </w:r>
            <w:r w:rsidRPr="00272037">
              <w:rPr>
                <w:rFonts w:ascii="新細明體" w:hAnsi="新細明體" w:hint="eastAsia"/>
                <w:bCs/>
                <w:spacing w:val="20"/>
                <w:szCs w:val="28"/>
              </w:rPr>
              <w:t>達</w:t>
            </w:r>
            <w:r>
              <w:rPr>
                <w:rFonts w:ascii="新細明體" w:hAnsi="新細明體" w:hint="eastAsia"/>
                <w:bCs/>
                <w:spacing w:val="20"/>
                <w:szCs w:val="28"/>
              </w:rPr>
              <w:t>的能力</w:t>
            </w:r>
          </w:p>
          <w:p w:rsidR="008E7ABC" w:rsidRPr="00DF3849" w:rsidRDefault="008E7ABC" w:rsidP="00057684">
            <w:pPr>
              <w:adjustRightInd w:val="0"/>
              <w:snapToGrid w:val="0"/>
              <w:spacing w:beforeLines="10" w:before="24"/>
              <w:ind w:left="180"/>
              <w:jc w:val="both"/>
              <w:rPr>
                <w:rFonts w:ascii="新細明體" w:hAnsi="新細明體"/>
                <w:bCs/>
                <w:spacing w:val="20"/>
              </w:rPr>
            </w:pPr>
          </w:p>
        </w:tc>
        <w:tc>
          <w:tcPr>
            <w:tcW w:w="3159" w:type="dxa"/>
            <w:tcBorders>
              <w:top w:val="single" w:sz="4" w:space="0" w:color="auto"/>
              <w:left w:val="single" w:sz="4" w:space="0" w:color="auto"/>
              <w:bottom w:val="single" w:sz="4" w:space="0" w:color="auto"/>
              <w:right w:val="single" w:sz="4" w:space="0" w:color="auto"/>
            </w:tcBorders>
          </w:tcPr>
          <w:p w:rsidR="008E7ABC" w:rsidRDefault="008E7ABC" w:rsidP="008E7ABC">
            <w:pPr>
              <w:numPr>
                <w:ilvl w:val="0"/>
                <w:numId w:val="2"/>
              </w:numPr>
              <w:tabs>
                <w:tab w:val="num" w:pos="660"/>
              </w:tabs>
              <w:ind w:left="660"/>
              <w:jc w:val="both"/>
              <w:rPr>
                <w:rFonts w:ascii="新細明體" w:hAnsi="新細明體"/>
                <w:bCs/>
                <w:spacing w:val="20"/>
                <w:szCs w:val="28"/>
              </w:rPr>
            </w:pPr>
            <w:r w:rsidRPr="006816E2">
              <w:rPr>
                <w:rFonts w:ascii="新細明體" w:hAnsi="新細明體" w:hint="eastAsia"/>
                <w:bCs/>
                <w:spacing w:val="20"/>
                <w:szCs w:val="28"/>
              </w:rPr>
              <w:t>以分組形式進行；每組給予指定的任務，學生按要求利用提供的工具完成活動</w:t>
            </w:r>
          </w:p>
          <w:p w:rsidR="008E7ABC" w:rsidRPr="006816E2" w:rsidRDefault="008E7ABC" w:rsidP="00441336">
            <w:pPr>
              <w:ind w:left="660"/>
              <w:jc w:val="both"/>
              <w:rPr>
                <w:rFonts w:ascii="新細明體" w:hAnsi="新細明體"/>
                <w:bCs/>
                <w:spacing w:val="20"/>
                <w:szCs w:val="28"/>
              </w:rPr>
            </w:pPr>
          </w:p>
          <w:p w:rsidR="008E7ABC" w:rsidRDefault="008E7ABC" w:rsidP="008E7ABC">
            <w:pPr>
              <w:numPr>
                <w:ilvl w:val="0"/>
                <w:numId w:val="2"/>
              </w:numPr>
              <w:tabs>
                <w:tab w:val="num" w:pos="660"/>
              </w:tabs>
              <w:ind w:left="660"/>
              <w:jc w:val="both"/>
              <w:rPr>
                <w:rFonts w:ascii="新細明體" w:hAnsi="新細明體"/>
                <w:bCs/>
                <w:spacing w:val="20"/>
                <w:szCs w:val="28"/>
              </w:rPr>
            </w:pPr>
            <w:r w:rsidRPr="006816E2">
              <w:rPr>
                <w:rFonts w:ascii="新細明體" w:hAnsi="新細明體" w:hint="eastAsia"/>
                <w:bCs/>
                <w:spacing w:val="20"/>
                <w:szCs w:val="28"/>
              </w:rPr>
              <w:t>學生</w:t>
            </w:r>
            <w:r w:rsidRPr="00A2458E">
              <w:rPr>
                <w:rFonts w:ascii="新細明體" w:hAnsi="新細明體" w:hint="eastAsia"/>
                <w:bCs/>
                <w:spacing w:val="20"/>
                <w:szCs w:val="28"/>
              </w:rPr>
              <w:t>運用數學語言表達找</w:t>
            </w:r>
            <w:r w:rsidRPr="006816E2">
              <w:rPr>
                <w:rFonts w:ascii="新細明體" w:hAnsi="新細明體" w:hint="eastAsia"/>
                <w:bCs/>
                <w:spacing w:val="20"/>
                <w:szCs w:val="28"/>
              </w:rPr>
              <w:t>到答案的過程或解釋所用的方法</w:t>
            </w:r>
          </w:p>
          <w:p w:rsidR="008E7ABC" w:rsidRPr="006816E2" w:rsidRDefault="008E7ABC" w:rsidP="00441336">
            <w:pPr>
              <w:ind w:left="660"/>
              <w:jc w:val="both"/>
              <w:rPr>
                <w:rFonts w:ascii="新細明體" w:hAnsi="新細明體"/>
                <w:bCs/>
                <w:spacing w:val="20"/>
                <w:szCs w:val="28"/>
              </w:rPr>
            </w:pPr>
          </w:p>
          <w:p w:rsidR="008E7ABC" w:rsidRDefault="008E7ABC" w:rsidP="008E7ABC">
            <w:pPr>
              <w:numPr>
                <w:ilvl w:val="0"/>
                <w:numId w:val="2"/>
              </w:numPr>
              <w:tabs>
                <w:tab w:val="num" w:pos="660"/>
              </w:tabs>
              <w:ind w:left="660"/>
              <w:jc w:val="both"/>
              <w:rPr>
                <w:rFonts w:ascii="新細明體" w:hAnsi="新細明體"/>
                <w:bCs/>
                <w:spacing w:val="20"/>
                <w:szCs w:val="28"/>
              </w:rPr>
            </w:pPr>
            <w:r w:rsidRPr="006816E2">
              <w:rPr>
                <w:rFonts w:ascii="新細明體" w:hAnsi="新細明體" w:hint="eastAsia"/>
                <w:bCs/>
                <w:spacing w:val="20"/>
                <w:szCs w:val="28"/>
              </w:rPr>
              <w:t>活動進行後，教師觀察每組學生的表現，給予回饋及跟進</w:t>
            </w:r>
          </w:p>
          <w:p w:rsidR="008E7ABC" w:rsidRPr="006816E2" w:rsidRDefault="008E7ABC" w:rsidP="00441336">
            <w:pPr>
              <w:ind w:left="660"/>
              <w:jc w:val="both"/>
              <w:rPr>
                <w:rFonts w:ascii="新細明體" w:hAnsi="新細明體"/>
                <w:bCs/>
                <w:spacing w:val="20"/>
                <w:szCs w:val="28"/>
              </w:rPr>
            </w:pPr>
          </w:p>
          <w:p w:rsidR="008E7ABC" w:rsidRPr="00DF3849" w:rsidRDefault="008E7ABC" w:rsidP="008E7ABC">
            <w:pPr>
              <w:numPr>
                <w:ilvl w:val="0"/>
                <w:numId w:val="2"/>
              </w:numPr>
              <w:tabs>
                <w:tab w:val="num" w:pos="244"/>
              </w:tabs>
              <w:ind w:left="660"/>
              <w:jc w:val="both"/>
              <w:rPr>
                <w:rFonts w:ascii="新細明體" w:hAnsi="新細明體"/>
                <w:bCs/>
                <w:spacing w:val="20"/>
              </w:rPr>
            </w:pPr>
            <w:r>
              <w:rPr>
                <w:rFonts w:ascii="新細明體" w:hAnsi="新細明體" w:hint="eastAsia"/>
                <w:bCs/>
                <w:spacing w:val="20"/>
                <w:szCs w:val="28"/>
              </w:rPr>
              <w:t>每級</w:t>
            </w:r>
            <w:r w:rsidRPr="00272037">
              <w:rPr>
                <w:rFonts w:ascii="新細明體" w:hAnsi="新細明體" w:hint="eastAsia"/>
                <w:bCs/>
                <w:spacing w:val="20"/>
                <w:szCs w:val="28"/>
              </w:rPr>
              <w:t>或每班均</w:t>
            </w:r>
            <w:r>
              <w:rPr>
                <w:rFonts w:ascii="新細明體" w:hAnsi="新細明體" w:hint="eastAsia"/>
                <w:bCs/>
                <w:spacing w:val="20"/>
                <w:szCs w:val="28"/>
              </w:rPr>
              <w:t>設分       層工作紙以照顧差異</w:t>
            </w:r>
          </w:p>
        </w:tc>
        <w:tc>
          <w:tcPr>
            <w:tcW w:w="5724" w:type="dxa"/>
            <w:tcBorders>
              <w:top w:val="single" w:sz="4" w:space="0" w:color="auto"/>
              <w:left w:val="single" w:sz="4" w:space="0" w:color="auto"/>
              <w:bottom w:val="single" w:sz="4" w:space="0" w:color="auto"/>
              <w:right w:val="single" w:sz="4" w:space="0" w:color="auto"/>
            </w:tcBorders>
          </w:tcPr>
          <w:p w:rsidR="008E7ABC" w:rsidRPr="00DF3849" w:rsidRDefault="008E7ABC" w:rsidP="008E7ABC">
            <w:pPr>
              <w:numPr>
                <w:ilvl w:val="0"/>
                <w:numId w:val="2"/>
              </w:numPr>
              <w:tabs>
                <w:tab w:val="num" w:pos="345"/>
              </w:tabs>
              <w:ind w:left="660"/>
              <w:jc w:val="both"/>
              <w:rPr>
                <w:rFonts w:ascii="新細明體" w:hAnsi="新細明體"/>
                <w:bCs/>
                <w:spacing w:val="20"/>
              </w:rPr>
            </w:pPr>
            <w:r w:rsidRPr="009951D3">
              <w:rPr>
                <w:rFonts w:ascii="新細明體" w:hAnsi="新細明體" w:hint="eastAsia"/>
                <w:bCs/>
                <w:spacing w:val="20"/>
                <w:szCs w:val="28"/>
              </w:rPr>
              <w:t>本科收集一至六年級評估成績，並計算取得合格人數，以</w:t>
            </w:r>
            <w:r w:rsidRPr="002D2B0D">
              <w:rPr>
                <w:rFonts w:ascii="新細明體" w:hAnsi="新細明體" w:hint="eastAsia"/>
                <w:bCs/>
                <w:spacing w:val="20"/>
                <w:szCs w:val="28"/>
              </w:rPr>
              <w:t>取得</w:t>
            </w:r>
            <w:r>
              <w:rPr>
                <w:rFonts w:ascii="新細明體" w:hAnsi="新細明體" w:hint="eastAsia"/>
                <w:bCs/>
                <w:spacing w:val="20"/>
                <w:szCs w:val="28"/>
                <w:lang w:eastAsia="zh-HK"/>
              </w:rPr>
              <w:t>60分</w:t>
            </w:r>
            <w:r w:rsidRPr="002D2B0D">
              <w:rPr>
                <w:rFonts w:ascii="新細明體" w:hAnsi="新細明體" w:hint="eastAsia"/>
                <w:bCs/>
                <w:spacing w:val="20"/>
                <w:szCs w:val="28"/>
                <w:lang w:eastAsia="zh-HK"/>
              </w:rPr>
              <w:t>為合格</w:t>
            </w:r>
            <w:r w:rsidRPr="009951D3">
              <w:rPr>
                <w:rFonts w:ascii="新細明體" w:hAnsi="新細明體" w:hint="eastAsia"/>
                <w:bCs/>
                <w:spacing w:val="20"/>
                <w:szCs w:val="28"/>
              </w:rPr>
              <w:t>成績計算；</w:t>
            </w:r>
            <w:r w:rsidRPr="00DF15E8">
              <w:rPr>
                <w:rFonts w:ascii="新細明體" w:hAnsi="新細明體" w:hint="eastAsia"/>
                <w:bCs/>
                <w:spacing w:val="20"/>
                <w:szCs w:val="28"/>
              </w:rPr>
              <w:t>全校</w:t>
            </w:r>
            <w:r w:rsidRPr="004420FD">
              <w:rPr>
                <w:rFonts w:ascii="新細明體" w:hAnsi="新細明體" w:hint="eastAsia"/>
                <w:bCs/>
                <w:spacing w:val="20"/>
                <w:szCs w:val="28"/>
              </w:rPr>
              <w:t>總計六级平均</w:t>
            </w:r>
            <w:r w:rsidRPr="009951D3">
              <w:rPr>
                <w:rFonts w:ascii="新細明體" w:hAnsi="新細明體" w:hint="eastAsia"/>
                <w:bCs/>
                <w:spacing w:val="20"/>
                <w:szCs w:val="28"/>
              </w:rPr>
              <w:t>達合格水平</w:t>
            </w:r>
            <w:r>
              <w:rPr>
                <w:rFonts w:ascii="新細明體" w:hAnsi="新細明體" w:hint="eastAsia"/>
                <w:bCs/>
                <w:spacing w:val="20"/>
                <w:szCs w:val="28"/>
                <w:lang w:eastAsia="zh-HK"/>
              </w:rPr>
              <w:t>的學</w:t>
            </w:r>
            <w:r w:rsidRPr="004420FD">
              <w:rPr>
                <w:rFonts w:ascii="新細明體" w:hAnsi="新細明體" w:hint="eastAsia"/>
                <w:bCs/>
                <w:spacing w:val="20"/>
                <w:szCs w:val="28"/>
                <w:lang w:eastAsia="zh-HK"/>
              </w:rPr>
              <w:t>生</w:t>
            </w:r>
            <w:r w:rsidRPr="004420FD">
              <w:rPr>
                <w:rFonts w:ascii="新細明體" w:hAnsi="新細明體" w:hint="eastAsia"/>
                <w:bCs/>
                <w:spacing w:val="20"/>
                <w:szCs w:val="28"/>
              </w:rPr>
              <w:t>有</w:t>
            </w:r>
            <w:r>
              <w:rPr>
                <w:rFonts w:ascii="新細明體" w:hAnsi="新細明體" w:hint="eastAsia"/>
                <w:bCs/>
                <w:spacing w:val="20"/>
                <w:szCs w:val="28"/>
                <w:lang w:eastAsia="zh-HK"/>
              </w:rPr>
              <w:t>87%</w:t>
            </w:r>
            <w:r w:rsidRPr="009951D3">
              <w:rPr>
                <w:rFonts w:ascii="新細明體" w:hAnsi="新細明體" w:hint="eastAsia"/>
                <w:bCs/>
                <w:spacing w:val="20"/>
                <w:szCs w:val="28"/>
              </w:rPr>
              <w:t>。</w:t>
            </w:r>
            <w:r w:rsidRPr="009951D3">
              <w:rPr>
                <w:rFonts w:ascii="新細明體" w:hAnsi="新細明體"/>
                <w:bCs/>
                <w:spacing w:val="20"/>
                <w:szCs w:val="28"/>
              </w:rPr>
              <w:t xml:space="preserve"> </w:t>
            </w:r>
          </w:p>
        </w:tc>
        <w:tc>
          <w:tcPr>
            <w:tcW w:w="1987" w:type="dxa"/>
            <w:tcBorders>
              <w:top w:val="single" w:sz="4" w:space="0" w:color="auto"/>
              <w:left w:val="single" w:sz="4" w:space="0" w:color="auto"/>
              <w:bottom w:val="single" w:sz="4" w:space="0" w:color="auto"/>
              <w:right w:val="single" w:sz="4" w:space="0" w:color="auto"/>
            </w:tcBorders>
          </w:tcPr>
          <w:p w:rsidR="008E7ABC" w:rsidRPr="009951D3" w:rsidRDefault="008E7ABC" w:rsidP="00DA717C">
            <w:pPr>
              <w:ind w:left="660"/>
              <w:jc w:val="both"/>
              <w:rPr>
                <w:rFonts w:ascii="新細明體" w:hAnsi="新細明體"/>
                <w:bCs/>
                <w:spacing w:val="20"/>
                <w:szCs w:val="28"/>
              </w:rPr>
            </w:pPr>
            <w:r w:rsidRPr="009951D3">
              <w:rPr>
                <w:rFonts w:ascii="新細明體" w:hAnsi="新細明體" w:hint="eastAsia"/>
                <w:bCs/>
                <w:spacing w:val="20"/>
                <w:szCs w:val="28"/>
              </w:rPr>
              <w:t>黃小敏</w:t>
            </w:r>
          </w:p>
          <w:p w:rsidR="008E7ABC" w:rsidRPr="009951D3" w:rsidRDefault="008E7ABC" w:rsidP="00DA717C">
            <w:pPr>
              <w:ind w:left="660"/>
              <w:jc w:val="both"/>
              <w:rPr>
                <w:rFonts w:ascii="新細明體" w:hAnsi="新細明體"/>
                <w:bCs/>
                <w:spacing w:val="20"/>
                <w:szCs w:val="28"/>
              </w:rPr>
            </w:pPr>
            <w:r w:rsidRPr="009951D3">
              <w:rPr>
                <w:rFonts w:ascii="新細明體" w:hAnsi="新細明體" w:hint="eastAsia"/>
                <w:bCs/>
                <w:spacing w:val="20"/>
                <w:szCs w:val="28"/>
              </w:rPr>
              <w:t>吳寶儀</w:t>
            </w:r>
          </w:p>
          <w:p w:rsidR="008E7ABC" w:rsidRPr="009951D3" w:rsidRDefault="008E7ABC" w:rsidP="00DA717C">
            <w:pPr>
              <w:ind w:left="660"/>
              <w:jc w:val="both"/>
              <w:rPr>
                <w:rFonts w:ascii="新細明體" w:hAnsi="新細明體"/>
                <w:bCs/>
                <w:spacing w:val="20"/>
                <w:szCs w:val="28"/>
              </w:rPr>
            </w:pPr>
            <w:r w:rsidRPr="009951D3">
              <w:rPr>
                <w:rFonts w:ascii="新細明體" w:hAnsi="新細明體" w:hint="eastAsia"/>
                <w:bCs/>
                <w:spacing w:val="20"/>
                <w:szCs w:val="28"/>
              </w:rPr>
              <w:t>王明華</w:t>
            </w:r>
          </w:p>
          <w:p w:rsidR="008E7ABC" w:rsidRPr="00DF3849" w:rsidRDefault="008E7ABC" w:rsidP="00057684">
            <w:pPr>
              <w:pStyle w:val="af4"/>
              <w:tabs>
                <w:tab w:val="right" w:pos="7560"/>
              </w:tabs>
              <w:spacing w:beforeLines="10" w:before="24" w:after="0"/>
              <w:jc w:val="center"/>
              <w:rPr>
                <w:rFonts w:ascii="新細明體" w:hAnsi="新細明體"/>
                <w:bCs/>
                <w:spacing w:val="30"/>
              </w:rPr>
            </w:pPr>
          </w:p>
        </w:tc>
      </w:tr>
    </w:tbl>
    <w:p w:rsidR="008E7ABC" w:rsidRPr="005740EF" w:rsidRDefault="008E7ABC" w:rsidP="008E7ABC">
      <w:pPr>
        <w:ind w:left="180"/>
        <w:jc w:val="both"/>
        <w:rPr>
          <w:rFonts w:ascii="新細明體" w:hAnsi="新細明體"/>
          <w:bCs/>
          <w:spacing w:val="20"/>
          <w:szCs w:val="28"/>
        </w:rPr>
      </w:pPr>
      <w:r w:rsidRPr="00C05FFA">
        <w:rPr>
          <w:rFonts w:ascii="新細明體" w:hAnsi="新細明體" w:hint="eastAsia"/>
          <w:bCs/>
          <w:spacing w:val="20"/>
          <w:szCs w:val="28"/>
        </w:rPr>
        <w:t>總結：全</w:t>
      </w:r>
      <w:r w:rsidRPr="005740EF">
        <w:rPr>
          <w:rFonts w:ascii="新細明體" w:hAnsi="新細明體" w:hint="eastAsia"/>
          <w:bCs/>
          <w:spacing w:val="20"/>
          <w:szCs w:val="28"/>
        </w:rPr>
        <w:t>學年各级進行一次評估，評估中個人評估部份設有「高階」或「低階」程度題目，本科收集了六級評估成績，</w:t>
      </w:r>
    </w:p>
    <w:p w:rsidR="008E7ABC" w:rsidRPr="005740EF" w:rsidRDefault="008E7ABC" w:rsidP="008E428F">
      <w:pPr>
        <w:ind w:left="993" w:hanging="1"/>
        <w:jc w:val="both"/>
        <w:rPr>
          <w:rFonts w:ascii="新細明體" w:hAnsi="新細明體"/>
          <w:bCs/>
          <w:spacing w:val="20"/>
          <w:szCs w:val="28"/>
          <w:lang w:eastAsia="zh-HK"/>
        </w:rPr>
      </w:pPr>
      <w:r>
        <w:rPr>
          <w:rFonts w:ascii="新細明體" w:hAnsi="新細明體" w:hint="eastAsia"/>
          <w:bCs/>
          <w:spacing w:val="20"/>
          <w:szCs w:val="28"/>
        </w:rPr>
        <w:t>各</w:t>
      </w:r>
      <w:r w:rsidRPr="001C3699">
        <w:rPr>
          <w:rFonts w:ascii="新細明體" w:hAnsi="新細明體" w:hint="eastAsia"/>
          <w:bCs/>
          <w:spacing w:val="20"/>
          <w:szCs w:val="28"/>
        </w:rPr>
        <w:t>級</w:t>
      </w:r>
      <w:r w:rsidRPr="005740EF">
        <w:rPr>
          <w:rFonts w:ascii="新細明體" w:hAnsi="新細明體" w:hint="eastAsia"/>
          <w:bCs/>
          <w:spacing w:val="20"/>
          <w:szCs w:val="28"/>
        </w:rPr>
        <w:t>均</w:t>
      </w:r>
      <w:r w:rsidRPr="001C3699">
        <w:rPr>
          <w:rFonts w:ascii="新細明體" w:hAnsi="新細明體" w:hint="eastAsia"/>
          <w:bCs/>
          <w:spacing w:val="20"/>
          <w:szCs w:val="28"/>
        </w:rPr>
        <w:t>超過</w:t>
      </w:r>
      <w:r>
        <w:rPr>
          <w:rFonts w:ascii="新細明體" w:hAnsi="新細明體" w:hint="eastAsia"/>
          <w:bCs/>
          <w:spacing w:val="20"/>
          <w:szCs w:val="28"/>
          <w:lang w:eastAsia="zh-HK"/>
        </w:rPr>
        <w:t>60%的</w:t>
      </w:r>
      <w:r w:rsidRPr="001C3699">
        <w:rPr>
          <w:rFonts w:ascii="新細明體" w:hAnsi="新細明體" w:hint="eastAsia"/>
          <w:bCs/>
          <w:spacing w:val="20"/>
          <w:szCs w:val="28"/>
          <w:lang w:eastAsia="zh-HK"/>
        </w:rPr>
        <w:t>學生取得合格成績</w:t>
      </w:r>
      <w:r w:rsidRPr="005740EF">
        <w:rPr>
          <w:rFonts w:ascii="新細明體" w:hAnsi="新細明體" w:hint="eastAsia"/>
          <w:bCs/>
          <w:spacing w:val="20"/>
          <w:szCs w:val="28"/>
        </w:rPr>
        <w:t>。各級科任</w:t>
      </w:r>
      <w:r w:rsidRPr="00C05FFA">
        <w:rPr>
          <w:rFonts w:ascii="新細明體" w:hAnsi="新細明體" w:hint="eastAsia"/>
          <w:bCs/>
          <w:spacing w:val="20"/>
          <w:szCs w:val="28"/>
        </w:rPr>
        <w:t>檢討</w:t>
      </w:r>
      <w:r w:rsidRPr="005740EF">
        <w:rPr>
          <w:rFonts w:ascii="新細明體" w:hAnsi="新細明體" w:hint="eastAsia"/>
          <w:bCs/>
          <w:spacing w:val="20"/>
          <w:szCs w:val="28"/>
        </w:rPr>
        <w:t>評估時會：對準計劃目標</w:t>
      </w:r>
      <w:r w:rsidRPr="00C05FFA">
        <w:rPr>
          <w:rFonts w:ascii="新細明體" w:hAnsi="新細明體" w:hint="eastAsia"/>
          <w:bCs/>
          <w:spacing w:val="20"/>
          <w:szCs w:val="28"/>
        </w:rPr>
        <w:t>修訂</w:t>
      </w:r>
      <w:r w:rsidRPr="005740EF">
        <w:rPr>
          <w:rFonts w:ascii="新細明體" w:hAnsi="新細明體" w:hint="eastAsia"/>
          <w:bCs/>
          <w:spacing w:val="20"/>
          <w:szCs w:val="28"/>
        </w:rPr>
        <w:t>評估題目</w:t>
      </w:r>
      <w:r w:rsidRPr="00C05FFA">
        <w:rPr>
          <w:rFonts w:ascii="新細明體" w:hAnsi="新細明體" w:hint="eastAsia"/>
          <w:bCs/>
          <w:spacing w:val="20"/>
          <w:szCs w:val="28"/>
        </w:rPr>
        <w:t>；檢視是否須加入</w:t>
      </w:r>
      <w:r w:rsidRPr="005740EF">
        <w:rPr>
          <w:rFonts w:ascii="新細明體" w:hAnsi="新細明體" w:hint="eastAsia"/>
          <w:bCs/>
          <w:spacing w:val="20"/>
          <w:szCs w:val="28"/>
        </w:rPr>
        <w:t>考核運用數學語言的題目</w:t>
      </w:r>
      <w:r w:rsidRPr="00C05FFA">
        <w:rPr>
          <w:rFonts w:ascii="新細明體" w:hAnsi="新細明體" w:hint="eastAsia"/>
          <w:bCs/>
          <w:spacing w:val="20"/>
          <w:szCs w:val="28"/>
        </w:rPr>
        <w:t>，</w:t>
      </w:r>
      <w:r w:rsidRPr="005740EF">
        <w:rPr>
          <w:rFonts w:ascii="新細明體" w:hAnsi="新細明體" w:hint="eastAsia"/>
          <w:bCs/>
          <w:spacing w:val="20"/>
          <w:szCs w:val="28"/>
        </w:rPr>
        <w:t>考慮程度較深的題目讓學生協作處理</w:t>
      </w:r>
      <w:r w:rsidRPr="00C05FFA">
        <w:rPr>
          <w:rFonts w:ascii="新細明體" w:hAnsi="新細明體" w:hint="eastAsia"/>
          <w:bCs/>
          <w:spacing w:val="20"/>
          <w:szCs w:val="28"/>
        </w:rPr>
        <w:t>等</w:t>
      </w:r>
      <w:r w:rsidRPr="005740EF">
        <w:rPr>
          <w:rFonts w:ascii="新細明體" w:hAnsi="新細明體" w:hint="eastAsia"/>
          <w:bCs/>
          <w:spacing w:val="20"/>
          <w:szCs w:val="28"/>
        </w:rPr>
        <w:t>。</w:t>
      </w:r>
      <w:r w:rsidRPr="00F91157">
        <w:rPr>
          <w:rFonts w:ascii="新細明體" w:hAnsi="新細明體" w:hint="eastAsia"/>
          <w:bCs/>
          <w:spacing w:val="20"/>
          <w:szCs w:val="28"/>
        </w:rPr>
        <w:t>另外，下年度計劃的成功準則提高至</w:t>
      </w:r>
      <w:r w:rsidRPr="00DF15E8">
        <w:rPr>
          <w:rFonts w:ascii="新細明體" w:hAnsi="新細明體" w:hint="eastAsia"/>
          <w:bCs/>
          <w:spacing w:val="20"/>
          <w:szCs w:val="28"/>
        </w:rPr>
        <w:t>全校共</w:t>
      </w:r>
      <w:r>
        <w:rPr>
          <w:rFonts w:ascii="新細明體" w:hAnsi="新細明體" w:hint="eastAsia"/>
          <w:bCs/>
          <w:spacing w:val="20"/>
          <w:szCs w:val="28"/>
          <w:lang w:eastAsia="zh-HK"/>
        </w:rPr>
        <w:t>70%</w:t>
      </w:r>
      <w:r w:rsidRPr="00DF15E8">
        <w:rPr>
          <w:rFonts w:ascii="新細明體" w:hAnsi="新細明體" w:hint="eastAsia"/>
          <w:bCs/>
          <w:spacing w:val="20"/>
          <w:szCs w:val="28"/>
          <w:lang w:eastAsia="zh-HK"/>
        </w:rPr>
        <w:t>學生的評估成績達合格水平</w:t>
      </w:r>
      <w:r w:rsidRPr="001D69FF">
        <w:rPr>
          <w:rFonts w:ascii="新細明體" w:hAnsi="新細明體" w:hint="eastAsia"/>
          <w:bCs/>
          <w:spacing w:val="20"/>
          <w:szCs w:val="28"/>
          <w:lang w:eastAsia="zh-HK"/>
        </w:rPr>
        <w:t>；</w:t>
      </w:r>
      <w:r>
        <w:rPr>
          <w:rFonts w:ascii="新細明體" w:hAnsi="新細明體" w:hint="eastAsia"/>
          <w:bCs/>
          <w:spacing w:val="20"/>
          <w:szCs w:val="28"/>
          <w:lang w:eastAsia="zh-HK"/>
        </w:rPr>
        <w:t>D</w:t>
      </w:r>
      <w:r w:rsidRPr="00B955B2">
        <w:rPr>
          <w:rFonts w:ascii="新細明體" w:hAnsi="新細明體" w:hint="eastAsia"/>
          <w:bCs/>
          <w:spacing w:val="20"/>
          <w:szCs w:val="28"/>
          <w:lang w:eastAsia="zh-HK"/>
        </w:rPr>
        <w:t>、</w:t>
      </w:r>
      <w:r>
        <w:rPr>
          <w:rFonts w:ascii="新細明體" w:hAnsi="新細明體" w:hint="eastAsia"/>
          <w:bCs/>
          <w:spacing w:val="20"/>
          <w:szCs w:val="28"/>
          <w:lang w:eastAsia="zh-HK"/>
        </w:rPr>
        <w:t>E班</w:t>
      </w:r>
      <w:r w:rsidRPr="00B955B2">
        <w:rPr>
          <w:rFonts w:ascii="新細明體" w:hAnsi="新細明體" w:hint="eastAsia"/>
          <w:bCs/>
          <w:spacing w:val="20"/>
          <w:szCs w:val="28"/>
          <w:lang w:eastAsia="zh-HK"/>
        </w:rPr>
        <w:t>部分學生亦</w:t>
      </w:r>
      <w:r w:rsidRPr="001C3699">
        <w:rPr>
          <w:rFonts w:ascii="新細明體" w:hAnsi="新細明體" w:hint="eastAsia"/>
          <w:bCs/>
          <w:spacing w:val="20"/>
          <w:szCs w:val="28"/>
          <w:lang w:eastAsia="zh-HK"/>
        </w:rPr>
        <w:t>可安排使用高階程度</w:t>
      </w:r>
      <w:r w:rsidRPr="00B955B2">
        <w:rPr>
          <w:rFonts w:ascii="新細明體" w:hAnsi="新細明體" w:hint="eastAsia"/>
          <w:bCs/>
          <w:spacing w:val="20"/>
          <w:szCs w:val="28"/>
          <w:lang w:eastAsia="zh-HK"/>
        </w:rPr>
        <w:t>的工作紙</w:t>
      </w:r>
      <w:r w:rsidRPr="00F91157">
        <w:rPr>
          <w:rFonts w:ascii="新細明體" w:hAnsi="新細明體" w:hint="eastAsia"/>
          <w:bCs/>
          <w:spacing w:val="20"/>
          <w:szCs w:val="28"/>
          <w:lang w:eastAsia="zh-HK"/>
        </w:rPr>
        <w:t>。</w:t>
      </w:r>
    </w:p>
    <w:p w:rsidR="008E7ABC" w:rsidRPr="005740EF" w:rsidRDefault="008E7ABC" w:rsidP="008E7ABC">
      <w:pPr>
        <w:ind w:left="180"/>
        <w:jc w:val="both"/>
        <w:rPr>
          <w:rFonts w:ascii="新細明體" w:hAnsi="新細明體"/>
          <w:bCs/>
          <w:spacing w:val="20"/>
          <w:szCs w:val="28"/>
        </w:rPr>
      </w:pPr>
    </w:p>
    <w:p w:rsidR="00A06D35" w:rsidRPr="0031651B" w:rsidRDefault="00A06D35" w:rsidP="00A06D35">
      <w:pPr>
        <w:rPr>
          <w:spacing w:val="30"/>
          <w:sz w:val="32"/>
          <w:szCs w:val="32"/>
          <w:lang w:eastAsia="zh-HK"/>
        </w:rPr>
      </w:pPr>
      <w:r w:rsidRPr="0031651B">
        <w:rPr>
          <w:rFonts w:hAnsi="新細明體"/>
          <w:b/>
          <w:bCs/>
          <w:spacing w:val="30"/>
          <w:sz w:val="36"/>
          <w:szCs w:val="36"/>
        </w:rPr>
        <w:t>十</w:t>
      </w:r>
      <w:r w:rsidRPr="0031651B">
        <w:rPr>
          <w:b/>
          <w:bCs/>
          <w:spacing w:val="30"/>
          <w:sz w:val="36"/>
          <w:szCs w:val="36"/>
        </w:rPr>
        <w:t xml:space="preserve">. </w:t>
      </w:r>
      <w:r w:rsidRPr="0031651B">
        <w:rPr>
          <w:rFonts w:hAnsi="新細明體"/>
          <w:b/>
          <w:bCs/>
          <w:spacing w:val="30"/>
          <w:sz w:val="36"/>
          <w:szCs w:val="36"/>
        </w:rPr>
        <w:t>常識科計劃評估</w:t>
      </w:r>
    </w:p>
    <w:p w:rsidR="008E7ABC" w:rsidRPr="00993D30" w:rsidRDefault="008E7ABC" w:rsidP="008E7ABC">
      <w:pPr>
        <w:spacing w:before="120" w:after="120" w:line="360" w:lineRule="exact"/>
        <w:jc w:val="center"/>
        <w:rPr>
          <w:rFonts w:ascii="新細明體" w:hAnsi="新細明體"/>
          <w:spacing w:val="30"/>
          <w:sz w:val="32"/>
          <w:szCs w:val="32"/>
        </w:rPr>
      </w:pPr>
      <w:r w:rsidRPr="00993D30">
        <w:rPr>
          <w:rFonts w:ascii="新細明體" w:hAnsi="新細明體" w:hint="eastAsia"/>
          <w:spacing w:val="30"/>
          <w:sz w:val="32"/>
          <w:szCs w:val="32"/>
        </w:rPr>
        <w:t>保良局梁周順琴小學</w:t>
      </w:r>
    </w:p>
    <w:p w:rsidR="008E7ABC" w:rsidRPr="00993D30" w:rsidRDefault="008E7ABC" w:rsidP="008E7ABC">
      <w:pPr>
        <w:spacing w:before="120" w:after="120" w:line="360" w:lineRule="exact"/>
        <w:jc w:val="center"/>
        <w:rPr>
          <w:rFonts w:ascii="新細明體" w:hAnsi="新細明體"/>
          <w:spacing w:val="30"/>
          <w:sz w:val="32"/>
          <w:szCs w:val="32"/>
        </w:rPr>
      </w:pPr>
      <w:r w:rsidRPr="00993D30">
        <w:rPr>
          <w:rFonts w:ascii="新細明體" w:hAnsi="新細明體" w:hint="eastAsia"/>
          <w:spacing w:val="30"/>
          <w:sz w:val="32"/>
          <w:szCs w:val="32"/>
        </w:rPr>
        <w:t>常識科周年計劃評估</w:t>
      </w:r>
      <w:r w:rsidRPr="00993D30">
        <w:rPr>
          <w:rFonts w:ascii="新細明體" w:hAnsi="新細明體"/>
          <w:spacing w:val="30"/>
          <w:sz w:val="32"/>
          <w:szCs w:val="32"/>
        </w:rPr>
        <w:t>(</w:t>
      </w:r>
      <w:r w:rsidRPr="00993D30">
        <w:rPr>
          <w:rFonts w:ascii="新細明體" w:hAnsi="新細明體" w:hint="eastAsia"/>
          <w:spacing w:val="30"/>
          <w:sz w:val="32"/>
          <w:szCs w:val="32"/>
        </w:rPr>
        <w:t>20</w:t>
      </w:r>
      <w:r w:rsidRPr="00993D30">
        <w:rPr>
          <w:rFonts w:ascii="新細明體" w:hAnsi="新細明體"/>
          <w:spacing w:val="30"/>
          <w:sz w:val="32"/>
          <w:szCs w:val="32"/>
        </w:rPr>
        <w:t>1</w:t>
      </w:r>
      <w:r w:rsidRPr="00993D30">
        <w:rPr>
          <w:rFonts w:ascii="新細明體" w:hAnsi="新細明體" w:hint="eastAsia"/>
          <w:spacing w:val="30"/>
          <w:sz w:val="32"/>
          <w:szCs w:val="32"/>
        </w:rPr>
        <w:t>8-2019</w:t>
      </w:r>
      <w:r w:rsidRPr="00993D30">
        <w:rPr>
          <w:rFonts w:ascii="新細明體" w:hAnsi="新細明體"/>
          <w:spacing w:val="30"/>
          <w:sz w:val="32"/>
          <w:szCs w:val="32"/>
        </w:rPr>
        <w:t>)</w:t>
      </w:r>
    </w:p>
    <w:p w:rsidR="008E7ABC" w:rsidRPr="00717D69" w:rsidRDefault="008E7ABC" w:rsidP="00861073">
      <w:pPr>
        <w:pStyle w:val="af4"/>
        <w:numPr>
          <w:ilvl w:val="0"/>
          <w:numId w:val="73"/>
        </w:numPr>
        <w:tabs>
          <w:tab w:val="right" w:pos="7560"/>
        </w:tabs>
        <w:spacing w:before="120" w:line="400" w:lineRule="exact"/>
        <w:ind w:leftChars="0"/>
        <w:jc w:val="both"/>
        <w:rPr>
          <w:rFonts w:ascii="新細明體" w:hAnsi="新細明體"/>
          <w:spacing w:val="30"/>
        </w:rPr>
      </w:pPr>
      <w:r w:rsidRPr="00717D69">
        <w:rPr>
          <w:rFonts w:ascii="新細明體" w:hAnsi="新細明體" w:hint="eastAsia"/>
          <w:spacing w:val="30"/>
        </w:rPr>
        <w:t>關注事項：</w:t>
      </w:r>
      <w:r w:rsidRPr="00717D69">
        <w:rPr>
          <w:rFonts w:ascii="新細明體" w:hAnsi="新細明體" w:hint="eastAsia"/>
          <w:spacing w:val="30"/>
          <w:u w:val="single"/>
        </w:rPr>
        <w:t>發展科學及科技教育</w:t>
      </w:r>
      <w:r w:rsidR="007C33D4" w:rsidRPr="00717D69">
        <w:rPr>
          <w:rFonts w:ascii="新細明體" w:hAnsi="新細明體" w:hint="eastAsia"/>
          <w:spacing w:val="30"/>
          <w:u w:val="single"/>
          <w:lang w:eastAsia="zh-HK"/>
        </w:rPr>
        <w:t>。</w:t>
      </w:r>
      <w:r w:rsidRPr="00717D69">
        <w:rPr>
          <w:rFonts w:ascii="新細明體" w:hAnsi="新細明體" w:hint="eastAsia"/>
          <w:spacing w:val="30"/>
        </w:rPr>
        <w:t xml:space="preserve"> </w:t>
      </w:r>
    </w:p>
    <w:tbl>
      <w:tblPr>
        <w:tblW w:w="1502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424"/>
        <w:gridCol w:w="2412"/>
        <w:gridCol w:w="2761"/>
        <w:gridCol w:w="1418"/>
        <w:gridCol w:w="2126"/>
        <w:gridCol w:w="1559"/>
      </w:tblGrid>
      <w:tr w:rsidR="008E7ABC" w:rsidTr="008E428F">
        <w:tc>
          <w:tcPr>
            <w:tcW w:w="2325" w:type="dxa"/>
            <w:shd w:val="clear" w:color="auto" w:fill="auto"/>
          </w:tcPr>
          <w:p w:rsidR="008E7ABC" w:rsidRDefault="008E7ABC" w:rsidP="00441336">
            <w:pPr>
              <w:jc w:val="center"/>
            </w:pPr>
            <w:r>
              <w:rPr>
                <w:rFonts w:hint="eastAsia"/>
              </w:rPr>
              <w:t>目標</w:t>
            </w:r>
          </w:p>
        </w:tc>
        <w:tc>
          <w:tcPr>
            <w:tcW w:w="2424" w:type="dxa"/>
            <w:shd w:val="clear" w:color="auto" w:fill="auto"/>
          </w:tcPr>
          <w:p w:rsidR="008E7ABC" w:rsidRDefault="008E7ABC" w:rsidP="00441336">
            <w:pPr>
              <w:jc w:val="center"/>
            </w:pPr>
            <w:r>
              <w:t>策略</w:t>
            </w:r>
          </w:p>
        </w:tc>
        <w:tc>
          <w:tcPr>
            <w:tcW w:w="2412" w:type="dxa"/>
            <w:shd w:val="clear" w:color="auto" w:fill="auto"/>
          </w:tcPr>
          <w:p w:rsidR="008E7ABC" w:rsidRDefault="008E7ABC" w:rsidP="00441336">
            <w:pPr>
              <w:jc w:val="center"/>
            </w:pPr>
            <w:r>
              <w:t>成功準則</w:t>
            </w:r>
          </w:p>
        </w:tc>
        <w:tc>
          <w:tcPr>
            <w:tcW w:w="2761" w:type="dxa"/>
            <w:shd w:val="clear" w:color="auto" w:fill="auto"/>
          </w:tcPr>
          <w:p w:rsidR="008E7ABC" w:rsidRDefault="008E7ABC" w:rsidP="00441336">
            <w:pPr>
              <w:jc w:val="center"/>
            </w:pPr>
            <w:r>
              <w:t>評估方法</w:t>
            </w:r>
          </w:p>
        </w:tc>
        <w:tc>
          <w:tcPr>
            <w:tcW w:w="1418" w:type="dxa"/>
            <w:shd w:val="clear" w:color="auto" w:fill="auto"/>
          </w:tcPr>
          <w:p w:rsidR="008E7ABC" w:rsidRDefault="008E7ABC" w:rsidP="00441336">
            <w:pPr>
              <w:jc w:val="center"/>
            </w:pPr>
            <w:r>
              <w:t>時間表</w:t>
            </w:r>
          </w:p>
        </w:tc>
        <w:tc>
          <w:tcPr>
            <w:tcW w:w="2126" w:type="dxa"/>
            <w:shd w:val="clear" w:color="auto" w:fill="auto"/>
          </w:tcPr>
          <w:p w:rsidR="008E7ABC" w:rsidRDefault="008E428F" w:rsidP="008E428F">
            <w:pPr>
              <w:jc w:val="center"/>
            </w:pPr>
            <w:r>
              <w:t>所需資源</w:t>
            </w:r>
          </w:p>
        </w:tc>
        <w:tc>
          <w:tcPr>
            <w:tcW w:w="1559" w:type="dxa"/>
            <w:shd w:val="clear" w:color="auto" w:fill="auto"/>
          </w:tcPr>
          <w:p w:rsidR="008E7ABC" w:rsidRDefault="008E428F" w:rsidP="00441336">
            <w:pPr>
              <w:jc w:val="center"/>
            </w:pPr>
            <w:r>
              <w:t>負責人</w:t>
            </w:r>
          </w:p>
        </w:tc>
      </w:tr>
      <w:tr w:rsidR="008E7ABC" w:rsidTr="008E428F">
        <w:trPr>
          <w:trHeight w:val="6371"/>
        </w:trPr>
        <w:tc>
          <w:tcPr>
            <w:tcW w:w="2325" w:type="dxa"/>
            <w:shd w:val="clear" w:color="auto" w:fill="auto"/>
          </w:tcPr>
          <w:p w:rsidR="008E7ABC" w:rsidRPr="00B15BC5" w:rsidRDefault="008E7ABC" w:rsidP="00861073">
            <w:pPr>
              <w:numPr>
                <w:ilvl w:val="0"/>
                <w:numId w:val="63"/>
              </w:numPr>
              <w:jc w:val="both"/>
              <w:rPr>
                <w:rFonts w:ascii="新細明體" w:hAnsi="新細明體"/>
                <w:spacing w:val="20"/>
              </w:rPr>
            </w:pPr>
            <w:r w:rsidRPr="00B15BC5">
              <w:rPr>
                <w:rFonts w:ascii="新細明體" w:hAnsi="新細明體" w:hint="eastAsia"/>
                <w:spacing w:val="20"/>
              </w:rPr>
              <w:t>推行STEM教育，</w:t>
            </w:r>
            <w:r w:rsidRPr="00B15BC5">
              <w:rPr>
                <w:rFonts w:ascii="新細明體" w:hAnsi="新細明體"/>
                <w:spacing w:val="20"/>
              </w:rPr>
              <w:t>提高學生對學習科學及科技知識的興趣</w:t>
            </w:r>
          </w:p>
          <w:p w:rsidR="008E7ABC" w:rsidRPr="00B15BC5" w:rsidRDefault="008E7ABC" w:rsidP="00861073">
            <w:pPr>
              <w:numPr>
                <w:ilvl w:val="0"/>
                <w:numId w:val="63"/>
              </w:numPr>
              <w:jc w:val="both"/>
              <w:rPr>
                <w:rFonts w:ascii="新細明體" w:hAnsi="新細明體"/>
                <w:spacing w:val="20"/>
              </w:rPr>
            </w:pPr>
            <w:r w:rsidRPr="00B15BC5">
              <w:rPr>
                <w:rFonts w:ascii="新細明體" w:hAnsi="新細明體" w:hint="eastAsia"/>
                <w:spacing w:val="20"/>
              </w:rPr>
              <w:t>提升學生的科研能力，並從改良過程中，培養學堅毅不屈的精神</w:t>
            </w:r>
          </w:p>
          <w:p w:rsidR="008E7ABC" w:rsidRPr="00B15BC5" w:rsidRDefault="008E7ABC" w:rsidP="00861073">
            <w:pPr>
              <w:numPr>
                <w:ilvl w:val="0"/>
                <w:numId w:val="63"/>
              </w:numPr>
              <w:jc w:val="both"/>
              <w:rPr>
                <w:rFonts w:ascii="新細明體" w:hAnsi="新細明體"/>
                <w:spacing w:val="20"/>
              </w:rPr>
            </w:pPr>
            <w:r w:rsidRPr="00B15BC5">
              <w:rPr>
                <w:rFonts w:ascii="新細明體" w:hAnsi="新細明體"/>
                <w:spacing w:val="20"/>
              </w:rPr>
              <w:t>運用課堂知識</w:t>
            </w:r>
            <w:r w:rsidRPr="00B15BC5">
              <w:rPr>
                <w:rFonts w:ascii="新細明體" w:hAnsi="新細明體" w:hint="eastAsia"/>
                <w:spacing w:val="20"/>
              </w:rPr>
              <w:t>，對不同日常生活的問題進行具體及客觀的觀察和研究</w:t>
            </w:r>
          </w:p>
          <w:p w:rsidR="008E7ABC" w:rsidRPr="00DA717C" w:rsidRDefault="008E7ABC" w:rsidP="00861073">
            <w:pPr>
              <w:numPr>
                <w:ilvl w:val="0"/>
                <w:numId w:val="63"/>
              </w:numPr>
              <w:jc w:val="both"/>
              <w:rPr>
                <w:rFonts w:ascii="新細明體" w:hAnsi="新細明體"/>
                <w:bCs/>
                <w:spacing w:val="20"/>
              </w:rPr>
            </w:pPr>
            <w:r w:rsidRPr="00B15BC5">
              <w:rPr>
                <w:rFonts w:ascii="新細明體" w:hAnsi="新細明體" w:hint="eastAsia"/>
                <w:spacing w:val="20"/>
              </w:rPr>
              <w:t>以STEM為核心，加強常識科教師專業發展</w:t>
            </w:r>
          </w:p>
        </w:tc>
        <w:tc>
          <w:tcPr>
            <w:tcW w:w="2424" w:type="dxa"/>
            <w:shd w:val="clear" w:color="auto" w:fill="auto"/>
          </w:tcPr>
          <w:p w:rsidR="008E7ABC" w:rsidRPr="00B15BC5" w:rsidRDefault="008E7ABC" w:rsidP="00861073">
            <w:pPr>
              <w:numPr>
                <w:ilvl w:val="0"/>
                <w:numId w:val="64"/>
              </w:numPr>
              <w:jc w:val="both"/>
              <w:rPr>
                <w:rFonts w:ascii="新細明體" w:hAnsi="新細明體"/>
                <w:bCs/>
                <w:spacing w:val="20"/>
              </w:rPr>
            </w:pPr>
            <w:r w:rsidRPr="00B15BC5">
              <w:rPr>
                <w:rFonts w:ascii="新細明體" w:hAnsi="新細明體" w:hint="eastAsia"/>
                <w:spacing w:val="20"/>
                <w:lang w:eastAsia="zh-HK"/>
              </w:rPr>
              <w:t>將沿用的科學探究實驗優化，增加</w:t>
            </w:r>
            <w:r w:rsidRPr="00B15BC5">
              <w:rPr>
                <w:rFonts w:ascii="新細明體" w:hAnsi="新細明體" w:hint="eastAsia"/>
                <w:spacing w:val="20"/>
              </w:rPr>
              <w:t>STEM</w:t>
            </w:r>
            <w:r w:rsidRPr="00B15BC5">
              <w:rPr>
                <w:rFonts w:ascii="新細明體" w:hAnsi="新細明體" w:hint="eastAsia"/>
                <w:spacing w:val="20"/>
                <w:lang w:eastAsia="zh-HK"/>
              </w:rPr>
              <w:t>活動在常識科課程中的比重</w:t>
            </w:r>
          </w:p>
          <w:p w:rsidR="008E7ABC" w:rsidRPr="00B15BC5" w:rsidRDefault="008E7ABC" w:rsidP="00861073">
            <w:pPr>
              <w:numPr>
                <w:ilvl w:val="0"/>
                <w:numId w:val="64"/>
              </w:numPr>
              <w:jc w:val="both"/>
              <w:rPr>
                <w:rFonts w:ascii="新細明體" w:hAnsi="新細明體"/>
                <w:bCs/>
                <w:spacing w:val="20"/>
              </w:rPr>
            </w:pPr>
            <w:r w:rsidRPr="00B15BC5">
              <w:rPr>
                <w:rFonts w:ascii="新細明體" w:hAnsi="新細明體" w:hint="eastAsia"/>
                <w:spacing w:val="20"/>
                <w:lang w:eastAsia="zh-HK"/>
              </w:rPr>
              <w:t>於科技日加強STEM元素，並給予學生充足時間，為他們的研究品作試驗及改進</w:t>
            </w:r>
          </w:p>
          <w:p w:rsidR="008E7ABC" w:rsidRPr="00B15BC5" w:rsidRDefault="008E7ABC" w:rsidP="00861073">
            <w:pPr>
              <w:numPr>
                <w:ilvl w:val="0"/>
                <w:numId w:val="64"/>
              </w:numPr>
              <w:jc w:val="both"/>
              <w:rPr>
                <w:rFonts w:ascii="新細明體" w:hAnsi="新細明體"/>
                <w:bCs/>
                <w:spacing w:val="20"/>
              </w:rPr>
            </w:pPr>
            <w:r w:rsidRPr="00B15BC5">
              <w:rPr>
                <w:rFonts w:ascii="新細明體" w:hAnsi="新細明體" w:hint="eastAsia"/>
                <w:spacing w:val="20"/>
                <w:lang w:eastAsia="zh-HK"/>
              </w:rPr>
              <w:t>訂閱科學期刊，並放在四至六年級課室內</w:t>
            </w:r>
            <w:r w:rsidRPr="00B15BC5">
              <w:rPr>
                <w:rFonts w:ascii="新細明體" w:hAnsi="新細明體" w:hint="eastAsia"/>
                <w:spacing w:val="20"/>
              </w:rPr>
              <w:t>，</w:t>
            </w:r>
            <w:r w:rsidRPr="00B15BC5">
              <w:rPr>
                <w:rFonts w:ascii="新細明體" w:hAnsi="新細明體" w:hint="eastAsia"/>
                <w:spacing w:val="20"/>
                <w:lang w:eastAsia="zh-HK"/>
              </w:rPr>
              <w:t>鼓勵學生於小息及午讀時間增潤課外科學知識</w:t>
            </w:r>
          </w:p>
          <w:p w:rsidR="008E7ABC" w:rsidRDefault="008E7ABC" w:rsidP="00861073">
            <w:pPr>
              <w:numPr>
                <w:ilvl w:val="0"/>
                <w:numId w:val="64"/>
              </w:numPr>
              <w:jc w:val="both"/>
            </w:pPr>
            <w:r w:rsidRPr="00B15BC5">
              <w:rPr>
                <w:rFonts w:ascii="新細明體" w:hAnsi="新細明體" w:hint="eastAsia"/>
                <w:spacing w:val="20"/>
                <w:lang w:eastAsia="zh-HK"/>
              </w:rPr>
              <w:t>提供教師工作坊，讓同儕能裝備充足</w:t>
            </w:r>
          </w:p>
        </w:tc>
        <w:tc>
          <w:tcPr>
            <w:tcW w:w="2412" w:type="dxa"/>
            <w:shd w:val="clear" w:color="auto" w:fill="auto"/>
          </w:tcPr>
          <w:p w:rsidR="008E7ABC" w:rsidRDefault="008E7ABC" w:rsidP="00861073">
            <w:pPr>
              <w:numPr>
                <w:ilvl w:val="0"/>
                <w:numId w:val="64"/>
              </w:numPr>
              <w:jc w:val="both"/>
            </w:pPr>
            <w:r>
              <w:rPr>
                <w:rFonts w:hint="eastAsia"/>
              </w:rPr>
              <w:t>75%</w:t>
            </w:r>
            <w:r>
              <w:rPr>
                <w:rFonts w:hint="eastAsia"/>
              </w:rPr>
              <w:t>學生認為</w:t>
            </w:r>
            <w:r>
              <w:rPr>
                <w:rFonts w:hint="eastAsia"/>
              </w:rPr>
              <w:t>STE</w:t>
            </w:r>
            <w:r>
              <w:t>M</w:t>
            </w:r>
            <w:r>
              <w:t>活動令他們更有效學習有關知識。</w:t>
            </w:r>
          </w:p>
          <w:p w:rsidR="008E7ABC" w:rsidRDefault="008E7ABC" w:rsidP="008E7ABC">
            <w:pPr>
              <w:ind w:left="480"/>
              <w:jc w:val="both"/>
            </w:pPr>
          </w:p>
          <w:p w:rsidR="008E7ABC" w:rsidRDefault="008E7ABC" w:rsidP="00861073">
            <w:pPr>
              <w:numPr>
                <w:ilvl w:val="0"/>
                <w:numId w:val="64"/>
              </w:numPr>
              <w:jc w:val="both"/>
            </w:pPr>
            <w:r>
              <w:rPr>
                <w:rFonts w:hint="eastAsia"/>
              </w:rPr>
              <w:t>75%</w:t>
            </w:r>
            <w:r>
              <w:rPr>
                <w:rFonts w:hint="eastAsia"/>
              </w:rPr>
              <w:t>學生認為科技日的</w:t>
            </w:r>
            <w:r>
              <w:rPr>
                <w:rFonts w:hint="eastAsia"/>
              </w:rPr>
              <w:t>STEM</w:t>
            </w:r>
            <w:r>
              <w:rPr>
                <w:rFonts w:hint="eastAsia"/>
              </w:rPr>
              <w:t>活動增強他們對學習科學知識的興趣。</w:t>
            </w:r>
          </w:p>
          <w:p w:rsidR="008E7ABC" w:rsidRDefault="008E7ABC" w:rsidP="00861073">
            <w:pPr>
              <w:numPr>
                <w:ilvl w:val="0"/>
                <w:numId w:val="64"/>
              </w:numPr>
              <w:jc w:val="both"/>
            </w:pPr>
            <w:r>
              <w:rPr>
                <w:rFonts w:hint="eastAsia"/>
              </w:rPr>
              <w:t>7</w:t>
            </w:r>
            <w:r>
              <w:t>5%</w:t>
            </w:r>
            <w:r>
              <w:t>五及六學生認為有關科學雜誌能增潤課外科學知識。</w:t>
            </w:r>
          </w:p>
          <w:p w:rsidR="008E7ABC" w:rsidRPr="001131BB" w:rsidRDefault="008E7ABC" w:rsidP="00861073">
            <w:pPr>
              <w:numPr>
                <w:ilvl w:val="0"/>
                <w:numId w:val="64"/>
              </w:numPr>
              <w:jc w:val="both"/>
            </w:pPr>
            <w:r>
              <w:rPr>
                <w:rFonts w:hint="eastAsia"/>
              </w:rPr>
              <w:t>80%</w:t>
            </w:r>
            <w:r>
              <w:rPr>
                <w:rFonts w:hint="eastAsia"/>
              </w:rPr>
              <w:t>科任老師認為工作坊能讓他們明白</w:t>
            </w:r>
            <w:r>
              <w:rPr>
                <w:rFonts w:hint="eastAsia"/>
              </w:rPr>
              <w:t>STEM</w:t>
            </w:r>
            <w:r>
              <w:rPr>
                <w:rFonts w:hint="eastAsia"/>
              </w:rPr>
              <w:t>課程的概念和教學策略。</w:t>
            </w:r>
          </w:p>
        </w:tc>
        <w:tc>
          <w:tcPr>
            <w:tcW w:w="2761" w:type="dxa"/>
            <w:shd w:val="clear" w:color="auto" w:fill="auto"/>
          </w:tcPr>
          <w:p w:rsidR="008E7ABC" w:rsidRDefault="008E7ABC" w:rsidP="00861073">
            <w:pPr>
              <w:numPr>
                <w:ilvl w:val="0"/>
                <w:numId w:val="64"/>
              </w:numPr>
              <w:jc w:val="both"/>
            </w:pPr>
            <w:r>
              <w:t>在</w:t>
            </w:r>
            <w:r>
              <w:rPr>
                <w:rFonts w:hint="eastAsia"/>
              </w:rPr>
              <w:t>ST</w:t>
            </w:r>
            <w:r>
              <w:t>EM</w:t>
            </w:r>
            <w:r>
              <w:t>實驗活動完成後，老師於課堂內進行口頭問卷調查，收集學生對有關活動的意見。</w:t>
            </w:r>
          </w:p>
          <w:p w:rsidR="008E7ABC" w:rsidRDefault="008E7ABC" w:rsidP="00861073">
            <w:pPr>
              <w:numPr>
                <w:ilvl w:val="0"/>
                <w:numId w:val="64"/>
              </w:numPr>
              <w:jc w:val="both"/>
            </w:pPr>
            <w:r>
              <w:t>在科技日向學生派發問卷，收集學生對</w:t>
            </w:r>
            <w:r>
              <w:rPr>
                <w:rFonts w:hint="eastAsia"/>
              </w:rPr>
              <w:t>STE</w:t>
            </w:r>
            <w:r>
              <w:t>M</w:t>
            </w:r>
            <w:r>
              <w:t>活動的意見。</w:t>
            </w:r>
          </w:p>
          <w:p w:rsidR="008E7ABC" w:rsidRDefault="008E7ABC" w:rsidP="008E7ABC">
            <w:pPr>
              <w:ind w:left="480"/>
              <w:jc w:val="both"/>
            </w:pPr>
          </w:p>
          <w:p w:rsidR="008E7ABC" w:rsidRDefault="008E7ABC" w:rsidP="00861073">
            <w:pPr>
              <w:numPr>
                <w:ilvl w:val="0"/>
                <w:numId w:val="64"/>
              </w:numPr>
              <w:jc w:val="both"/>
            </w:pPr>
            <w:r>
              <w:t>在下學期末，老師進行口頭問卷，收集學生對有關科學雜誌的意見。</w:t>
            </w:r>
          </w:p>
          <w:p w:rsidR="008E7ABC" w:rsidRDefault="008E7ABC" w:rsidP="00861073">
            <w:pPr>
              <w:numPr>
                <w:ilvl w:val="0"/>
                <w:numId w:val="64"/>
              </w:numPr>
              <w:jc w:val="both"/>
            </w:pPr>
            <w:r>
              <w:t>通過</w:t>
            </w:r>
            <w:r>
              <w:rPr>
                <w:rFonts w:hint="eastAsia"/>
              </w:rPr>
              <w:t>E-class</w:t>
            </w:r>
            <w:r>
              <w:rPr>
                <w:rFonts w:hint="eastAsia"/>
              </w:rPr>
              <w:t>問卷調查，收集老師對</w:t>
            </w:r>
            <w:r>
              <w:rPr>
                <w:rFonts w:hint="eastAsia"/>
              </w:rPr>
              <w:t>STEM</w:t>
            </w:r>
            <w:r>
              <w:rPr>
                <w:rFonts w:hint="eastAsia"/>
              </w:rPr>
              <w:t>課程的意見。</w:t>
            </w:r>
          </w:p>
        </w:tc>
        <w:tc>
          <w:tcPr>
            <w:tcW w:w="1418" w:type="dxa"/>
            <w:shd w:val="clear" w:color="auto" w:fill="auto"/>
          </w:tcPr>
          <w:p w:rsidR="008E428F" w:rsidRDefault="008E7ABC" w:rsidP="008E428F">
            <w:pPr>
              <w:jc w:val="center"/>
            </w:pPr>
            <w:r>
              <w:t>全學年</w:t>
            </w:r>
          </w:p>
          <w:p w:rsidR="008E7ABC" w:rsidRDefault="008E7ABC" w:rsidP="008E428F">
            <w:pPr>
              <w:jc w:val="center"/>
            </w:pPr>
          </w:p>
        </w:tc>
        <w:tc>
          <w:tcPr>
            <w:tcW w:w="2126" w:type="dxa"/>
            <w:shd w:val="clear" w:color="auto" w:fill="auto"/>
          </w:tcPr>
          <w:p w:rsidR="008E428F" w:rsidRDefault="008E428F" w:rsidP="00861073">
            <w:pPr>
              <w:numPr>
                <w:ilvl w:val="0"/>
                <w:numId w:val="65"/>
              </w:numPr>
              <w:ind w:left="317" w:hanging="317"/>
              <w:jc w:val="both"/>
            </w:pPr>
            <w:r>
              <w:t>不同形式的問卷</w:t>
            </w:r>
          </w:p>
          <w:p w:rsidR="008E428F" w:rsidRDefault="008E428F" w:rsidP="00861073">
            <w:pPr>
              <w:numPr>
                <w:ilvl w:val="0"/>
                <w:numId w:val="65"/>
              </w:numPr>
              <w:ind w:left="317" w:hanging="317"/>
              <w:jc w:val="both"/>
            </w:pPr>
            <w:r>
              <w:rPr>
                <w:rFonts w:hint="eastAsia"/>
              </w:rPr>
              <w:t>STEM</w:t>
            </w:r>
            <w:r>
              <w:rPr>
                <w:rFonts w:hint="eastAsia"/>
              </w:rPr>
              <w:t>實驗活動內的教具</w:t>
            </w:r>
          </w:p>
          <w:p w:rsidR="008E7ABC" w:rsidRDefault="008E428F" w:rsidP="00861073">
            <w:pPr>
              <w:numPr>
                <w:ilvl w:val="0"/>
                <w:numId w:val="65"/>
              </w:numPr>
              <w:ind w:left="317" w:hanging="283"/>
              <w:jc w:val="both"/>
            </w:pPr>
            <w:r>
              <w:t>「兒童的科學」雜誌（五年級）</w:t>
            </w:r>
            <w:r>
              <w:rPr>
                <w:rFonts w:hint="eastAsia"/>
              </w:rPr>
              <w:t xml:space="preserve">, </w:t>
            </w:r>
            <w:r>
              <w:t>「知識大圖解」雜誌（六年級）</w:t>
            </w:r>
          </w:p>
        </w:tc>
        <w:tc>
          <w:tcPr>
            <w:tcW w:w="1559" w:type="dxa"/>
            <w:shd w:val="clear" w:color="auto" w:fill="auto"/>
          </w:tcPr>
          <w:p w:rsidR="008E428F" w:rsidRDefault="008E428F" w:rsidP="008E428F">
            <w:pPr>
              <w:jc w:val="center"/>
            </w:pPr>
            <w:r>
              <w:t>梁</w:t>
            </w:r>
            <w:r>
              <w:rPr>
                <w:rFonts w:hint="eastAsia"/>
              </w:rPr>
              <w:t>溢宏</w:t>
            </w:r>
          </w:p>
          <w:p w:rsidR="008E428F" w:rsidRDefault="008E428F" w:rsidP="008E428F">
            <w:pPr>
              <w:jc w:val="center"/>
            </w:pPr>
          </w:p>
          <w:p w:rsidR="008E428F" w:rsidRDefault="008E428F" w:rsidP="008E428F">
            <w:pPr>
              <w:jc w:val="center"/>
            </w:pPr>
            <w:r>
              <w:t>許偉雄</w:t>
            </w:r>
          </w:p>
          <w:p w:rsidR="008E428F" w:rsidRDefault="008E428F" w:rsidP="008E428F">
            <w:pPr>
              <w:jc w:val="center"/>
            </w:pPr>
          </w:p>
          <w:p w:rsidR="008E428F" w:rsidRDefault="008E428F" w:rsidP="008E428F">
            <w:pPr>
              <w:jc w:val="center"/>
            </w:pPr>
            <w:r>
              <w:t>科組成員</w:t>
            </w:r>
          </w:p>
          <w:p w:rsidR="008E428F" w:rsidRDefault="008E428F" w:rsidP="008E428F">
            <w:pPr>
              <w:jc w:val="center"/>
            </w:pPr>
          </w:p>
          <w:p w:rsidR="008E7ABC" w:rsidRDefault="008E428F" w:rsidP="008E428F">
            <w:pPr>
              <w:ind w:leftChars="-67" w:hangingChars="67" w:hanging="161"/>
              <w:jc w:val="center"/>
            </w:pPr>
            <w:r>
              <w:t>科任老師</w:t>
            </w:r>
          </w:p>
        </w:tc>
      </w:tr>
    </w:tbl>
    <w:p w:rsidR="008E7ABC" w:rsidRPr="00921652" w:rsidRDefault="008E7ABC" w:rsidP="009D3287">
      <w:pPr>
        <w:ind w:leftChars="118" w:left="992" w:hanging="709"/>
        <w:jc w:val="both"/>
        <w:rPr>
          <w:rFonts w:asciiTheme="minorEastAsia" w:eastAsiaTheme="minorEastAsia" w:hAnsiTheme="minorEastAsia"/>
        </w:rPr>
      </w:pPr>
      <w:r w:rsidRPr="00921652">
        <w:rPr>
          <w:rFonts w:asciiTheme="minorEastAsia" w:eastAsiaTheme="minorEastAsia" w:hAnsiTheme="minorEastAsia" w:hint="eastAsia"/>
        </w:rPr>
        <w:t>總結: 根據學生問卷調查結果所得，約有</w:t>
      </w:r>
      <w:r>
        <w:rPr>
          <w:rFonts w:asciiTheme="minorEastAsia" w:eastAsiaTheme="minorEastAsia" w:hAnsiTheme="minorEastAsia" w:hint="eastAsia"/>
          <w:lang w:eastAsia="zh-HK"/>
        </w:rPr>
        <w:t>77</w:t>
      </w:r>
      <w:r w:rsidRPr="00921652">
        <w:rPr>
          <w:rFonts w:asciiTheme="minorEastAsia" w:eastAsiaTheme="minorEastAsia" w:hAnsiTheme="minorEastAsia" w:hint="eastAsia"/>
        </w:rPr>
        <w:t>%學生於小休和午讀時段會借閱課室內科普圖書，而有</w:t>
      </w:r>
      <w:r>
        <w:rPr>
          <w:rFonts w:asciiTheme="minorEastAsia" w:eastAsiaTheme="minorEastAsia" w:hAnsiTheme="minorEastAsia" w:hint="eastAsia"/>
          <w:lang w:eastAsia="zh-HK"/>
        </w:rPr>
        <w:t>64</w:t>
      </w:r>
      <w:r w:rsidRPr="00921652">
        <w:rPr>
          <w:rFonts w:asciiTheme="minorEastAsia" w:eastAsiaTheme="minorEastAsia" w:hAnsiTheme="minorEastAsia" w:hint="eastAsia"/>
        </w:rPr>
        <w:t>%學生認同有興趣閱讀科普雜誌，故此學生能多</w:t>
      </w:r>
      <w:r w:rsidRPr="00921652">
        <w:rPr>
          <w:rFonts w:asciiTheme="minorEastAsia" w:eastAsiaTheme="minorEastAsia" w:hAnsiTheme="minorEastAsia" w:cs="Segoe UI"/>
          <w:color w:val="333333"/>
          <w:shd w:val="clear" w:color="auto" w:fill="FFFFFF"/>
        </w:rPr>
        <w:t>閱讀科普書籍可令</w:t>
      </w:r>
      <w:r w:rsidRPr="00921652">
        <w:rPr>
          <w:rFonts w:asciiTheme="minorEastAsia" w:eastAsiaTheme="minorEastAsia" w:hAnsiTheme="minorEastAsia" w:cs="Segoe UI" w:hint="eastAsia"/>
          <w:color w:val="333333"/>
          <w:shd w:val="clear" w:color="auto" w:fill="FFFFFF"/>
        </w:rPr>
        <w:t>他</w:t>
      </w:r>
      <w:r w:rsidRPr="00921652">
        <w:rPr>
          <w:rFonts w:asciiTheme="minorEastAsia" w:eastAsiaTheme="minorEastAsia" w:hAnsiTheme="minorEastAsia" w:cs="Segoe UI"/>
          <w:color w:val="333333"/>
          <w:shd w:val="clear" w:color="auto" w:fill="FFFFFF"/>
        </w:rPr>
        <w:t>們學習</w:t>
      </w:r>
      <w:r w:rsidRPr="00921652">
        <w:rPr>
          <w:rFonts w:asciiTheme="minorEastAsia" w:eastAsiaTheme="minorEastAsia" w:hAnsiTheme="minorEastAsia" w:cs="Segoe UI" w:hint="eastAsia"/>
          <w:color w:val="333333"/>
          <w:shd w:val="clear" w:color="auto" w:fill="FFFFFF"/>
        </w:rPr>
        <w:t>到</w:t>
      </w:r>
      <w:r w:rsidRPr="00921652">
        <w:rPr>
          <w:rFonts w:asciiTheme="minorEastAsia" w:eastAsiaTheme="minorEastAsia" w:hAnsiTheme="minorEastAsia" w:cs="Segoe UI"/>
          <w:color w:val="333333"/>
          <w:shd w:val="clear" w:color="auto" w:fill="FFFFFF"/>
        </w:rPr>
        <w:t>理性思考模式，</w:t>
      </w:r>
      <w:r w:rsidRPr="00921652">
        <w:rPr>
          <w:rFonts w:asciiTheme="minorEastAsia" w:eastAsiaTheme="minorEastAsia" w:hAnsiTheme="minorEastAsia" w:cs="Segoe UI" w:hint="eastAsia"/>
          <w:color w:val="333333"/>
          <w:shd w:val="clear" w:color="auto" w:fill="FFFFFF"/>
        </w:rPr>
        <w:t>還</w:t>
      </w:r>
      <w:r w:rsidRPr="00921652">
        <w:rPr>
          <w:rFonts w:asciiTheme="minorEastAsia" w:eastAsiaTheme="minorEastAsia" w:hAnsiTheme="minorEastAsia" w:cs="Segoe UI"/>
          <w:color w:val="333333"/>
          <w:shd w:val="clear" w:color="auto" w:fill="FFFFFF"/>
        </w:rPr>
        <w:t>使他們對科學研究產生興趣，</w:t>
      </w:r>
      <w:r w:rsidRPr="00921652">
        <w:rPr>
          <w:rFonts w:asciiTheme="minorEastAsia" w:eastAsiaTheme="minorEastAsia" w:hAnsiTheme="minorEastAsia" w:hint="eastAsia"/>
        </w:rPr>
        <w:t>這樣不但可以</w:t>
      </w:r>
      <w:r w:rsidRPr="00921652">
        <w:rPr>
          <w:rFonts w:asciiTheme="minorEastAsia" w:eastAsiaTheme="minorEastAsia" w:hAnsiTheme="minorEastAsia"/>
          <w:color w:val="000000"/>
          <w:shd w:val="clear" w:color="auto" w:fill="FFFFF0"/>
        </w:rPr>
        <w:t>激發學生閱讀的興趣，</w:t>
      </w:r>
      <w:r w:rsidRPr="00921652">
        <w:rPr>
          <w:rFonts w:asciiTheme="minorEastAsia" w:eastAsiaTheme="minorEastAsia" w:hAnsiTheme="minorEastAsia" w:hint="eastAsia"/>
          <w:color w:val="000000"/>
          <w:shd w:val="clear" w:color="auto" w:fill="FFFFF0"/>
        </w:rPr>
        <w:t>並同時</w:t>
      </w:r>
      <w:r w:rsidRPr="00921652">
        <w:rPr>
          <w:rFonts w:asciiTheme="minorEastAsia" w:eastAsiaTheme="minorEastAsia" w:hAnsiTheme="minorEastAsia"/>
          <w:color w:val="000000"/>
          <w:shd w:val="clear" w:color="auto" w:fill="FFFFF0"/>
        </w:rPr>
        <w:t>推動在校內的閱讀風氣</w:t>
      </w:r>
      <w:r w:rsidRPr="00921652">
        <w:rPr>
          <w:rFonts w:asciiTheme="minorEastAsia" w:eastAsiaTheme="minorEastAsia" w:hAnsiTheme="minorEastAsia" w:hint="eastAsia"/>
          <w:color w:val="000000"/>
          <w:shd w:val="clear" w:color="auto" w:fill="FFFFF0"/>
        </w:rPr>
        <w:t>，加強學生科普知識和能力</w:t>
      </w:r>
      <w:r w:rsidRPr="00921652">
        <w:rPr>
          <w:rFonts w:asciiTheme="minorEastAsia" w:eastAsiaTheme="minorEastAsia" w:hAnsiTheme="minorEastAsia" w:hint="eastAsia"/>
        </w:rPr>
        <w:t>。</w:t>
      </w:r>
    </w:p>
    <w:p w:rsidR="00A06D35" w:rsidRPr="008E7ABC" w:rsidRDefault="00A06D35" w:rsidP="00A06D35">
      <w:pPr>
        <w:spacing w:before="120" w:after="120" w:line="360" w:lineRule="exact"/>
        <w:rPr>
          <w:rFonts w:asciiTheme="minorEastAsia" w:eastAsiaTheme="minorEastAsia" w:hAnsiTheme="minorEastAsia"/>
          <w:lang w:eastAsia="zh-HK"/>
        </w:rPr>
      </w:pPr>
      <w:r w:rsidRPr="0031651B">
        <w:rPr>
          <w:rFonts w:hAnsi="新細明體"/>
          <w:b/>
          <w:bCs/>
          <w:spacing w:val="30"/>
          <w:sz w:val="36"/>
          <w:szCs w:val="36"/>
        </w:rPr>
        <w:t>十</w:t>
      </w:r>
      <w:r w:rsidR="000F09F8">
        <w:rPr>
          <w:rFonts w:hAnsi="新細明體" w:hint="eastAsia"/>
          <w:b/>
          <w:bCs/>
          <w:spacing w:val="30"/>
          <w:sz w:val="36"/>
          <w:szCs w:val="36"/>
          <w:lang w:eastAsia="zh-HK"/>
        </w:rPr>
        <w:t>一</w:t>
      </w:r>
      <w:r w:rsidRPr="0031651B">
        <w:rPr>
          <w:b/>
          <w:bCs/>
          <w:spacing w:val="30"/>
          <w:sz w:val="36"/>
          <w:szCs w:val="36"/>
        </w:rPr>
        <w:t xml:space="preserve">. </w:t>
      </w:r>
      <w:r w:rsidRPr="0031651B">
        <w:rPr>
          <w:rFonts w:hAnsi="新細明體"/>
          <w:b/>
          <w:bCs/>
          <w:spacing w:val="30"/>
          <w:sz w:val="36"/>
          <w:szCs w:val="36"/>
        </w:rPr>
        <w:t>音樂</w:t>
      </w:r>
      <w:r w:rsidRPr="008E7ABC">
        <w:rPr>
          <w:rFonts w:asciiTheme="minorEastAsia" w:eastAsiaTheme="minorEastAsia" w:hAnsiTheme="minorEastAsia"/>
          <w:b/>
          <w:bCs/>
          <w:spacing w:val="30"/>
          <w:sz w:val="36"/>
          <w:szCs w:val="36"/>
        </w:rPr>
        <w:t>科計劃評估</w:t>
      </w:r>
    </w:p>
    <w:p w:rsidR="008E7ABC" w:rsidRPr="008E7ABC" w:rsidRDefault="008E7ABC" w:rsidP="008E7ABC">
      <w:pPr>
        <w:spacing w:before="120" w:after="120" w:line="360" w:lineRule="exact"/>
        <w:jc w:val="center"/>
        <w:rPr>
          <w:rFonts w:asciiTheme="minorEastAsia" w:eastAsiaTheme="minorEastAsia" w:hAnsiTheme="minorEastAsia"/>
          <w:spacing w:val="30"/>
          <w:sz w:val="32"/>
          <w:szCs w:val="32"/>
        </w:rPr>
      </w:pPr>
      <w:r w:rsidRPr="008E7ABC">
        <w:rPr>
          <w:rFonts w:asciiTheme="minorEastAsia" w:eastAsiaTheme="minorEastAsia" w:hAnsiTheme="minorEastAsia"/>
          <w:spacing w:val="30"/>
          <w:sz w:val="32"/>
          <w:szCs w:val="32"/>
        </w:rPr>
        <w:t>保良局梁周順琴小學</w:t>
      </w:r>
    </w:p>
    <w:p w:rsidR="008E7ABC" w:rsidRPr="008E7ABC" w:rsidRDefault="008E7ABC" w:rsidP="008E7ABC">
      <w:pPr>
        <w:spacing w:before="120" w:after="120" w:line="360" w:lineRule="exact"/>
        <w:jc w:val="center"/>
        <w:rPr>
          <w:rFonts w:asciiTheme="minorEastAsia" w:eastAsiaTheme="minorEastAsia" w:hAnsiTheme="minorEastAsia"/>
          <w:spacing w:val="30"/>
          <w:sz w:val="32"/>
          <w:szCs w:val="32"/>
          <w:lang w:eastAsia="zh-HK"/>
        </w:rPr>
      </w:pPr>
      <w:r w:rsidRPr="008E7ABC">
        <w:rPr>
          <w:rFonts w:asciiTheme="minorEastAsia" w:eastAsiaTheme="minorEastAsia" w:hAnsiTheme="minorEastAsia"/>
          <w:spacing w:val="30"/>
          <w:sz w:val="32"/>
          <w:szCs w:val="32"/>
        </w:rPr>
        <w:t>音樂科周年計劃(2018-2019)評估</w:t>
      </w:r>
    </w:p>
    <w:p w:rsidR="008E7ABC" w:rsidRPr="008E7ABC" w:rsidRDefault="008E7ABC" w:rsidP="00861073">
      <w:pPr>
        <w:pStyle w:val="af4"/>
        <w:numPr>
          <w:ilvl w:val="0"/>
          <w:numId w:val="74"/>
        </w:numPr>
        <w:tabs>
          <w:tab w:val="right" w:pos="7560"/>
        </w:tabs>
        <w:spacing w:line="400" w:lineRule="exact"/>
        <w:ind w:leftChars="0"/>
        <w:rPr>
          <w:rFonts w:asciiTheme="minorEastAsia" w:eastAsiaTheme="minorEastAsia" w:hAnsiTheme="minorEastAsia"/>
        </w:rPr>
      </w:pPr>
      <w:r w:rsidRPr="008E7ABC">
        <w:rPr>
          <w:rFonts w:asciiTheme="minorEastAsia" w:eastAsiaTheme="minorEastAsia" w:hAnsiTheme="minorEastAsia"/>
        </w:rPr>
        <w:t>關注事項：</w:t>
      </w:r>
      <w:r w:rsidRPr="008E7ABC">
        <w:rPr>
          <w:rFonts w:asciiTheme="minorEastAsia" w:eastAsiaTheme="minorEastAsia" w:hAnsiTheme="minorEastAsia"/>
          <w:u w:val="single"/>
        </w:rPr>
        <w:t>提高學生的閱譜能力，培養主動練習樂器的態度</w:t>
      </w:r>
      <w:r w:rsidRPr="008E7ABC">
        <w:rPr>
          <w:rFonts w:asciiTheme="minorEastAsia" w:eastAsiaTheme="minorEastAsia" w:hAnsiTheme="minorEastAsia"/>
          <w:u w:val="single"/>
          <w:lang w:val="zh-TW"/>
        </w:rPr>
        <w:t>。</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4034"/>
        <w:gridCol w:w="2149"/>
        <w:gridCol w:w="2007"/>
        <w:gridCol w:w="1576"/>
        <w:gridCol w:w="2136"/>
        <w:gridCol w:w="1843"/>
      </w:tblGrid>
      <w:tr w:rsidR="008E7ABC" w:rsidRPr="008E7ABC" w:rsidTr="008E428F">
        <w:trPr>
          <w:trHeight w:val="665"/>
          <w:tblHeader/>
          <w:jc w:val="center"/>
        </w:trPr>
        <w:tc>
          <w:tcPr>
            <w:tcW w:w="1701" w:type="dxa"/>
            <w:tcBorders>
              <w:bottom w:val="single" w:sz="4" w:space="0" w:color="auto"/>
            </w:tcBorders>
            <w:vAlign w:val="center"/>
          </w:tcPr>
          <w:p w:rsidR="008E7ABC" w:rsidRPr="008E7ABC" w:rsidRDefault="008E7ABC" w:rsidP="00441336">
            <w:pPr>
              <w:pStyle w:val="af4"/>
              <w:tabs>
                <w:tab w:val="right" w:pos="7560"/>
              </w:tabs>
              <w:spacing w:after="0"/>
              <w:jc w:val="center"/>
              <w:rPr>
                <w:rFonts w:asciiTheme="minorEastAsia" w:eastAsiaTheme="minorEastAsia" w:hAnsiTheme="minorEastAsia"/>
                <w:bCs/>
                <w:spacing w:val="30"/>
              </w:rPr>
            </w:pPr>
            <w:r w:rsidRPr="008E7ABC">
              <w:rPr>
                <w:rFonts w:asciiTheme="minorEastAsia" w:eastAsiaTheme="minorEastAsia" w:hAnsiTheme="minorEastAsia"/>
                <w:bCs/>
                <w:spacing w:val="30"/>
              </w:rPr>
              <w:t>目標</w:t>
            </w:r>
          </w:p>
        </w:tc>
        <w:tc>
          <w:tcPr>
            <w:tcW w:w="4034" w:type="dxa"/>
            <w:tcBorders>
              <w:bottom w:val="single" w:sz="4" w:space="0" w:color="auto"/>
            </w:tcBorders>
            <w:shd w:val="clear" w:color="auto" w:fill="auto"/>
            <w:vAlign w:val="center"/>
          </w:tcPr>
          <w:p w:rsidR="008E7ABC" w:rsidRPr="008E7ABC" w:rsidRDefault="008E7ABC" w:rsidP="00441336">
            <w:pPr>
              <w:pStyle w:val="af4"/>
              <w:tabs>
                <w:tab w:val="right" w:pos="7560"/>
              </w:tabs>
              <w:spacing w:after="0"/>
              <w:jc w:val="center"/>
              <w:rPr>
                <w:rFonts w:asciiTheme="minorEastAsia" w:eastAsiaTheme="minorEastAsia" w:hAnsiTheme="minorEastAsia"/>
                <w:bCs/>
                <w:spacing w:val="30"/>
              </w:rPr>
            </w:pPr>
            <w:r w:rsidRPr="008E7ABC">
              <w:rPr>
                <w:rFonts w:asciiTheme="minorEastAsia" w:eastAsiaTheme="minorEastAsia" w:hAnsiTheme="minorEastAsia"/>
                <w:bCs/>
                <w:spacing w:val="30"/>
              </w:rPr>
              <w:t>策略</w:t>
            </w:r>
          </w:p>
        </w:tc>
        <w:tc>
          <w:tcPr>
            <w:tcW w:w="2149" w:type="dxa"/>
            <w:tcBorders>
              <w:bottom w:val="single" w:sz="4" w:space="0" w:color="auto"/>
            </w:tcBorders>
            <w:shd w:val="clear" w:color="auto" w:fill="auto"/>
            <w:vAlign w:val="center"/>
          </w:tcPr>
          <w:p w:rsidR="008E7ABC" w:rsidRPr="008E7ABC" w:rsidRDefault="008E7ABC" w:rsidP="00441336">
            <w:pPr>
              <w:pStyle w:val="af4"/>
              <w:tabs>
                <w:tab w:val="right" w:pos="7560"/>
              </w:tabs>
              <w:spacing w:after="0"/>
              <w:jc w:val="center"/>
              <w:rPr>
                <w:rFonts w:asciiTheme="minorEastAsia" w:eastAsiaTheme="minorEastAsia" w:hAnsiTheme="minorEastAsia"/>
                <w:bCs/>
                <w:spacing w:val="30"/>
              </w:rPr>
            </w:pPr>
            <w:r w:rsidRPr="008E7ABC">
              <w:rPr>
                <w:rFonts w:asciiTheme="minorEastAsia" w:eastAsiaTheme="minorEastAsia" w:hAnsiTheme="minorEastAsia"/>
                <w:bCs/>
                <w:spacing w:val="30"/>
              </w:rPr>
              <w:t>成功準則</w:t>
            </w:r>
          </w:p>
        </w:tc>
        <w:tc>
          <w:tcPr>
            <w:tcW w:w="2007" w:type="dxa"/>
            <w:tcBorders>
              <w:bottom w:val="single" w:sz="4" w:space="0" w:color="auto"/>
            </w:tcBorders>
            <w:shd w:val="clear" w:color="auto" w:fill="auto"/>
            <w:vAlign w:val="center"/>
          </w:tcPr>
          <w:p w:rsidR="008E7ABC" w:rsidRPr="008E7ABC" w:rsidRDefault="008E7ABC" w:rsidP="00441336">
            <w:pPr>
              <w:pStyle w:val="af4"/>
              <w:tabs>
                <w:tab w:val="right" w:pos="7560"/>
              </w:tabs>
              <w:spacing w:after="0"/>
              <w:jc w:val="center"/>
              <w:rPr>
                <w:rFonts w:asciiTheme="minorEastAsia" w:eastAsiaTheme="minorEastAsia" w:hAnsiTheme="minorEastAsia"/>
                <w:bCs/>
                <w:spacing w:val="30"/>
              </w:rPr>
            </w:pPr>
            <w:r w:rsidRPr="008E7ABC">
              <w:rPr>
                <w:rFonts w:asciiTheme="minorEastAsia" w:eastAsiaTheme="minorEastAsia" w:hAnsiTheme="minorEastAsia"/>
                <w:bCs/>
                <w:spacing w:val="30"/>
              </w:rPr>
              <w:t>評估方法</w:t>
            </w:r>
          </w:p>
        </w:tc>
        <w:tc>
          <w:tcPr>
            <w:tcW w:w="1576" w:type="dxa"/>
            <w:tcBorders>
              <w:bottom w:val="single" w:sz="4" w:space="0" w:color="auto"/>
            </w:tcBorders>
            <w:vAlign w:val="center"/>
          </w:tcPr>
          <w:p w:rsidR="008E7ABC" w:rsidRPr="008E7ABC" w:rsidRDefault="008E7ABC" w:rsidP="00441336">
            <w:pPr>
              <w:pStyle w:val="af4"/>
              <w:tabs>
                <w:tab w:val="right" w:pos="7560"/>
              </w:tabs>
              <w:spacing w:after="0"/>
              <w:jc w:val="center"/>
              <w:rPr>
                <w:rFonts w:asciiTheme="minorEastAsia" w:eastAsiaTheme="minorEastAsia" w:hAnsiTheme="minorEastAsia"/>
                <w:bCs/>
                <w:spacing w:val="30"/>
              </w:rPr>
            </w:pPr>
            <w:r w:rsidRPr="008E7ABC">
              <w:rPr>
                <w:rFonts w:asciiTheme="minorEastAsia" w:eastAsiaTheme="minorEastAsia" w:hAnsiTheme="minorEastAsia"/>
                <w:bCs/>
                <w:spacing w:val="30"/>
              </w:rPr>
              <w:t>時間表</w:t>
            </w:r>
          </w:p>
        </w:tc>
        <w:tc>
          <w:tcPr>
            <w:tcW w:w="2136" w:type="dxa"/>
            <w:tcBorders>
              <w:bottom w:val="single" w:sz="4" w:space="0" w:color="auto"/>
            </w:tcBorders>
            <w:vAlign w:val="center"/>
          </w:tcPr>
          <w:p w:rsidR="008E7ABC" w:rsidRPr="008E7ABC" w:rsidRDefault="008E428F" w:rsidP="00441336">
            <w:pPr>
              <w:pStyle w:val="af4"/>
              <w:tabs>
                <w:tab w:val="right" w:pos="7560"/>
              </w:tabs>
              <w:spacing w:after="0"/>
              <w:jc w:val="center"/>
              <w:rPr>
                <w:rFonts w:asciiTheme="minorEastAsia" w:eastAsiaTheme="minorEastAsia" w:hAnsiTheme="minorEastAsia"/>
                <w:bCs/>
                <w:spacing w:val="30"/>
              </w:rPr>
            </w:pPr>
            <w:r w:rsidRPr="008E7ABC">
              <w:rPr>
                <w:rFonts w:asciiTheme="minorEastAsia" w:eastAsiaTheme="minorEastAsia" w:hAnsiTheme="minorEastAsia"/>
                <w:bCs/>
                <w:spacing w:val="30"/>
              </w:rPr>
              <w:t>所需資源</w:t>
            </w:r>
          </w:p>
        </w:tc>
        <w:tc>
          <w:tcPr>
            <w:tcW w:w="1843" w:type="dxa"/>
            <w:tcBorders>
              <w:bottom w:val="single" w:sz="4" w:space="0" w:color="auto"/>
            </w:tcBorders>
            <w:vAlign w:val="center"/>
          </w:tcPr>
          <w:p w:rsidR="008E7ABC" w:rsidRPr="008E7ABC" w:rsidRDefault="008E428F" w:rsidP="00441336">
            <w:pPr>
              <w:pStyle w:val="af4"/>
              <w:tabs>
                <w:tab w:val="right" w:pos="7560"/>
              </w:tabs>
              <w:spacing w:after="0"/>
              <w:jc w:val="center"/>
              <w:rPr>
                <w:rFonts w:asciiTheme="minorEastAsia" w:eastAsiaTheme="minorEastAsia" w:hAnsiTheme="minorEastAsia"/>
                <w:bCs/>
                <w:spacing w:val="30"/>
              </w:rPr>
            </w:pPr>
            <w:r w:rsidRPr="008E7ABC">
              <w:rPr>
                <w:rFonts w:asciiTheme="minorEastAsia" w:eastAsiaTheme="minorEastAsia" w:hAnsiTheme="minorEastAsia"/>
                <w:bCs/>
                <w:spacing w:val="30"/>
              </w:rPr>
              <w:t>負責人</w:t>
            </w:r>
          </w:p>
        </w:tc>
      </w:tr>
      <w:tr w:rsidR="008E7ABC" w:rsidRPr="008E7ABC" w:rsidTr="008E428F">
        <w:trPr>
          <w:trHeight w:val="7046"/>
          <w:tblHeader/>
          <w:jc w:val="center"/>
        </w:trPr>
        <w:tc>
          <w:tcPr>
            <w:tcW w:w="1701" w:type="dxa"/>
          </w:tcPr>
          <w:p w:rsidR="008E7ABC" w:rsidRPr="008E7ABC" w:rsidRDefault="008E7ABC" w:rsidP="00861073">
            <w:pPr>
              <w:numPr>
                <w:ilvl w:val="1"/>
                <w:numId w:val="66"/>
              </w:numPr>
              <w:tabs>
                <w:tab w:val="clear" w:pos="960"/>
              </w:tabs>
              <w:adjustRightInd w:val="0"/>
              <w:snapToGrid w:val="0"/>
              <w:ind w:leftChars="19" w:left="358" w:hangingChars="130" w:hanging="312"/>
              <w:rPr>
                <w:rFonts w:asciiTheme="minorEastAsia" w:eastAsiaTheme="minorEastAsia" w:hAnsiTheme="minorEastAsia"/>
              </w:rPr>
            </w:pPr>
            <w:r w:rsidRPr="008E7ABC">
              <w:rPr>
                <w:rFonts w:asciiTheme="minorEastAsia" w:eastAsiaTheme="minorEastAsia" w:hAnsiTheme="minorEastAsia"/>
              </w:rPr>
              <w:t>增強學生的閱譜能力，提升學習效能。</w:t>
            </w:r>
          </w:p>
          <w:p w:rsidR="008E7ABC" w:rsidRPr="008E7ABC" w:rsidRDefault="008E7ABC" w:rsidP="007C33D4">
            <w:pPr>
              <w:adjustRightInd w:val="0"/>
              <w:snapToGrid w:val="0"/>
              <w:ind w:left="46"/>
              <w:rPr>
                <w:rFonts w:asciiTheme="minorEastAsia" w:eastAsiaTheme="minorEastAsia" w:hAnsiTheme="minorEastAsia"/>
              </w:rPr>
            </w:pPr>
          </w:p>
          <w:p w:rsidR="008E7ABC" w:rsidRPr="008E7ABC" w:rsidRDefault="008E7ABC" w:rsidP="00861073">
            <w:pPr>
              <w:numPr>
                <w:ilvl w:val="1"/>
                <w:numId w:val="66"/>
              </w:numPr>
              <w:tabs>
                <w:tab w:val="clear" w:pos="960"/>
              </w:tabs>
              <w:adjustRightInd w:val="0"/>
              <w:snapToGrid w:val="0"/>
              <w:ind w:leftChars="19" w:left="358" w:hangingChars="130" w:hanging="312"/>
              <w:rPr>
                <w:rFonts w:asciiTheme="minorEastAsia" w:eastAsiaTheme="minorEastAsia" w:hAnsiTheme="minorEastAsia"/>
              </w:rPr>
            </w:pPr>
            <w:r w:rsidRPr="008E7ABC">
              <w:rPr>
                <w:rFonts w:asciiTheme="minorEastAsia" w:eastAsiaTheme="minorEastAsia" w:hAnsiTheme="minorEastAsia"/>
              </w:rPr>
              <w:t>提升學生的吹奏牧童笛技巧。</w:t>
            </w:r>
          </w:p>
          <w:p w:rsidR="008E7ABC" w:rsidRPr="008E7ABC" w:rsidRDefault="008E7ABC" w:rsidP="007C33D4">
            <w:pPr>
              <w:adjustRightInd w:val="0"/>
              <w:snapToGrid w:val="0"/>
              <w:ind w:left="574"/>
              <w:rPr>
                <w:rFonts w:asciiTheme="minorEastAsia" w:eastAsiaTheme="minorEastAsia" w:hAnsiTheme="minorEastAsia"/>
              </w:rPr>
            </w:pPr>
          </w:p>
          <w:p w:rsidR="008E7ABC" w:rsidRPr="008E7ABC" w:rsidRDefault="008E7ABC" w:rsidP="00861073">
            <w:pPr>
              <w:numPr>
                <w:ilvl w:val="1"/>
                <w:numId w:val="66"/>
              </w:numPr>
              <w:tabs>
                <w:tab w:val="clear" w:pos="960"/>
              </w:tabs>
              <w:adjustRightInd w:val="0"/>
              <w:snapToGrid w:val="0"/>
              <w:ind w:leftChars="19" w:left="358" w:hangingChars="130" w:hanging="312"/>
              <w:rPr>
                <w:rFonts w:asciiTheme="minorEastAsia" w:eastAsiaTheme="minorEastAsia" w:hAnsiTheme="minorEastAsia"/>
              </w:rPr>
            </w:pPr>
            <w:r w:rsidRPr="008E7ABC">
              <w:rPr>
                <w:rFonts w:asciiTheme="minorEastAsia" w:eastAsiaTheme="minorEastAsia" w:hAnsiTheme="minorEastAsia"/>
              </w:rPr>
              <w:t>透過吹奏牧童笛，樂於與人分享演奏的樂趣。</w:t>
            </w:r>
          </w:p>
        </w:tc>
        <w:tc>
          <w:tcPr>
            <w:tcW w:w="4034" w:type="dxa"/>
            <w:shd w:val="clear" w:color="auto" w:fill="auto"/>
          </w:tcPr>
          <w:p w:rsidR="008E7ABC" w:rsidRPr="008E7ABC" w:rsidRDefault="008E7ABC" w:rsidP="00861073">
            <w:pPr>
              <w:numPr>
                <w:ilvl w:val="1"/>
                <w:numId w:val="66"/>
              </w:numPr>
              <w:tabs>
                <w:tab w:val="clear" w:pos="960"/>
              </w:tabs>
              <w:adjustRightInd w:val="0"/>
              <w:snapToGrid w:val="0"/>
              <w:ind w:leftChars="19" w:left="396" w:hangingChars="146" w:hanging="350"/>
              <w:rPr>
                <w:rFonts w:asciiTheme="minorEastAsia" w:eastAsiaTheme="minorEastAsia" w:hAnsiTheme="minorEastAsia"/>
              </w:rPr>
            </w:pPr>
            <w:r w:rsidRPr="008E7ABC">
              <w:rPr>
                <w:rFonts w:asciiTheme="minorEastAsia" w:eastAsiaTheme="minorEastAsia" w:hAnsiTheme="minorEastAsia"/>
              </w:rPr>
              <w:t>學生以小組活動的形式進行閱譜活動，先由一、二年級開始認識一、二線譜</w:t>
            </w:r>
          </w:p>
          <w:p w:rsidR="008E7ABC" w:rsidRPr="008E7ABC" w:rsidRDefault="008E7ABC" w:rsidP="007C33D4">
            <w:pPr>
              <w:adjustRightInd w:val="0"/>
              <w:snapToGrid w:val="0"/>
              <w:ind w:left="46"/>
              <w:rPr>
                <w:rFonts w:asciiTheme="minorEastAsia" w:eastAsiaTheme="minorEastAsia" w:hAnsiTheme="minorEastAsia"/>
              </w:rPr>
            </w:pPr>
          </w:p>
          <w:p w:rsidR="008E7ABC" w:rsidRPr="008E7ABC" w:rsidRDefault="008E7ABC" w:rsidP="00861073">
            <w:pPr>
              <w:numPr>
                <w:ilvl w:val="1"/>
                <w:numId w:val="66"/>
              </w:numPr>
              <w:tabs>
                <w:tab w:val="clear" w:pos="960"/>
              </w:tabs>
              <w:adjustRightInd w:val="0"/>
              <w:snapToGrid w:val="0"/>
              <w:ind w:leftChars="19" w:left="396" w:hangingChars="146" w:hanging="350"/>
              <w:rPr>
                <w:rFonts w:asciiTheme="minorEastAsia" w:eastAsiaTheme="minorEastAsia" w:hAnsiTheme="minorEastAsia"/>
              </w:rPr>
            </w:pPr>
            <w:r w:rsidRPr="008E7ABC">
              <w:rPr>
                <w:rFonts w:asciiTheme="minorEastAsia" w:eastAsiaTheme="minorEastAsia" w:hAnsiTheme="minorEastAsia"/>
              </w:rPr>
              <w:t>一、二年級加入一、二線譜的工作紙</w:t>
            </w:r>
          </w:p>
          <w:p w:rsidR="008E7ABC" w:rsidRPr="008E7ABC" w:rsidRDefault="008E7ABC" w:rsidP="007C33D4">
            <w:pPr>
              <w:adjustRightInd w:val="0"/>
              <w:snapToGrid w:val="0"/>
              <w:rPr>
                <w:rFonts w:asciiTheme="minorEastAsia" w:eastAsiaTheme="minorEastAsia" w:hAnsiTheme="minorEastAsia"/>
              </w:rPr>
            </w:pPr>
          </w:p>
          <w:p w:rsidR="008E7ABC" w:rsidRPr="008E7ABC" w:rsidRDefault="008E7ABC" w:rsidP="00861073">
            <w:pPr>
              <w:numPr>
                <w:ilvl w:val="1"/>
                <w:numId w:val="66"/>
              </w:numPr>
              <w:tabs>
                <w:tab w:val="clear" w:pos="960"/>
              </w:tabs>
              <w:adjustRightInd w:val="0"/>
              <w:snapToGrid w:val="0"/>
              <w:ind w:leftChars="19" w:left="396" w:hangingChars="146" w:hanging="350"/>
              <w:rPr>
                <w:rFonts w:asciiTheme="minorEastAsia" w:eastAsiaTheme="minorEastAsia" w:hAnsiTheme="minorEastAsia"/>
              </w:rPr>
            </w:pPr>
            <w:r w:rsidRPr="008E7ABC">
              <w:rPr>
                <w:rFonts w:asciiTheme="minorEastAsia" w:eastAsiaTheme="minorEastAsia" w:hAnsiTheme="minorEastAsia"/>
              </w:rPr>
              <w:t>為三、四年級學生安排牧童笛講座</w:t>
            </w:r>
          </w:p>
          <w:p w:rsidR="008E7ABC" w:rsidRPr="008E7ABC" w:rsidRDefault="008E7ABC" w:rsidP="007C33D4">
            <w:pPr>
              <w:adjustRightInd w:val="0"/>
              <w:snapToGrid w:val="0"/>
              <w:rPr>
                <w:rFonts w:asciiTheme="minorEastAsia" w:eastAsiaTheme="minorEastAsia" w:hAnsiTheme="minorEastAsia"/>
              </w:rPr>
            </w:pPr>
          </w:p>
          <w:p w:rsidR="008E7ABC" w:rsidRPr="008E7ABC" w:rsidRDefault="008E7ABC" w:rsidP="00861073">
            <w:pPr>
              <w:numPr>
                <w:ilvl w:val="1"/>
                <w:numId w:val="66"/>
              </w:numPr>
              <w:tabs>
                <w:tab w:val="clear" w:pos="960"/>
              </w:tabs>
              <w:adjustRightInd w:val="0"/>
              <w:snapToGrid w:val="0"/>
              <w:ind w:leftChars="19" w:left="396" w:hangingChars="146" w:hanging="350"/>
              <w:rPr>
                <w:rFonts w:asciiTheme="minorEastAsia" w:eastAsiaTheme="minorEastAsia" w:hAnsiTheme="minorEastAsia"/>
              </w:rPr>
            </w:pPr>
            <w:r w:rsidRPr="008E7ABC">
              <w:rPr>
                <w:rFonts w:asciiTheme="minorEastAsia" w:eastAsiaTheme="minorEastAsia" w:hAnsiTheme="minorEastAsia"/>
              </w:rPr>
              <w:t>三、四年級加強FACE音名的認識，以及加入認識五線譜的工作紙。</w:t>
            </w:r>
          </w:p>
          <w:p w:rsidR="008E7ABC" w:rsidRPr="008E7ABC" w:rsidRDefault="008E7ABC" w:rsidP="007C33D4">
            <w:pPr>
              <w:adjustRightInd w:val="0"/>
              <w:snapToGrid w:val="0"/>
              <w:rPr>
                <w:rFonts w:asciiTheme="minorEastAsia" w:eastAsiaTheme="minorEastAsia" w:hAnsiTheme="minorEastAsia"/>
              </w:rPr>
            </w:pPr>
          </w:p>
          <w:p w:rsidR="008E7ABC" w:rsidRPr="008E7ABC" w:rsidRDefault="008E7ABC" w:rsidP="00861073">
            <w:pPr>
              <w:numPr>
                <w:ilvl w:val="1"/>
                <w:numId w:val="66"/>
              </w:numPr>
              <w:tabs>
                <w:tab w:val="clear" w:pos="960"/>
              </w:tabs>
              <w:adjustRightInd w:val="0"/>
              <w:snapToGrid w:val="0"/>
              <w:ind w:leftChars="19" w:left="396" w:hangingChars="146" w:hanging="350"/>
              <w:rPr>
                <w:rFonts w:asciiTheme="minorEastAsia" w:eastAsiaTheme="minorEastAsia" w:hAnsiTheme="minorEastAsia"/>
              </w:rPr>
            </w:pPr>
            <w:r w:rsidRPr="008E7ABC">
              <w:rPr>
                <w:rFonts w:asciiTheme="minorEastAsia" w:eastAsiaTheme="minorEastAsia" w:hAnsiTheme="minorEastAsia"/>
              </w:rPr>
              <w:t>於下學期初安排相關的午間活動</w:t>
            </w:r>
          </w:p>
          <w:p w:rsidR="008E7ABC" w:rsidRPr="008E7ABC" w:rsidRDefault="008E7ABC" w:rsidP="007C33D4">
            <w:pPr>
              <w:adjustRightInd w:val="0"/>
              <w:snapToGrid w:val="0"/>
              <w:ind w:left="46"/>
              <w:rPr>
                <w:rFonts w:asciiTheme="minorEastAsia" w:eastAsiaTheme="minorEastAsia" w:hAnsiTheme="minorEastAsia"/>
              </w:rPr>
            </w:pPr>
          </w:p>
          <w:p w:rsidR="008E7ABC" w:rsidRPr="008E7ABC" w:rsidRDefault="008E7ABC" w:rsidP="00861073">
            <w:pPr>
              <w:numPr>
                <w:ilvl w:val="1"/>
                <w:numId w:val="66"/>
              </w:numPr>
              <w:tabs>
                <w:tab w:val="clear" w:pos="960"/>
              </w:tabs>
              <w:adjustRightInd w:val="0"/>
              <w:snapToGrid w:val="0"/>
              <w:ind w:leftChars="19" w:left="396" w:hangingChars="146" w:hanging="350"/>
              <w:rPr>
                <w:rFonts w:asciiTheme="minorEastAsia" w:eastAsiaTheme="minorEastAsia" w:hAnsiTheme="minorEastAsia"/>
              </w:rPr>
            </w:pPr>
            <w:r w:rsidRPr="008E7ABC">
              <w:rPr>
                <w:rFonts w:asciiTheme="minorEastAsia" w:eastAsiaTheme="minorEastAsia" w:hAnsiTheme="minorEastAsia"/>
              </w:rPr>
              <w:t>三、四年級學生按吹奏牧童笛能力二人一組</w:t>
            </w:r>
          </w:p>
          <w:p w:rsidR="008E7ABC" w:rsidRPr="008E7ABC" w:rsidRDefault="008E7ABC" w:rsidP="007C33D4">
            <w:pPr>
              <w:adjustRightInd w:val="0"/>
              <w:snapToGrid w:val="0"/>
              <w:ind w:left="46"/>
              <w:rPr>
                <w:rFonts w:asciiTheme="minorEastAsia" w:eastAsiaTheme="minorEastAsia" w:hAnsiTheme="minorEastAsia"/>
              </w:rPr>
            </w:pPr>
          </w:p>
          <w:p w:rsidR="008E7ABC" w:rsidRPr="008E7ABC" w:rsidRDefault="008E7ABC" w:rsidP="00861073">
            <w:pPr>
              <w:numPr>
                <w:ilvl w:val="1"/>
                <w:numId w:val="66"/>
              </w:numPr>
              <w:tabs>
                <w:tab w:val="clear" w:pos="960"/>
              </w:tabs>
              <w:adjustRightInd w:val="0"/>
              <w:snapToGrid w:val="0"/>
              <w:ind w:leftChars="19" w:left="396" w:hangingChars="146" w:hanging="350"/>
              <w:rPr>
                <w:rFonts w:asciiTheme="minorEastAsia" w:eastAsiaTheme="minorEastAsia" w:hAnsiTheme="minorEastAsia"/>
              </w:rPr>
            </w:pPr>
            <w:r w:rsidRPr="008E7ABC">
              <w:rPr>
                <w:rFonts w:asciiTheme="minorEastAsia" w:eastAsiaTheme="minorEastAsia" w:hAnsiTheme="minorEastAsia"/>
              </w:rPr>
              <w:t>提供相關的網上資源供學生參考</w:t>
            </w:r>
          </w:p>
          <w:p w:rsidR="008E7ABC" w:rsidRPr="008E7ABC" w:rsidRDefault="008E7ABC" w:rsidP="007C33D4">
            <w:pPr>
              <w:adjustRightInd w:val="0"/>
              <w:snapToGrid w:val="0"/>
              <w:ind w:left="46"/>
              <w:rPr>
                <w:rFonts w:asciiTheme="minorEastAsia" w:eastAsiaTheme="minorEastAsia" w:hAnsiTheme="minorEastAsia"/>
              </w:rPr>
            </w:pPr>
          </w:p>
          <w:p w:rsidR="008E7ABC" w:rsidRPr="00DA717C" w:rsidRDefault="008E7ABC" w:rsidP="00861073">
            <w:pPr>
              <w:numPr>
                <w:ilvl w:val="1"/>
                <w:numId w:val="66"/>
              </w:numPr>
              <w:tabs>
                <w:tab w:val="clear" w:pos="960"/>
              </w:tabs>
              <w:adjustRightInd w:val="0"/>
              <w:snapToGrid w:val="0"/>
              <w:ind w:leftChars="19" w:left="396" w:hangingChars="146" w:hanging="350"/>
              <w:rPr>
                <w:rFonts w:asciiTheme="minorEastAsia" w:eastAsiaTheme="minorEastAsia" w:hAnsiTheme="minorEastAsia"/>
              </w:rPr>
            </w:pPr>
            <w:r w:rsidRPr="008E7ABC">
              <w:rPr>
                <w:rFonts w:asciiTheme="minorEastAsia" w:eastAsiaTheme="minorEastAsia" w:hAnsiTheme="minorEastAsia"/>
              </w:rPr>
              <w:t>學生紀錄練習牧童笛的時間</w:t>
            </w:r>
          </w:p>
        </w:tc>
        <w:tc>
          <w:tcPr>
            <w:tcW w:w="2149" w:type="dxa"/>
            <w:shd w:val="clear" w:color="auto" w:fill="auto"/>
          </w:tcPr>
          <w:p w:rsidR="008E7ABC" w:rsidRPr="008E7ABC" w:rsidRDefault="008E7ABC" w:rsidP="007C33D4">
            <w:pPr>
              <w:numPr>
                <w:ilvl w:val="0"/>
                <w:numId w:val="2"/>
              </w:numPr>
              <w:tabs>
                <w:tab w:val="num" w:pos="660"/>
              </w:tabs>
              <w:adjustRightInd w:val="0"/>
              <w:snapToGrid w:val="0"/>
              <w:ind w:left="660"/>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90%(一、二年級)學生答對相關的工作紙</w:t>
            </w:r>
          </w:p>
          <w:p w:rsidR="008E7ABC" w:rsidRPr="008E7ABC" w:rsidRDefault="008E7ABC" w:rsidP="007C33D4">
            <w:pPr>
              <w:adjustRightInd w:val="0"/>
              <w:snapToGrid w:val="0"/>
              <w:ind w:left="660"/>
              <w:rPr>
                <w:rFonts w:asciiTheme="minorEastAsia" w:eastAsiaTheme="minorEastAsia" w:hAnsiTheme="minorEastAsia"/>
                <w:bCs/>
                <w:spacing w:val="20"/>
                <w:szCs w:val="28"/>
              </w:rPr>
            </w:pPr>
          </w:p>
          <w:p w:rsidR="008E7ABC" w:rsidRPr="008E7ABC" w:rsidRDefault="008E7ABC" w:rsidP="007C33D4">
            <w:pPr>
              <w:numPr>
                <w:ilvl w:val="0"/>
                <w:numId w:val="2"/>
              </w:numPr>
              <w:tabs>
                <w:tab w:val="num" w:pos="660"/>
              </w:tabs>
              <w:adjustRightInd w:val="0"/>
              <w:snapToGrid w:val="0"/>
              <w:ind w:left="660"/>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90%(三、四年級)學生最少於課堂時表演一次(小組或個人均可)</w:t>
            </w:r>
          </w:p>
          <w:p w:rsidR="008E7ABC" w:rsidRPr="008E7ABC" w:rsidRDefault="008E7ABC" w:rsidP="007C33D4">
            <w:pPr>
              <w:adjustRightInd w:val="0"/>
              <w:snapToGrid w:val="0"/>
              <w:ind w:left="660"/>
              <w:rPr>
                <w:rFonts w:asciiTheme="minorEastAsia" w:eastAsiaTheme="minorEastAsia" w:hAnsiTheme="minorEastAsia"/>
                <w:bCs/>
                <w:spacing w:val="20"/>
                <w:szCs w:val="28"/>
              </w:rPr>
            </w:pPr>
          </w:p>
          <w:p w:rsidR="008E7ABC" w:rsidRPr="008E7ABC" w:rsidRDefault="008E7ABC" w:rsidP="007C33D4">
            <w:pPr>
              <w:numPr>
                <w:ilvl w:val="0"/>
                <w:numId w:val="2"/>
              </w:numPr>
              <w:tabs>
                <w:tab w:val="num" w:pos="660"/>
              </w:tabs>
              <w:adjustRightInd w:val="0"/>
              <w:snapToGrid w:val="0"/>
              <w:ind w:left="660"/>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70%學生的牧童笛評估成績達7分或以上</w:t>
            </w:r>
          </w:p>
        </w:tc>
        <w:tc>
          <w:tcPr>
            <w:tcW w:w="2007" w:type="dxa"/>
          </w:tcPr>
          <w:p w:rsidR="008E7ABC" w:rsidRPr="008E7ABC" w:rsidRDefault="008E7ABC" w:rsidP="007C33D4">
            <w:pPr>
              <w:pStyle w:val="af4"/>
              <w:numPr>
                <w:ilvl w:val="0"/>
                <w:numId w:val="2"/>
              </w:numPr>
              <w:tabs>
                <w:tab w:val="num" w:pos="660"/>
                <w:tab w:val="right" w:pos="7560"/>
              </w:tabs>
              <w:adjustRightInd w:val="0"/>
              <w:snapToGrid w:val="0"/>
              <w:spacing w:before="100" w:beforeAutospacing="1" w:after="100" w:afterAutospacing="1"/>
              <w:ind w:leftChars="0" w:left="660"/>
              <w:jc w:val="both"/>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課堂觀察</w:t>
            </w:r>
          </w:p>
          <w:p w:rsidR="008E7ABC" w:rsidRPr="008E7ABC" w:rsidRDefault="008E7ABC" w:rsidP="007C33D4">
            <w:pPr>
              <w:pStyle w:val="af4"/>
              <w:numPr>
                <w:ilvl w:val="0"/>
                <w:numId w:val="2"/>
              </w:numPr>
              <w:tabs>
                <w:tab w:val="num" w:pos="660"/>
                <w:tab w:val="right" w:pos="7560"/>
              </w:tabs>
              <w:adjustRightInd w:val="0"/>
              <w:snapToGrid w:val="0"/>
              <w:spacing w:before="100" w:beforeAutospacing="1" w:after="100" w:afterAutospacing="1"/>
              <w:ind w:leftChars="0" w:left="660"/>
              <w:jc w:val="both"/>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紀錄一至四年級學生認譜活動的成績</w:t>
            </w:r>
          </w:p>
          <w:p w:rsidR="008E7ABC" w:rsidRPr="008E7ABC" w:rsidRDefault="008E7ABC" w:rsidP="007C33D4">
            <w:pPr>
              <w:pStyle w:val="af4"/>
              <w:numPr>
                <w:ilvl w:val="0"/>
                <w:numId w:val="2"/>
              </w:numPr>
              <w:tabs>
                <w:tab w:val="num" w:pos="660"/>
                <w:tab w:val="right" w:pos="7560"/>
              </w:tabs>
              <w:adjustRightInd w:val="0"/>
              <w:snapToGrid w:val="0"/>
              <w:spacing w:before="100" w:beforeAutospacing="1" w:after="100" w:afterAutospacing="1"/>
              <w:ind w:leftChars="0" w:left="660"/>
              <w:jc w:val="both"/>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紀錄三、四年級學生表演牧童笛的次數</w:t>
            </w:r>
          </w:p>
          <w:p w:rsidR="008E7ABC" w:rsidRPr="008E7ABC" w:rsidRDefault="008E7ABC" w:rsidP="007C33D4">
            <w:pPr>
              <w:pStyle w:val="af4"/>
              <w:numPr>
                <w:ilvl w:val="0"/>
                <w:numId w:val="2"/>
              </w:numPr>
              <w:tabs>
                <w:tab w:val="num" w:pos="660"/>
                <w:tab w:val="right" w:pos="7560"/>
              </w:tabs>
              <w:adjustRightInd w:val="0"/>
              <w:snapToGrid w:val="0"/>
              <w:spacing w:before="100" w:beforeAutospacing="1" w:after="100" w:afterAutospacing="1"/>
              <w:ind w:leftChars="0" w:left="660"/>
              <w:jc w:val="both"/>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檢視三、四年級學生的牧童笛評估成績</w:t>
            </w:r>
          </w:p>
          <w:p w:rsidR="008E7ABC" w:rsidRPr="008E7ABC" w:rsidRDefault="008E7ABC" w:rsidP="007C33D4">
            <w:pPr>
              <w:pStyle w:val="af4"/>
              <w:numPr>
                <w:ilvl w:val="0"/>
                <w:numId w:val="2"/>
              </w:numPr>
              <w:tabs>
                <w:tab w:val="num" w:pos="660"/>
                <w:tab w:val="right" w:pos="7560"/>
              </w:tabs>
              <w:adjustRightInd w:val="0"/>
              <w:snapToGrid w:val="0"/>
              <w:spacing w:before="100" w:beforeAutospacing="1" w:after="100" w:afterAutospacing="1"/>
              <w:ind w:leftChars="0" w:left="660"/>
              <w:jc w:val="both"/>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檢視三、四年級學生的</w:t>
            </w:r>
            <w:r w:rsidRPr="008E7ABC">
              <w:rPr>
                <w:rFonts w:asciiTheme="minorEastAsia" w:eastAsiaTheme="minorEastAsia" w:hAnsiTheme="minorEastAsia"/>
              </w:rPr>
              <w:t>牧童笛講座問卷</w:t>
            </w:r>
          </w:p>
          <w:p w:rsidR="008E7ABC" w:rsidRPr="008E7ABC" w:rsidRDefault="008E7ABC" w:rsidP="007C33D4">
            <w:pPr>
              <w:pStyle w:val="af4"/>
              <w:numPr>
                <w:ilvl w:val="0"/>
                <w:numId w:val="2"/>
              </w:numPr>
              <w:tabs>
                <w:tab w:val="num" w:pos="660"/>
                <w:tab w:val="right" w:pos="7560"/>
              </w:tabs>
              <w:adjustRightInd w:val="0"/>
              <w:snapToGrid w:val="0"/>
              <w:spacing w:before="100" w:beforeAutospacing="1" w:after="100" w:afterAutospacing="1"/>
              <w:ind w:leftChars="0" w:left="660"/>
              <w:jc w:val="both"/>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檢視三、四年級</w:t>
            </w:r>
            <w:r w:rsidRPr="008E7ABC">
              <w:rPr>
                <w:rFonts w:asciiTheme="minorEastAsia" w:eastAsiaTheme="minorEastAsia" w:hAnsiTheme="minorEastAsia"/>
              </w:rPr>
              <w:t>學生紀錄練習牧童笛的時間</w:t>
            </w:r>
          </w:p>
        </w:tc>
        <w:tc>
          <w:tcPr>
            <w:tcW w:w="1576" w:type="dxa"/>
          </w:tcPr>
          <w:p w:rsidR="008E7ABC" w:rsidRDefault="008E7ABC" w:rsidP="008E428F">
            <w:pPr>
              <w:pStyle w:val="af4"/>
              <w:tabs>
                <w:tab w:val="right" w:pos="7560"/>
              </w:tabs>
              <w:adjustRightInd w:val="0"/>
              <w:snapToGrid w:val="0"/>
              <w:spacing w:before="100" w:beforeAutospacing="1" w:after="100" w:afterAutospacing="1"/>
              <w:ind w:leftChars="0" w:left="180"/>
              <w:jc w:val="center"/>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全學年</w:t>
            </w:r>
          </w:p>
          <w:p w:rsidR="008E428F" w:rsidRPr="008E7ABC" w:rsidRDefault="008E428F" w:rsidP="008E428F">
            <w:pPr>
              <w:pStyle w:val="af4"/>
              <w:tabs>
                <w:tab w:val="right" w:pos="7560"/>
              </w:tabs>
              <w:adjustRightInd w:val="0"/>
              <w:snapToGrid w:val="0"/>
              <w:spacing w:before="100" w:beforeAutospacing="1" w:after="100" w:afterAutospacing="1"/>
              <w:ind w:leftChars="0" w:left="660"/>
              <w:jc w:val="both"/>
              <w:rPr>
                <w:rFonts w:asciiTheme="minorEastAsia" w:eastAsiaTheme="minorEastAsia" w:hAnsiTheme="minorEastAsia"/>
                <w:bCs/>
                <w:spacing w:val="20"/>
                <w:szCs w:val="28"/>
              </w:rPr>
            </w:pPr>
          </w:p>
        </w:tc>
        <w:tc>
          <w:tcPr>
            <w:tcW w:w="2136" w:type="dxa"/>
          </w:tcPr>
          <w:p w:rsidR="008E428F" w:rsidRPr="008E7ABC" w:rsidRDefault="008E428F" w:rsidP="008E428F">
            <w:pPr>
              <w:pStyle w:val="af4"/>
              <w:numPr>
                <w:ilvl w:val="0"/>
                <w:numId w:val="2"/>
              </w:numPr>
              <w:tabs>
                <w:tab w:val="num" w:pos="539"/>
                <w:tab w:val="right" w:pos="7560"/>
              </w:tabs>
              <w:adjustRightInd w:val="0"/>
              <w:snapToGrid w:val="0"/>
              <w:spacing w:before="100" w:beforeAutospacing="1" w:after="100" w:afterAutospacing="1"/>
              <w:ind w:leftChars="0" w:left="658"/>
              <w:jc w:val="both"/>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牧童笛樂譜</w:t>
            </w:r>
          </w:p>
          <w:p w:rsidR="008E428F" w:rsidRPr="008E7ABC" w:rsidRDefault="008E428F" w:rsidP="008E428F">
            <w:pPr>
              <w:pStyle w:val="af4"/>
              <w:numPr>
                <w:ilvl w:val="0"/>
                <w:numId w:val="2"/>
              </w:numPr>
              <w:tabs>
                <w:tab w:val="num" w:pos="539"/>
                <w:tab w:val="right" w:pos="7560"/>
              </w:tabs>
              <w:adjustRightInd w:val="0"/>
              <w:snapToGrid w:val="0"/>
              <w:spacing w:before="100" w:beforeAutospacing="1" w:after="100" w:afterAutospacing="1"/>
              <w:ind w:leftChars="0" w:left="539" w:hanging="361"/>
              <w:jc w:val="both"/>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中音笛供示範用</w:t>
            </w:r>
          </w:p>
          <w:p w:rsidR="008E428F" w:rsidRDefault="008E428F" w:rsidP="008E428F">
            <w:pPr>
              <w:pStyle w:val="af4"/>
              <w:numPr>
                <w:ilvl w:val="0"/>
                <w:numId w:val="2"/>
              </w:numPr>
              <w:tabs>
                <w:tab w:val="num" w:pos="539"/>
                <w:tab w:val="right" w:pos="7560"/>
              </w:tabs>
              <w:adjustRightInd w:val="0"/>
              <w:snapToGrid w:val="0"/>
              <w:spacing w:before="100" w:beforeAutospacing="1" w:after="100" w:afterAutospacing="1"/>
              <w:ind w:leftChars="0" w:left="658"/>
              <w:jc w:val="both"/>
              <w:rPr>
                <w:rFonts w:asciiTheme="minorEastAsia" w:eastAsiaTheme="minorEastAsia" w:hAnsiTheme="minorEastAsia"/>
                <w:bCs/>
                <w:spacing w:val="20"/>
                <w:szCs w:val="28"/>
              </w:rPr>
            </w:pPr>
            <w:r w:rsidRPr="008E7ABC">
              <w:rPr>
                <w:rFonts w:asciiTheme="minorEastAsia" w:eastAsiaTheme="minorEastAsia" w:hAnsiTheme="minorEastAsia"/>
                <w:bCs/>
                <w:spacing w:val="20"/>
                <w:szCs w:val="28"/>
              </w:rPr>
              <w:t>工作紙</w:t>
            </w:r>
          </w:p>
          <w:p w:rsidR="008E7ABC" w:rsidRPr="008E428F" w:rsidRDefault="008E428F" w:rsidP="008E428F">
            <w:pPr>
              <w:pStyle w:val="af4"/>
              <w:numPr>
                <w:ilvl w:val="0"/>
                <w:numId w:val="2"/>
              </w:numPr>
              <w:tabs>
                <w:tab w:val="num" w:pos="539"/>
                <w:tab w:val="right" w:pos="7560"/>
              </w:tabs>
              <w:adjustRightInd w:val="0"/>
              <w:snapToGrid w:val="0"/>
              <w:spacing w:before="100" w:beforeAutospacing="1" w:after="100" w:afterAutospacing="1"/>
              <w:ind w:leftChars="0" w:left="658"/>
              <w:jc w:val="both"/>
              <w:rPr>
                <w:rFonts w:asciiTheme="minorEastAsia" w:eastAsiaTheme="minorEastAsia" w:hAnsiTheme="minorEastAsia"/>
                <w:bCs/>
                <w:spacing w:val="20"/>
                <w:szCs w:val="28"/>
              </w:rPr>
            </w:pPr>
            <w:r w:rsidRPr="008E428F">
              <w:rPr>
                <w:rFonts w:asciiTheme="minorEastAsia" w:eastAsiaTheme="minorEastAsia" w:hAnsiTheme="minorEastAsia"/>
                <w:bCs/>
                <w:spacing w:val="20"/>
                <w:szCs w:val="28"/>
              </w:rPr>
              <w:t>磁石五線譜</w:t>
            </w:r>
          </w:p>
        </w:tc>
        <w:tc>
          <w:tcPr>
            <w:tcW w:w="1843" w:type="dxa"/>
          </w:tcPr>
          <w:p w:rsidR="008E428F" w:rsidRPr="008E7ABC" w:rsidRDefault="008E428F" w:rsidP="00057684">
            <w:pPr>
              <w:pStyle w:val="af4"/>
              <w:tabs>
                <w:tab w:val="right" w:pos="7560"/>
              </w:tabs>
              <w:adjustRightInd w:val="0"/>
              <w:snapToGrid w:val="0"/>
              <w:spacing w:beforeLines="50" w:before="120" w:afterLines="50"/>
              <w:rPr>
                <w:rFonts w:asciiTheme="minorEastAsia" w:eastAsiaTheme="minorEastAsia" w:hAnsiTheme="minorEastAsia"/>
                <w:bCs/>
                <w:spacing w:val="30"/>
              </w:rPr>
            </w:pPr>
            <w:r w:rsidRPr="008E7ABC">
              <w:rPr>
                <w:rFonts w:asciiTheme="minorEastAsia" w:eastAsiaTheme="minorEastAsia" w:hAnsiTheme="minorEastAsia"/>
                <w:bCs/>
                <w:spacing w:val="30"/>
              </w:rPr>
              <w:t>丘嘉麗</w:t>
            </w:r>
          </w:p>
          <w:p w:rsidR="008E428F" w:rsidRPr="008E7ABC" w:rsidRDefault="008E428F" w:rsidP="00057684">
            <w:pPr>
              <w:pStyle w:val="af4"/>
              <w:tabs>
                <w:tab w:val="right" w:pos="7560"/>
              </w:tabs>
              <w:adjustRightInd w:val="0"/>
              <w:snapToGrid w:val="0"/>
              <w:spacing w:beforeLines="50" w:before="120" w:afterLines="50"/>
              <w:rPr>
                <w:rFonts w:asciiTheme="minorEastAsia" w:eastAsiaTheme="minorEastAsia" w:hAnsiTheme="minorEastAsia"/>
                <w:bCs/>
                <w:spacing w:val="30"/>
              </w:rPr>
            </w:pPr>
            <w:r w:rsidRPr="008E7ABC">
              <w:rPr>
                <w:rFonts w:asciiTheme="minorEastAsia" w:eastAsiaTheme="minorEastAsia" w:hAnsiTheme="minorEastAsia"/>
                <w:bCs/>
                <w:spacing w:val="30"/>
              </w:rPr>
              <w:t>潘玉蘭</w:t>
            </w:r>
          </w:p>
          <w:p w:rsidR="008E428F" w:rsidRPr="008E7ABC" w:rsidRDefault="008E428F" w:rsidP="00057684">
            <w:pPr>
              <w:pStyle w:val="af4"/>
              <w:tabs>
                <w:tab w:val="right" w:pos="7560"/>
              </w:tabs>
              <w:adjustRightInd w:val="0"/>
              <w:snapToGrid w:val="0"/>
              <w:spacing w:beforeLines="50" w:before="120" w:afterLines="50"/>
              <w:rPr>
                <w:rFonts w:asciiTheme="minorEastAsia" w:eastAsiaTheme="minorEastAsia" w:hAnsiTheme="minorEastAsia"/>
                <w:bCs/>
                <w:spacing w:val="30"/>
              </w:rPr>
            </w:pPr>
            <w:r w:rsidRPr="008E7ABC">
              <w:rPr>
                <w:rFonts w:asciiTheme="minorEastAsia" w:eastAsiaTheme="minorEastAsia" w:hAnsiTheme="minorEastAsia"/>
                <w:bCs/>
                <w:spacing w:val="30"/>
              </w:rPr>
              <w:t>宋慧蘭</w:t>
            </w:r>
          </w:p>
          <w:p w:rsidR="008E7ABC" w:rsidRPr="008E7ABC" w:rsidRDefault="008E428F" w:rsidP="008E428F">
            <w:pPr>
              <w:pStyle w:val="af4"/>
              <w:tabs>
                <w:tab w:val="right" w:pos="7560"/>
              </w:tabs>
              <w:adjustRightInd w:val="0"/>
              <w:snapToGrid w:val="0"/>
              <w:spacing w:before="100" w:beforeAutospacing="1" w:after="100" w:afterAutospacing="1"/>
              <w:ind w:leftChars="-49" w:left="-1" w:hangingChars="39" w:hanging="117"/>
              <w:jc w:val="center"/>
              <w:rPr>
                <w:rFonts w:asciiTheme="minorEastAsia" w:eastAsiaTheme="minorEastAsia" w:hAnsiTheme="minorEastAsia"/>
                <w:bCs/>
                <w:spacing w:val="20"/>
                <w:szCs w:val="28"/>
              </w:rPr>
            </w:pPr>
            <w:r w:rsidRPr="008E7ABC">
              <w:rPr>
                <w:rFonts w:asciiTheme="minorEastAsia" w:eastAsiaTheme="minorEastAsia" w:hAnsiTheme="minorEastAsia"/>
                <w:bCs/>
                <w:spacing w:val="30"/>
              </w:rPr>
              <w:t>科任老師</w:t>
            </w:r>
          </w:p>
        </w:tc>
      </w:tr>
    </w:tbl>
    <w:p w:rsidR="007C33D4" w:rsidRDefault="008E7ABC" w:rsidP="008E7ABC">
      <w:pPr>
        <w:adjustRightInd w:val="0"/>
        <w:snapToGrid w:val="0"/>
        <w:spacing w:line="240" w:lineRule="atLeast"/>
        <w:rPr>
          <w:rFonts w:asciiTheme="minorEastAsia" w:eastAsiaTheme="minorEastAsia" w:hAnsiTheme="minorEastAsia"/>
        </w:rPr>
      </w:pPr>
      <w:r w:rsidRPr="008E7ABC">
        <w:rPr>
          <w:rFonts w:asciiTheme="minorEastAsia" w:eastAsiaTheme="minorEastAsia" w:hAnsiTheme="minorEastAsia"/>
        </w:rPr>
        <w:t xml:space="preserve">    </w:t>
      </w:r>
    </w:p>
    <w:p w:rsidR="008E7ABC" w:rsidRDefault="00DA717C" w:rsidP="009D3287">
      <w:pPr>
        <w:tabs>
          <w:tab w:val="left" w:pos="426"/>
        </w:tabs>
        <w:adjustRightInd w:val="0"/>
        <w:snapToGrid w:val="0"/>
        <w:spacing w:line="240" w:lineRule="atLeast"/>
        <w:ind w:leftChars="59" w:left="850" w:hangingChars="295" w:hanging="708"/>
        <w:jc w:val="both"/>
        <w:rPr>
          <w:rFonts w:asciiTheme="minorEastAsia" w:eastAsiaTheme="minorEastAsia" w:hAnsiTheme="minorEastAsia"/>
        </w:rPr>
      </w:pPr>
      <w:r w:rsidRPr="00921652">
        <w:rPr>
          <w:rFonts w:asciiTheme="minorEastAsia" w:eastAsiaTheme="minorEastAsia" w:hAnsiTheme="minorEastAsia" w:hint="eastAsia"/>
        </w:rPr>
        <w:t>總結</w:t>
      </w:r>
      <w:r w:rsidR="009D3287">
        <w:rPr>
          <w:rFonts w:asciiTheme="minorEastAsia" w:eastAsiaTheme="minorEastAsia" w:hAnsiTheme="minorEastAsia" w:hint="eastAsia"/>
        </w:rPr>
        <w:t>︰</w:t>
      </w:r>
      <w:r w:rsidR="008E7ABC" w:rsidRPr="008E7ABC">
        <w:rPr>
          <w:rFonts w:asciiTheme="minorEastAsia" w:eastAsiaTheme="minorEastAsia" w:hAnsiTheme="minorEastAsia"/>
        </w:rPr>
        <w:t>本年度的關注事項提高學生的閱譜能力，學生主動練習樂器的態度。目標是增強學生的閱譜能力，提升學習效能；提升學生的吹奏牧童笛技巧；以及透過吹奏牧童笛，樂於與人分享演奏的樂趣。</w:t>
      </w:r>
    </w:p>
    <w:p w:rsidR="008E428F" w:rsidRPr="008E7ABC" w:rsidRDefault="008E428F" w:rsidP="009D3287">
      <w:pPr>
        <w:tabs>
          <w:tab w:val="left" w:pos="426"/>
        </w:tabs>
        <w:adjustRightInd w:val="0"/>
        <w:snapToGrid w:val="0"/>
        <w:spacing w:line="240" w:lineRule="atLeast"/>
        <w:ind w:leftChars="59" w:left="850" w:hangingChars="295" w:hanging="708"/>
        <w:jc w:val="both"/>
        <w:rPr>
          <w:rFonts w:asciiTheme="minorEastAsia" w:eastAsiaTheme="minorEastAsia" w:hAnsiTheme="minorEastAsia"/>
        </w:rPr>
      </w:pPr>
    </w:p>
    <w:p w:rsidR="008E7ABC" w:rsidRDefault="008E7ABC" w:rsidP="009D3287">
      <w:pPr>
        <w:adjustRightInd w:val="0"/>
        <w:snapToGrid w:val="0"/>
        <w:ind w:leftChars="354" w:left="851" w:hanging="1"/>
        <w:jc w:val="both"/>
        <w:rPr>
          <w:rFonts w:asciiTheme="minorEastAsia" w:eastAsiaTheme="minorEastAsia" w:hAnsiTheme="minorEastAsia"/>
        </w:rPr>
      </w:pPr>
      <w:r w:rsidRPr="008E7ABC">
        <w:rPr>
          <w:rFonts w:asciiTheme="minorEastAsia" w:eastAsiaTheme="minorEastAsia" w:hAnsiTheme="minorEastAsia"/>
        </w:rPr>
        <w:t>根據教任老師紀錄一年級學生於</w:t>
      </w:r>
      <w:r w:rsidRPr="008E7ABC">
        <w:rPr>
          <w:rFonts w:asciiTheme="minorEastAsia" w:eastAsiaTheme="minorEastAsia" w:hAnsiTheme="minorEastAsia"/>
          <w:bCs/>
          <w:spacing w:val="20"/>
        </w:rPr>
        <w:t>相關的工作紙的表現為69%，而</w:t>
      </w:r>
      <w:r w:rsidRPr="008E7ABC">
        <w:rPr>
          <w:rFonts w:asciiTheme="minorEastAsia" w:eastAsiaTheme="minorEastAsia" w:hAnsiTheme="minorEastAsia"/>
        </w:rPr>
        <w:t>二年級學生於</w:t>
      </w:r>
      <w:r w:rsidRPr="008E7ABC">
        <w:rPr>
          <w:rFonts w:asciiTheme="minorEastAsia" w:eastAsiaTheme="minorEastAsia" w:hAnsiTheme="minorEastAsia"/>
          <w:bCs/>
          <w:spacing w:val="20"/>
        </w:rPr>
        <w:t>相關的工作紙的表現為79%，結果均未達計劃中訂下的90%(一、二年級)學生答對相關的工作紙的目標，下學年必須加強</w:t>
      </w:r>
      <w:r w:rsidRPr="008E7ABC">
        <w:rPr>
          <w:rFonts w:asciiTheme="minorEastAsia" w:eastAsiaTheme="minorEastAsia" w:hAnsiTheme="minorEastAsia"/>
        </w:rPr>
        <w:t>學生閱譜的能力。</w:t>
      </w:r>
    </w:p>
    <w:p w:rsidR="008E428F" w:rsidRPr="008E7ABC" w:rsidRDefault="008E428F" w:rsidP="009D3287">
      <w:pPr>
        <w:adjustRightInd w:val="0"/>
        <w:snapToGrid w:val="0"/>
        <w:ind w:leftChars="354" w:left="851" w:hanging="1"/>
        <w:jc w:val="both"/>
        <w:rPr>
          <w:rFonts w:asciiTheme="minorEastAsia" w:eastAsiaTheme="minorEastAsia" w:hAnsiTheme="minorEastAsia"/>
          <w:bCs/>
          <w:spacing w:val="20"/>
        </w:rPr>
      </w:pPr>
    </w:p>
    <w:p w:rsidR="008E7ABC" w:rsidRDefault="008E7ABC" w:rsidP="009D3287">
      <w:pPr>
        <w:adjustRightInd w:val="0"/>
        <w:snapToGrid w:val="0"/>
        <w:ind w:leftChars="354" w:left="851" w:hanging="1"/>
        <w:jc w:val="both"/>
        <w:rPr>
          <w:rFonts w:asciiTheme="minorEastAsia" w:eastAsiaTheme="minorEastAsia" w:hAnsiTheme="minorEastAsia"/>
          <w:bCs/>
          <w:spacing w:val="20"/>
        </w:rPr>
      </w:pPr>
      <w:r w:rsidRPr="008E7ABC">
        <w:rPr>
          <w:rFonts w:asciiTheme="minorEastAsia" w:eastAsiaTheme="minorEastAsia" w:hAnsiTheme="minorEastAsia"/>
          <w:bCs/>
          <w:spacing w:val="20"/>
        </w:rPr>
        <w:t>至於，計劃中訂下90%(三、四年級)學生最少於課堂時表演一次(小組或個人均可)，從紀錄所見</w:t>
      </w:r>
      <w:r w:rsidRPr="008E7ABC">
        <w:rPr>
          <w:rFonts w:asciiTheme="minorEastAsia" w:eastAsiaTheme="minorEastAsia" w:hAnsiTheme="minorEastAsia"/>
        </w:rPr>
        <w:t>三年級學生於有99%</w:t>
      </w:r>
      <w:r w:rsidRPr="008E7ABC">
        <w:rPr>
          <w:rFonts w:asciiTheme="minorEastAsia" w:eastAsiaTheme="minorEastAsia" w:hAnsiTheme="minorEastAsia"/>
          <w:bCs/>
          <w:spacing w:val="20"/>
        </w:rPr>
        <w:t>學生最少於課堂時表演一次，而</w:t>
      </w:r>
      <w:r w:rsidRPr="008E7ABC">
        <w:rPr>
          <w:rFonts w:asciiTheme="minorEastAsia" w:eastAsiaTheme="minorEastAsia" w:hAnsiTheme="minorEastAsia"/>
        </w:rPr>
        <w:t>四年級學生更加100%</w:t>
      </w:r>
      <w:r w:rsidRPr="008E7ABC">
        <w:rPr>
          <w:rFonts w:asciiTheme="minorEastAsia" w:eastAsiaTheme="minorEastAsia" w:hAnsiTheme="minorEastAsia"/>
          <w:bCs/>
          <w:spacing w:val="20"/>
        </w:rPr>
        <w:t>學生最少於課堂時表演一次，成績理想。</w:t>
      </w:r>
    </w:p>
    <w:p w:rsidR="008E428F" w:rsidRPr="008E7ABC" w:rsidRDefault="008E428F" w:rsidP="009D3287">
      <w:pPr>
        <w:adjustRightInd w:val="0"/>
        <w:snapToGrid w:val="0"/>
        <w:ind w:leftChars="354" w:left="851" w:hanging="1"/>
        <w:jc w:val="both"/>
        <w:rPr>
          <w:rFonts w:asciiTheme="minorEastAsia" w:eastAsiaTheme="minorEastAsia" w:hAnsiTheme="minorEastAsia"/>
          <w:bCs/>
          <w:spacing w:val="20"/>
        </w:rPr>
      </w:pPr>
    </w:p>
    <w:p w:rsidR="008E7ABC" w:rsidRPr="008E7ABC" w:rsidRDefault="008E7ABC" w:rsidP="009D3287">
      <w:pPr>
        <w:adjustRightInd w:val="0"/>
        <w:snapToGrid w:val="0"/>
        <w:spacing w:line="240" w:lineRule="atLeast"/>
        <w:ind w:leftChars="354" w:left="850"/>
        <w:jc w:val="both"/>
        <w:rPr>
          <w:rFonts w:asciiTheme="minorEastAsia" w:eastAsiaTheme="minorEastAsia" w:hAnsiTheme="minorEastAsia"/>
          <w:lang w:eastAsia="zh-HK"/>
        </w:rPr>
      </w:pPr>
      <w:r w:rsidRPr="008E7ABC">
        <w:rPr>
          <w:rFonts w:asciiTheme="minorEastAsia" w:eastAsiaTheme="minorEastAsia" w:hAnsiTheme="minorEastAsia"/>
          <w:bCs/>
          <w:spacing w:val="20"/>
        </w:rPr>
        <w:t>另外，計劃中訂下70%學生的牧童笛評估成績達7分或以上，從紀錄所見</w:t>
      </w:r>
      <w:r w:rsidRPr="008E7ABC">
        <w:rPr>
          <w:rFonts w:asciiTheme="minorEastAsia" w:eastAsiaTheme="minorEastAsia" w:hAnsiTheme="minorEastAsia"/>
        </w:rPr>
        <w:t>三年級學生於有75%</w:t>
      </w:r>
      <w:r w:rsidRPr="008E7ABC">
        <w:rPr>
          <w:rFonts w:asciiTheme="minorEastAsia" w:eastAsiaTheme="minorEastAsia" w:hAnsiTheme="minorEastAsia"/>
          <w:bCs/>
          <w:spacing w:val="20"/>
        </w:rPr>
        <w:t>學生的牧童笛評估成績達7分或以上，而</w:t>
      </w:r>
      <w:r w:rsidRPr="008E7ABC">
        <w:rPr>
          <w:rFonts w:asciiTheme="minorEastAsia" w:eastAsiaTheme="minorEastAsia" w:hAnsiTheme="minorEastAsia"/>
        </w:rPr>
        <w:t>四年級學生有84%</w:t>
      </w:r>
      <w:r w:rsidRPr="008E7ABC">
        <w:rPr>
          <w:rFonts w:asciiTheme="minorEastAsia" w:eastAsiaTheme="minorEastAsia" w:hAnsiTheme="minorEastAsia"/>
          <w:bCs/>
          <w:spacing w:val="20"/>
        </w:rPr>
        <w:t>學生的牧童笛評估成績達7分或以上，表現理想。</w:t>
      </w:r>
    </w:p>
    <w:p w:rsidR="008E7ABC" w:rsidRDefault="008E7ABC">
      <w:pPr>
        <w:widowControl/>
        <w:rPr>
          <w:rFonts w:hAnsi="新細明體"/>
          <w:b/>
          <w:bCs/>
          <w:spacing w:val="30"/>
          <w:sz w:val="36"/>
          <w:szCs w:val="36"/>
        </w:rPr>
      </w:pPr>
      <w:r>
        <w:rPr>
          <w:rFonts w:hAnsi="新細明體"/>
          <w:b/>
          <w:bCs/>
          <w:spacing w:val="30"/>
          <w:sz w:val="36"/>
          <w:szCs w:val="36"/>
        </w:rPr>
        <w:br w:type="page"/>
      </w:r>
    </w:p>
    <w:p w:rsidR="00A06D35" w:rsidRPr="0031651B" w:rsidRDefault="00A06D35" w:rsidP="00A06D35">
      <w:pPr>
        <w:spacing w:before="120" w:after="120" w:line="360" w:lineRule="exact"/>
        <w:rPr>
          <w:spacing w:val="30"/>
          <w:sz w:val="32"/>
          <w:szCs w:val="32"/>
        </w:rPr>
      </w:pPr>
      <w:r w:rsidRPr="0031651B">
        <w:rPr>
          <w:rFonts w:hAnsi="新細明體"/>
          <w:b/>
          <w:bCs/>
          <w:spacing w:val="30"/>
          <w:sz w:val="36"/>
          <w:szCs w:val="36"/>
        </w:rPr>
        <w:t>十</w:t>
      </w:r>
      <w:r w:rsidR="000F09F8">
        <w:rPr>
          <w:rFonts w:hAnsi="新細明體" w:hint="eastAsia"/>
          <w:b/>
          <w:bCs/>
          <w:spacing w:val="30"/>
          <w:sz w:val="36"/>
          <w:szCs w:val="36"/>
          <w:lang w:eastAsia="zh-HK"/>
        </w:rPr>
        <w:t>二</w:t>
      </w:r>
      <w:r w:rsidRPr="0031651B">
        <w:rPr>
          <w:b/>
          <w:bCs/>
          <w:spacing w:val="30"/>
          <w:sz w:val="36"/>
          <w:szCs w:val="36"/>
        </w:rPr>
        <w:t xml:space="preserve">. </w:t>
      </w:r>
      <w:r w:rsidRPr="0031651B">
        <w:rPr>
          <w:rFonts w:hAnsi="新細明體"/>
          <w:b/>
          <w:bCs/>
          <w:spacing w:val="30"/>
          <w:sz w:val="36"/>
          <w:szCs w:val="36"/>
        </w:rPr>
        <w:t>體育科計劃評估</w:t>
      </w:r>
    </w:p>
    <w:p w:rsidR="00C421B5" w:rsidRPr="002650BE" w:rsidRDefault="00C421B5" w:rsidP="00C421B5">
      <w:pPr>
        <w:spacing w:before="120" w:after="120" w:line="360" w:lineRule="exact"/>
        <w:jc w:val="center"/>
        <w:rPr>
          <w:spacing w:val="30"/>
          <w:sz w:val="32"/>
          <w:szCs w:val="32"/>
        </w:rPr>
      </w:pPr>
      <w:r w:rsidRPr="002650BE">
        <w:rPr>
          <w:spacing w:val="30"/>
          <w:sz w:val="32"/>
          <w:szCs w:val="32"/>
        </w:rPr>
        <w:t>保良局梁周順琴小學</w:t>
      </w:r>
    </w:p>
    <w:p w:rsidR="00C421B5" w:rsidRPr="002650BE" w:rsidRDefault="00C421B5" w:rsidP="00C421B5">
      <w:pPr>
        <w:spacing w:before="120" w:after="120" w:line="360" w:lineRule="exact"/>
        <w:jc w:val="center"/>
        <w:rPr>
          <w:spacing w:val="30"/>
          <w:sz w:val="32"/>
          <w:szCs w:val="32"/>
        </w:rPr>
      </w:pPr>
      <w:r w:rsidRPr="002650BE">
        <w:rPr>
          <w:spacing w:val="30"/>
          <w:sz w:val="32"/>
          <w:szCs w:val="32"/>
        </w:rPr>
        <w:t>體育科周年計劃評估</w:t>
      </w:r>
      <w:r w:rsidRPr="002650BE">
        <w:rPr>
          <w:spacing w:val="30"/>
          <w:sz w:val="32"/>
          <w:szCs w:val="32"/>
        </w:rPr>
        <w:t>(2018-2019)</w:t>
      </w:r>
    </w:p>
    <w:p w:rsidR="00C421B5" w:rsidRPr="002650BE" w:rsidRDefault="00C421B5" w:rsidP="00C421B5">
      <w:pPr>
        <w:spacing w:before="120" w:after="120" w:line="360" w:lineRule="exact"/>
        <w:jc w:val="center"/>
        <w:rPr>
          <w:spacing w:val="30"/>
          <w:sz w:val="32"/>
          <w:szCs w:val="32"/>
        </w:rPr>
      </w:pPr>
    </w:p>
    <w:p w:rsidR="00C421B5" w:rsidRPr="002650BE" w:rsidRDefault="00C421B5" w:rsidP="00861073">
      <w:pPr>
        <w:pStyle w:val="af4"/>
        <w:numPr>
          <w:ilvl w:val="2"/>
          <w:numId w:val="66"/>
        </w:numPr>
        <w:tabs>
          <w:tab w:val="clear" w:pos="1440"/>
          <w:tab w:val="num" w:pos="851"/>
          <w:tab w:val="right" w:pos="7560"/>
        </w:tabs>
        <w:spacing w:line="400" w:lineRule="exact"/>
        <w:ind w:leftChars="0" w:hanging="1014"/>
      </w:pPr>
      <w:r w:rsidRPr="002650BE">
        <w:t>關注事項：</w:t>
      </w:r>
      <w:r w:rsidRPr="002650BE">
        <w:rPr>
          <w:u w:val="single"/>
          <w:lang w:eastAsia="zh-HK"/>
        </w:rPr>
        <w:t>學生發展</w:t>
      </w:r>
      <w:r w:rsidR="0077440B">
        <w:rPr>
          <w:rFonts w:ascii="新細明體" w:hAnsi="新細明體"/>
          <w:u w:val="single"/>
        </w:rPr>
        <w:t>—</w:t>
      </w:r>
      <w:r w:rsidR="0077440B" w:rsidRPr="0073539E">
        <w:rPr>
          <w:rFonts w:ascii="新細明體" w:hAnsi="新細明體"/>
          <w:u w:val="single"/>
        </w:rPr>
        <w:t>培養學生</w:t>
      </w:r>
      <w:r w:rsidR="0077440B" w:rsidRPr="0073539E">
        <w:rPr>
          <w:rFonts w:ascii="新細明體" w:hAnsi="新細明體" w:hint="eastAsia"/>
          <w:u w:val="single"/>
        </w:rPr>
        <w:t>正面</w:t>
      </w:r>
      <w:r w:rsidR="0077440B" w:rsidRPr="0073539E">
        <w:rPr>
          <w:rFonts w:ascii="新細明體" w:hAnsi="新細明體"/>
          <w:u w:val="single"/>
        </w:rPr>
        <w:t>態度與能力</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8"/>
        <w:gridCol w:w="1559"/>
        <w:gridCol w:w="2835"/>
        <w:gridCol w:w="6663"/>
        <w:gridCol w:w="2126"/>
      </w:tblGrid>
      <w:tr w:rsidR="00C421B5" w:rsidRPr="002650BE" w:rsidTr="00DA717C">
        <w:trPr>
          <w:trHeight w:val="417"/>
          <w:tblHeader/>
          <w:jc w:val="center"/>
        </w:trPr>
        <w:tc>
          <w:tcPr>
            <w:tcW w:w="1838" w:type="dxa"/>
            <w:tcBorders>
              <w:bottom w:val="single" w:sz="4" w:space="0" w:color="auto"/>
            </w:tcBorders>
            <w:vAlign w:val="center"/>
          </w:tcPr>
          <w:p w:rsidR="00C421B5" w:rsidRPr="002650BE" w:rsidRDefault="00C421B5" w:rsidP="00537BC1">
            <w:pPr>
              <w:pStyle w:val="af4"/>
              <w:tabs>
                <w:tab w:val="right" w:pos="7560"/>
              </w:tabs>
              <w:spacing w:after="0"/>
              <w:jc w:val="center"/>
              <w:rPr>
                <w:bCs/>
                <w:spacing w:val="30"/>
              </w:rPr>
            </w:pPr>
            <w:r w:rsidRPr="002650BE">
              <w:rPr>
                <w:bCs/>
                <w:spacing w:val="30"/>
              </w:rPr>
              <w:t>時間</w:t>
            </w:r>
          </w:p>
        </w:tc>
        <w:tc>
          <w:tcPr>
            <w:tcW w:w="1559" w:type="dxa"/>
            <w:tcBorders>
              <w:bottom w:val="single" w:sz="4" w:space="0" w:color="auto"/>
            </w:tcBorders>
            <w:shd w:val="clear" w:color="auto" w:fill="auto"/>
            <w:vAlign w:val="center"/>
          </w:tcPr>
          <w:p w:rsidR="00C421B5" w:rsidRPr="002650BE" w:rsidRDefault="00C421B5" w:rsidP="00537BC1">
            <w:pPr>
              <w:pStyle w:val="af4"/>
              <w:tabs>
                <w:tab w:val="right" w:pos="7560"/>
              </w:tabs>
              <w:spacing w:after="0"/>
              <w:jc w:val="center"/>
              <w:rPr>
                <w:bCs/>
                <w:spacing w:val="30"/>
              </w:rPr>
            </w:pPr>
            <w:r w:rsidRPr="002650BE">
              <w:rPr>
                <w:bCs/>
                <w:spacing w:val="30"/>
              </w:rPr>
              <w:t>目標</w:t>
            </w:r>
          </w:p>
        </w:tc>
        <w:tc>
          <w:tcPr>
            <w:tcW w:w="2835" w:type="dxa"/>
            <w:tcBorders>
              <w:bottom w:val="single" w:sz="4" w:space="0" w:color="auto"/>
            </w:tcBorders>
            <w:shd w:val="clear" w:color="auto" w:fill="auto"/>
            <w:vAlign w:val="center"/>
          </w:tcPr>
          <w:p w:rsidR="00C421B5" w:rsidRPr="002650BE" w:rsidRDefault="00C421B5" w:rsidP="00537BC1">
            <w:pPr>
              <w:pStyle w:val="af4"/>
              <w:tabs>
                <w:tab w:val="right" w:pos="7560"/>
              </w:tabs>
              <w:spacing w:after="0"/>
              <w:jc w:val="center"/>
              <w:rPr>
                <w:bCs/>
                <w:spacing w:val="30"/>
              </w:rPr>
            </w:pPr>
            <w:r w:rsidRPr="002650BE">
              <w:rPr>
                <w:bCs/>
                <w:spacing w:val="30"/>
              </w:rPr>
              <w:t>策略</w:t>
            </w:r>
          </w:p>
        </w:tc>
        <w:tc>
          <w:tcPr>
            <w:tcW w:w="6663" w:type="dxa"/>
            <w:tcBorders>
              <w:bottom w:val="single" w:sz="4" w:space="0" w:color="auto"/>
            </w:tcBorders>
            <w:shd w:val="clear" w:color="auto" w:fill="auto"/>
            <w:vAlign w:val="center"/>
          </w:tcPr>
          <w:p w:rsidR="00C421B5" w:rsidRPr="002650BE" w:rsidRDefault="00C421B5" w:rsidP="00537BC1">
            <w:pPr>
              <w:pStyle w:val="af4"/>
              <w:tabs>
                <w:tab w:val="right" w:pos="7560"/>
              </w:tabs>
              <w:spacing w:after="0"/>
              <w:jc w:val="center"/>
              <w:rPr>
                <w:bCs/>
                <w:spacing w:val="30"/>
              </w:rPr>
            </w:pPr>
            <w:r w:rsidRPr="002650BE">
              <w:rPr>
                <w:bCs/>
                <w:spacing w:val="30"/>
              </w:rPr>
              <w:t>評估</w:t>
            </w:r>
          </w:p>
        </w:tc>
        <w:tc>
          <w:tcPr>
            <w:tcW w:w="2126" w:type="dxa"/>
            <w:tcBorders>
              <w:bottom w:val="single" w:sz="4" w:space="0" w:color="auto"/>
            </w:tcBorders>
            <w:shd w:val="clear" w:color="auto" w:fill="auto"/>
            <w:vAlign w:val="center"/>
          </w:tcPr>
          <w:p w:rsidR="00C421B5" w:rsidRPr="002650BE" w:rsidRDefault="00C421B5" w:rsidP="00537BC1">
            <w:pPr>
              <w:pStyle w:val="af4"/>
              <w:tabs>
                <w:tab w:val="right" w:pos="7560"/>
              </w:tabs>
              <w:spacing w:after="0"/>
              <w:jc w:val="center"/>
              <w:rPr>
                <w:bCs/>
                <w:spacing w:val="30"/>
              </w:rPr>
            </w:pPr>
            <w:r w:rsidRPr="002650BE">
              <w:rPr>
                <w:bCs/>
                <w:spacing w:val="30"/>
              </w:rPr>
              <w:t>負責人</w:t>
            </w:r>
          </w:p>
        </w:tc>
      </w:tr>
      <w:tr w:rsidR="00C421B5" w:rsidRPr="002650BE" w:rsidTr="009D3287">
        <w:trPr>
          <w:trHeight w:val="4778"/>
          <w:tblHeader/>
          <w:jc w:val="center"/>
        </w:trPr>
        <w:tc>
          <w:tcPr>
            <w:tcW w:w="1838" w:type="dxa"/>
          </w:tcPr>
          <w:p w:rsidR="00C421B5" w:rsidRPr="002650BE" w:rsidRDefault="00C421B5" w:rsidP="00537BC1">
            <w:pPr>
              <w:suppressAutoHyphens/>
              <w:spacing w:line="300" w:lineRule="auto"/>
              <w:jc w:val="center"/>
              <w:rPr>
                <w:bCs/>
                <w:spacing w:val="30"/>
                <w:szCs w:val="28"/>
              </w:rPr>
            </w:pPr>
            <w:r w:rsidRPr="002650BE">
              <w:rPr>
                <w:bCs/>
                <w:spacing w:val="30"/>
                <w:szCs w:val="28"/>
                <w:lang w:eastAsia="zh-HK"/>
              </w:rPr>
              <w:t>2</w:t>
            </w:r>
            <w:r w:rsidRPr="002650BE">
              <w:rPr>
                <w:bCs/>
                <w:spacing w:val="30"/>
                <w:szCs w:val="28"/>
              </w:rPr>
              <w:t>018</w:t>
            </w:r>
            <w:r w:rsidRPr="002650BE">
              <w:rPr>
                <w:bCs/>
                <w:spacing w:val="30"/>
                <w:szCs w:val="28"/>
              </w:rPr>
              <w:t>年</w:t>
            </w:r>
            <w:r w:rsidRPr="002650BE">
              <w:rPr>
                <w:bCs/>
                <w:spacing w:val="30"/>
                <w:szCs w:val="28"/>
                <w:lang w:eastAsia="zh-HK"/>
              </w:rPr>
              <w:t>10</w:t>
            </w:r>
            <w:r w:rsidRPr="002650BE">
              <w:rPr>
                <w:bCs/>
                <w:spacing w:val="30"/>
                <w:szCs w:val="28"/>
              </w:rPr>
              <w:t>月</w:t>
            </w:r>
          </w:p>
          <w:p w:rsidR="00C421B5" w:rsidRPr="002650BE" w:rsidRDefault="00C421B5" w:rsidP="00537BC1">
            <w:pPr>
              <w:suppressAutoHyphens/>
              <w:spacing w:line="300" w:lineRule="auto"/>
              <w:jc w:val="center"/>
              <w:rPr>
                <w:bCs/>
                <w:spacing w:val="30"/>
                <w:szCs w:val="28"/>
              </w:rPr>
            </w:pPr>
            <w:r w:rsidRPr="002650BE">
              <w:rPr>
                <w:bCs/>
                <w:spacing w:val="30"/>
                <w:szCs w:val="28"/>
              </w:rPr>
              <w:t>至</w:t>
            </w:r>
          </w:p>
          <w:p w:rsidR="00C421B5" w:rsidRPr="002650BE" w:rsidRDefault="00C421B5" w:rsidP="0077440B">
            <w:pPr>
              <w:suppressAutoHyphens/>
              <w:spacing w:line="300" w:lineRule="auto"/>
              <w:jc w:val="center"/>
              <w:rPr>
                <w:bCs/>
                <w:spacing w:val="20"/>
                <w:szCs w:val="28"/>
              </w:rPr>
            </w:pPr>
            <w:r w:rsidRPr="002650BE">
              <w:rPr>
                <w:bCs/>
                <w:spacing w:val="30"/>
                <w:szCs w:val="28"/>
              </w:rPr>
              <w:t>2019</w:t>
            </w:r>
            <w:r w:rsidRPr="002650BE">
              <w:rPr>
                <w:bCs/>
                <w:spacing w:val="30"/>
                <w:szCs w:val="28"/>
              </w:rPr>
              <w:t>年</w:t>
            </w:r>
            <w:r w:rsidRPr="002650BE">
              <w:rPr>
                <w:bCs/>
                <w:spacing w:val="30"/>
                <w:szCs w:val="28"/>
                <w:lang w:eastAsia="zh-HK"/>
              </w:rPr>
              <w:t>6</w:t>
            </w:r>
            <w:r w:rsidRPr="002650BE">
              <w:rPr>
                <w:bCs/>
                <w:spacing w:val="30"/>
                <w:szCs w:val="28"/>
              </w:rPr>
              <w:t>月</w:t>
            </w:r>
          </w:p>
        </w:tc>
        <w:tc>
          <w:tcPr>
            <w:tcW w:w="1559" w:type="dxa"/>
            <w:shd w:val="clear" w:color="auto" w:fill="auto"/>
          </w:tcPr>
          <w:p w:rsidR="00C421B5" w:rsidRPr="002650BE" w:rsidRDefault="00C421B5" w:rsidP="00C421B5">
            <w:pPr>
              <w:numPr>
                <w:ilvl w:val="0"/>
                <w:numId w:val="2"/>
              </w:numPr>
              <w:spacing w:line="300" w:lineRule="auto"/>
              <w:ind w:left="373" w:hanging="373"/>
              <w:jc w:val="both"/>
              <w:rPr>
                <w:bCs/>
                <w:spacing w:val="20"/>
                <w:szCs w:val="28"/>
              </w:rPr>
            </w:pPr>
            <w:r w:rsidRPr="002650BE">
              <w:rPr>
                <w:bCs/>
                <w:spacing w:val="20"/>
                <w:szCs w:val="28"/>
                <w:lang w:eastAsia="zh-HK"/>
              </w:rPr>
              <w:t>學生發展</w:t>
            </w:r>
          </w:p>
        </w:tc>
        <w:tc>
          <w:tcPr>
            <w:tcW w:w="2835" w:type="dxa"/>
            <w:shd w:val="clear" w:color="auto" w:fill="auto"/>
          </w:tcPr>
          <w:p w:rsidR="00C421B5" w:rsidRPr="002650BE" w:rsidRDefault="00C421B5" w:rsidP="00861073">
            <w:pPr>
              <w:numPr>
                <w:ilvl w:val="0"/>
                <w:numId w:val="69"/>
              </w:numPr>
              <w:tabs>
                <w:tab w:val="num" w:pos="397"/>
              </w:tabs>
              <w:spacing w:line="300" w:lineRule="auto"/>
              <w:jc w:val="both"/>
              <w:rPr>
                <w:bCs/>
                <w:spacing w:val="20"/>
                <w:szCs w:val="28"/>
                <w:lang w:eastAsia="zh-HK"/>
              </w:rPr>
            </w:pPr>
            <w:r w:rsidRPr="002650BE">
              <w:rPr>
                <w:bCs/>
                <w:spacing w:val="20"/>
                <w:szCs w:val="28"/>
                <w:lang w:eastAsia="zh-HK"/>
              </w:rPr>
              <w:t>參予學校體適能獎勵計劃</w:t>
            </w:r>
          </w:p>
          <w:p w:rsidR="00C421B5" w:rsidRPr="002650BE" w:rsidRDefault="00C421B5" w:rsidP="00861073">
            <w:pPr>
              <w:numPr>
                <w:ilvl w:val="0"/>
                <w:numId w:val="69"/>
              </w:numPr>
              <w:tabs>
                <w:tab w:val="num" w:pos="397"/>
              </w:tabs>
              <w:spacing w:line="300" w:lineRule="auto"/>
              <w:jc w:val="both"/>
              <w:rPr>
                <w:bCs/>
                <w:spacing w:val="20"/>
                <w:szCs w:val="28"/>
                <w:lang w:eastAsia="zh-HK"/>
              </w:rPr>
            </w:pPr>
            <w:r w:rsidRPr="002650BE">
              <w:rPr>
                <w:bCs/>
                <w:spacing w:val="20"/>
                <w:szCs w:val="28"/>
                <w:lang w:eastAsia="zh-HK"/>
              </w:rPr>
              <w:t>上學期初及下學期末進行體適能評估</w:t>
            </w:r>
          </w:p>
          <w:p w:rsidR="00C421B5" w:rsidRPr="002650BE" w:rsidRDefault="00C421B5" w:rsidP="00861073">
            <w:pPr>
              <w:numPr>
                <w:ilvl w:val="0"/>
                <w:numId w:val="69"/>
              </w:numPr>
              <w:tabs>
                <w:tab w:val="num" w:pos="397"/>
              </w:tabs>
              <w:spacing w:line="300" w:lineRule="auto"/>
              <w:jc w:val="both"/>
              <w:rPr>
                <w:bCs/>
                <w:spacing w:val="20"/>
                <w:szCs w:val="28"/>
                <w:lang w:eastAsia="zh-HK"/>
              </w:rPr>
            </w:pPr>
            <w:r w:rsidRPr="002650BE">
              <w:rPr>
                <w:bCs/>
                <w:spacing w:val="20"/>
                <w:szCs w:val="28"/>
                <w:lang w:eastAsia="zh-HK"/>
              </w:rPr>
              <w:t>廣度：增加學生對計劃的認受性</w:t>
            </w:r>
          </w:p>
          <w:p w:rsidR="00C421B5" w:rsidRPr="002650BE" w:rsidRDefault="00C421B5" w:rsidP="00057684">
            <w:pPr>
              <w:numPr>
                <w:ilvl w:val="0"/>
                <w:numId w:val="70"/>
              </w:numPr>
              <w:spacing w:beforeLines="50" w:before="120" w:afterLines="50" w:after="120"/>
              <w:jc w:val="both"/>
              <w:rPr>
                <w:spacing w:val="20"/>
              </w:rPr>
            </w:pPr>
            <w:r w:rsidRPr="002650BE">
              <w:rPr>
                <w:spacing w:val="20"/>
              </w:rPr>
              <w:t>早會分享</w:t>
            </w:r>
            <w:r w:rsidRPr="002650BE">
              <w:rPr>
                <w:spacing w:val="20"/>
              </w:rPr>
              <w:t>(</w:t>
            </w:r>
            <w:r w:rsidRPr="002650BE">
              <w:rPr>
                <w:spacing w:val="20"/>
              </w:rPr>
              <w:t>講題：體適能與你</w:t>
            </w:r>
            <w:r w:rsidRPr="002650BE">
              <w:rPr>
                <w:spacing w:val="20"/>
              </w:rPr>
              <w:t>)</w:t>
            </w:r>
          </w:p>
          <w:p w:rsidR="00C421B5" w:rsidRPr="002650BE" w:rsidRDefault="00C421B5" w:rsidP="00861073">
            <w:pPr>
              <w:numPr>
                <w:ilvl w:val="0"/>
                <w:numId w:val="70"/>
              </w:numPr>
              <w:spacing w:line="300" w:lineRule="auto"/>
              <w:jc w:val="both"/>
              <w:rPr>
                <w:bCs/>
                <w:spacing w:val="20"/>
                <w:szCs w:val="28"/>
              </w:rPr>
            </w:pPr>
            <w:r w:rsidRPr="002650BE">
              <w:rPr>
                <w:spacing w:val="20"/>
              </w:rPr>
              <w:t>早會宣傳大使</w:t>
            </w:r>
          </w:p>
        </w:tc>
        <w:tc>
          <w:tcPr>
            <w:tcW w:w="6663" w:type="dxa"/>
          </w:tcPr>
          <w:p w:rsidR="00C421B5" w:rsidRPr="002650BE" w:rsidRDefault="00C421B5" w:rsidP="00861073">
            <w:pPr>
              <w:numPr>
                <w:ilvl w:val="0"/>
                <w:numId w:val="69"/>
              </w:numPr>
              <w:tabs>
                <w:tab w:val="num" w:pos="397"/>
              </w:tabs>
              <w:spacing w:line="300" w:lineRule="auto"/>
              <w:jc w:val="both"/>
              <w:rPr>
                <w:bCs/>
                <w:spacing w:val="20"/>
                <w:szCs w:val="28"/>
                <w:lang w:eastAsia="zh-HK"/>
              </w:rPr>
            </w:pPr>
            <w:r w:rsidRPr="002650BE">
              <w:rPr>
                <w:bCs/>
                <w:spacing w:val="20"/>
                <w:szCs w:val="28"/>
                <w:lang w:eastAsia="zh-HK"/>
              </w:rPr>
              <w:t>體適能評估</w:t>
            </w:r>
            <w:r w:rsidRPr="002650BE">
              <w:rPr>
                <w:rFonts w:hint="eastAsia"/>
                <w:bCs/>
                <w:spacing w:val="20"/>
                <w:szCs w:val="28"/>
                <w:lang w:eastAsia="zh-HK"/>
              </w:rPr>
              <w:t>分別</w:t>
            </w:r>
            <w:r w:rsidRPr="002650BE">
              <w:rPr>
                <w:bCs/>
                <w:spacing w:val="20"/>
                <w:szCs w:val="28"/>
                <w:lang w:eastAsia="zh-HK"/>
              </w:rPr>
              <w:t>於上學期試後活動期間</w:t>
            </w:r>
            <w:r w:rsidRPr="002650BE">
              <w:rPr>
                <w:rFonts w:hint="eastAsia"/>
                <w:bCs/>
                <w:spacing w:val="20"/>
                <w:szCs w:val="28"/>
                <w:lang w:eastAsia="zh-HK"/>
              </w:rPr>
              <w:t>及</w:t>
            </w:r>
            <w:r w:rsidRPr="002650BE">
              <w:rPr>
                <w:bCs/>
                <w:spacing w:val="20"/>
                <w:szCs w:val="28"/>
                <w:lang w:eastAsia="zh-HK"/>
              </w:rPr>
              <w:t>下學期</w:t>
            </w:r>
            <w:r w:rsidRPr="002650BE">
              <w:rPr>
                <w:rFonts w:hint="eastAsia"/>
                <w:bCs/>
                <w:spacing w:val="20"/>
                <w:szCs w:val="28"/>
                <w:lang w:eastAsia="zh-HK"/>
              </w:rPr>
              <w:t>期</w:t>
            </w:r>
            <w:r w:rsidRPr="002650BE">
              <w:rPr>
                <w:bCs/>
                <w:spacing w:val="20"/>
                <w:szCs w:val="28"/>
                <w:lang w:eastAsia="zh-HK"/>
              </w:rPr>
              <w:t>考後隨體育課堂對學生進行</w:t>
            </w:r>
            <w:r w:rsidRPr="002650BE">
              <w:rPr>
                <w:rFonts w:hint="eastAsia"/>
                <w:bCs/>
                <w:spacing w:val="20"/>
                <w:szCs w:val="28"/>
                <w:lang w:eastAsia="zh-HK"/>
              </w:rPr>
              <w:t>了</w:t>
            </w:r>
            <w:r w:rsidRPr="002650BE">
              <w:rPr>
                <w:bCs/>
                <w:spacing w:val="20"/>
                <w:szCs w:val="28"/>
                <w:lang w:eastAsia="zh-HK"/>
              </w:rPr>
              <w:t>測試，並收集了數據。</w:t>
            </w:r>
          </w:p>
          <w:p w:rsidR="00C421B5" w:rsidRPr="002650BE" w:rsidRDefault="00C421B5" w:rsidP="0077440B">
            <w:pPr>
              <w:numPr>
                <w:ilvl w:val="0"/>
                <w:numId w:val="69"/>
              </w:numPr>
              <w:tabs>
                <w:tab w:val="num" w:pos="397"/>
              </w:tabs>
              <w:spacing w:line="300" w:lineRule="auto"/>
              <w:jc w:val="both"/>
              <w:rPr>
                <w:b/>
                <w:bCs/>
              </w:rPr>
            </w:pPr>
            <w:r w:rsidRPr="002650BE">
              <w:rPr>
                <w:bCs/>
                <w:spacing w:val="20"/>
                <w:szCs w:val="28"/>
                <w:lang w:eastAsia="zh-HK"/>
              </w:rPr>
              <w:t>相關的早會分享及大使宣傳已按計劃於早會時段進行，</w:t>
            </w:r>
            <w:r w:rsidRPr="002650BE">
              <w:rPr>
                <w:rFonts w:hint="eastAsia"/>
                <w:bCs/>
                <w:spacing w:val="20"/>
                <w:szCs w:val="28"/>
                <w:lang w:eastAsia="zh-HK"/>
              </w:rPr>
              <w:t>學生均留心聆聽</w:t>
            </w:r>
            <w:r w:rsidRPr="002650BE">
              <w:rPr>
                <w:bCs/>
                <w:spacing w:val="20"/>
                <w:szCs w:val="28"/>
                <w:lang w:eastAsia="zh-HK"/>
              </w:rPr>
              <w:t>。</w:t>
            </w:r>
          </w:p>
        </w:tc>
        <w:tc>
          <w:tcPr>
            <w:tcW w:w="2126" w:type="dxa"/>
            <w:shd w:val="clear" w:color="auto" w:fill="auto"/>
          </w:tcPr>
          <w:p w:rsidR="00C421B5" w:rsidRPr="002650BE" w:rsidRDefault="00C421B5" w:rsidP="009D3287">
            <w:pPr>
              <w:pStyle w:val="af4"/>
              <w:tabs>
                <w:tab w:val="right" w:pos="7560"/>
              </w:tabs>
              <w:spacing w:after="0" w:line="300" w:lineRule="auto"/>
              <w:ind w:leftChars="0" w:left="0"/>
              <w:jc w:val="center"/>
              <w:rPr>
                <w:bCs/>
                <w:spacing w:val="30"/>
              </w:rPr>
            </w:pPr>
            <w:r w:rsidRPr="002650BE">
              <w:rPr>
                <w:bCs/>
                <w:spacing w:val="30"/>
              </w:rPr>
              <w:t>科主席</w:t>
            </w:r>
          </w:p>
          <w:p w:rsidR="00C421B5" w:rsidRPr="002650BE" w:rsidRDefault="00C421B5" w:rsidP="009D3287">
            <w:pPr>
              <w:pStyle w:val="af4"/>
              <w:tabs>
                <w:tab w:val="right" w:pos="7560"/>
              </w:tabs>
              <w:spacing w:after="0" w:line="300" w:lineRule="auto"/>
              <w:ind w:leftChars="0" w:left="0"/>
              <w:jc w:val="center"/>
              <w:rPr>
                <w:bCs/>
                <w:spacing w:val="30"/>
              </w:rPr>
            </w:pPr>
          </w:p>
          <w:p w:rsidR="00C421B5" w:rsidRPr="002650BE" w:rsidRDefault="00C421B5" w:rsidP="009D3287">
            <w:pPr>
              <w:pStyle w:val="af4"/>
              <w:tabs>
                <w:tab w:val="right" w:pos="7560"/>
              </w:tabs>
              <w:spacing w:after="0" w:line="300" w:lineRule="auto"/>
              <w:ind w:leftChars="0" w:left="0"/>
              <w:jc w:val="center"/>
              <w:rPr>
                <w:bCs/>
                <w:spacing w:val="30"/>
              </w:rPr>
            </w:pPr>
            <w:r w:rsidRPr="002650BE">
              <w:rPr>
                <w:bCs/>
                <w:spacing w:val="30"/>
                <w:lang w:eastAsia="zh-HK"/>
              </w:rPr>
              <w:t>一</w:t>
            </w:r>
            <w:r w:rsidRPr="002650BE">
              <w:rPr>
                <w:bCs/>
                <w:spacing w:val="30"/>
              </w:rPr>
              <w:t>至六年級</w:t>
            </w:r>
          </w:p>
          <w:p w:rsidR="00C421B5" w:rsidRPr="002650BE" w:rsidRDefault="00C421B5" w:rsidP="009D3287">
            <w:pPr>
              <w:pStyle w:val="af4"/>
              <w:tabs>
                <w:tab w:val="right" w:pos="7560"/>
              </w:tabs>
              <w:spacing w:after="0" w:line="300" w:lineRule="auto"/>
              <w:ind w:leftChars="0" w:left="0"/>
              <w:jc w:val="center"/>
              <w:rPr>
                <w:bCs/>
                <w:spacing w:val="30"/>
              </w:rPr>
            </w:pPr>
            <w:r w:rsidRPr="002650BE">
              <w:rPr>
                <w:bCs/>
                <w:spacing w:val="30"/>
              </w:rPr>
              <w:t>體育科老師</w:t>
            </w:r>
          </w:p>
          <w:p w:rsidR="00C421B5" w:rsidRPr="002650BE" w:rsidRDefault="00C421B5" w:rsidP="009D3287">
            <w:pPr>
              <w:pStyle w:val="af4"/>
              <w:tabs>
                <w:tab w:val="right" w:pos="7560"/>
              </w:tabs>
              <w:spacing w:after="0" w:line="300" w:lineRule="auto"/>
              <w:ind w:leftChars="0" w:left="0"/>
              <w:jc w:val="center"/>
              <w:rPr>
                <w:bCs/>
                <w:spacing w:val="30"/>
              </w:rPr>
            </w:pPr>
          </w:p>
          <w:p w:rsidR="00C421B5" w:rsidRPr="002650BE" w:rsidRDefault="00C421B5" w:rsidP="009D3287">
            <w:pPr>
              <w:pStyle w:val="af4"/>
              <w:tabs>
                <w:tab w:val="right" w:pos="7560"/>
              </w:tabs>
              <w:spacing w:after="0" w:line="300" w:lineRule="auto"/>
              <w:ind w:leftChars="0" w:left="0"/>
              <w:jc w:val="center"/>
              <w:rPr>
                <w:bCs/>
                <w:spacing w:val="30"/>
              </w:rPr>
            </w:pPr>
            <w:r w:rsidRPr="002650BE">
              <w:rPr>
                <w:bCs/>
                <w:color w:val="000000"/>
                <w:spacing w:val="30"/>
              </w:rPr>
              <w:t>教學助理</w:t>
            </w:r>
          </w:p>
        </w:tc>
      </w:tr>
    </w:tbl>
    <w:p w:rsidR="00C421B5" w:rsidRPr="007A6CF2" w:rsidRDefault="00C421B5" w:rsidP="00057684">
      <w:pPr>
        <w:tabs>
          <w:tab w:val="left" w:pos="10065"/>
        </w:tabs>
        <w:snapToGrid w:val="0"/>
        <w:spacing w:beforeLines="100" w:before="240" w:line="360" w:lineRule="auto"/>
        <w:ind w:leftChars="60" w:left="850" w:rightChars="-5" w:right="-12" w:hangingChars="294" w:hanging="706"/>
        <w:jc w:val="both"/>
        <w:rPr>
          <w:bCs/>
        </w:rPr>
      </w:pPr>
      <w:r w:rsidRPr="002650BE">
        <w:t>總結：</w:t>
      </w:r>
      <w:r w:rsidRPr="007A6CF2">
        <w:rPr>
          <w:bCs/>
        </w:rPr>
        <w:t>各項策略按計劃進行，過程算順利。所收集的兩次</w:t>
      </w:r>
      <w:r>
        <w:rPr>
          <w:rFonts w:hint="eastAsia"/>
          <w:bCs/>
          <w:lang w:eastAsia="zh-HK"/>
        </w:rPr>
        <w:t>體適能</w:t>
      </w:r>
      <w:r w:rsidRPr="007A6CF2">
        <w:rPr>
          <w:bCs/>
        </w:rPr>
        <w:t>數據</w:t>
      </w:r>
      <w:r>
        <w:rPr>
          <w:rFonts w:hint="eastAsia"/>
          <w:bCs/>
          <w:lang w:eastAsia="zh-HK"/>
        </w:rPr>
        <w:t>已</w:t>
      </w:r>
      <w:r w:rsidRPr="007A6CF2">
        <w:rPr>
          <w:bCs/>
        </w:rPr>
        <w:t>作整理，留待下學年作基準之用。</w:t>
      </w:r>
      <w:r>
        <w:rPr>
          <w:rFonts w:hint="eastAsia"/>
          <w:bCs/>
          <w:lang w:eastAsia="zh-HK"/>
        </w:rPr>
        <w:t>此外，</w:t>
      </w:r>
      <w:r w:rsidRPr="007A6CF2">
        <w:rPr>
          <w:bCs/>
        </w:rPr>
        <w:t>按老師的觀察及回饋，學生均留心聆聽於早會時段有關「體適能與你」的分享及大使宣傳</w:t>
      </w:r>
      <w:r>
        <w:rPr>
          <w:bCs/>
        </w:rPr>
        <w:t>，</w:t>
      </w:r>
      <w:r>
        <w:rPr>
          <w:rFonts w:hint="eastAsia"/>
          <w:bCs/>
          <w:lang w:eastAsia="zh-HK"/>
        </w:rPr>
        <w:t>有助增加學生對計劃的認識及參與度</w:t>
      </w:r>
      <w:r w:rsidRPr="007A6CF2">
        <w:rPr>
          <w:bCs/>
        </w:rPr>
        <w:t>。</w:t>
      </w:r>
    </w:p>
    <w:p w:rsidR="00A06D35" w:rsidRPr="0031651B" w:rsidRDefault="00A06D35" w:rsidP="00057684">
      <w:pPr>
        <w:pStyle w:val="af4"/>
        <w:tabs>
          <w:tab w:val="left" w:pos="-268"/>
          <w:tab w:val="right" w:pos="7849"/>
        </w:tabs>
        <w:suppressAutoHyphens/>
        <w:snapToGrid w:val="0"/>
        <w:spacing w:beforeLines="30" w:before="72" w:after="0" w:line="300" w:lineRule="auto"/>
        <w:ind w:leftChars="0" w:left="0"/>
        <w:rPr>
          <w:bCs/>
        </w:rPr>
      </w:pPr>
      <w:r w:rsidRPr="0031651B">
        <w:rPr>
          <w:b/>
          <w:bCs/>
          <w:spacing w:val="30"/>
          <w:sz w:val="32"/>
          <w:szCs w:val="32"/>
        </w:rPr>
        <w:br w:type="page"/>
      </w:r>
      <w:r w:rsidRPr="0031651B">
        <w:rPr>
          <w:rFonts w:hAnsi="新細明體"/>
          <w:b/>
          <w:bCs/>
          <w:spacing w:val="30"/>
          <w:sz w:val="36"/>
          <w:szCs w:val="36"/>
        </w:rPr>
        <w:t>十</w:t>
      </w:r>
      <w:r w:rsidR="000F09F8">
        <w:rPr>
          <w:rFonts w:hAnsi="新細明體" w:hint="eastAsia"/>
          <w:b/>
          <w:bCs/>
          <w:spacing w:val="30"/>
          <w:sz w:val="36"/>
          <w:szCs w:val="36"/>
          <w:lang w:eastAsia="zh-HK"/>
        </w:rPr>
        <w:t>三</w:t>
      </w:r>
      <w:r w:rsidRPr="0031651B">
        <w:rPr>
          <w:b/>
          <w:bCs/>
          <w:spacing w:val="30"/>
          <w:sz w:val="36"/>
          <w:szCs w:val="36"/>
        </w:rPr>
        <w:t xml:space="preserve">. </w:t>
      </w:r>
      <w:r w:rsidRPr="0031651B">
        <w:rPr>
          <w:rFonts w:hAnsi="新細明體"/>
          <w:b/>
          <w:bCs/>
          <w:spacing w:val="30"/>
          <w:sz w:val="36"/>
          <w:szCs w:val="36"/>
        </w:rPr>
        <w:t>視藝科計劃評估</w:t>
      </w:r>
    </w:p>
    <w:p w:rsidR="008E7ABC" w:rsidRPr="006613DD" w:rsidRDefault="008E7ABC" w:rsidP="008E7ABC">
      <w:pPr>
        <w:spacing w:before="120" w:after="120" w:line="360" w:lineRule="exact"/>
        <w:jc w:val="center"/>
        <w:rPr>
          <w:rFonts w:ascii="新細明體" w:hAnsi="新細明體"/>
          <w:spacing w:val="30"/>
          <w:sz w:val="32"/>
          <w:szCs w:val="32"/>
        </w:rPr>
      </w:pPr>
      <w:r w:rsidRPr="006613DD">
        <w:rPr>
          <w:rFonts w:ascii="新細明體" w:hAnsi="新細明體" w:hint="eastAsia"/>
          <w:spacing w:val="30"/>
          <w:sz w:val="32"/>
          <w:szCs w:val="32"/>
        </w:rPr>
        <w:t>保良局梁周順琴小學</w:t>
      </w:r>
    </w:p>
    <w:p w:rsidR="008E7ABC" w:rsidRPr="006613DD" w:rsidRDefault="008E7ABC" w:rsidP="008E7ABC">
      <w:pPr>
        <w:spacing w:before="120" w:after="120" w:line="360" w:lineRule="exact"/>
        <w:jc w:val="center"/>
        <w:rPr>
          <w:rFonts w:ascii="新細明體" w:hAnsi="新細明體"/>
          <w:spacing w:val="30"/>
          <w:sz w:val="32"/>
          <w:szCs w:val="32"/>
        </w:rPr>
      </w:pPr>
      <w:r w:rsidRPr="006613DD">
        <w:rPr>
          <w:rFonts w:hint="eastAsia"/>
          <w:spacing w:val="30"/>
          <w:sz w:val="32"/>
          <w:szCs w:val="32"/>
        </w:rPr>
        <w:t>視覺藝術科</w:t>
      </w:r>
      <w:r w:rsidRPr="006613DD">
        <w:rPr>
          <w:rFonts w:ascii="新細明體" w:hAnsi="新細明體" w:hint="eastAsia"/>
          <w:spacing w:val="30"/>
          <w:sz w:val="32"/>
          <w:szCs w:val="32"/>
        </w:rPr>
        <w:t>周年計劃評估</w:t>
      </w:r>
      <w:r w:rsidRPr="006613DD">
        <w:rPr>
          <w:rFonts w:ascii="新細明體" w:hAnsi="新細明體"/>
          <w:spacing w:val="30"/>
          <w:sz w:val="32"/>
          <w:szCs w:val="32"/>
        </w:rPr>
        <w:t>(</w:t>
      </w:r>
      <w:r w:rsidRPr="006613DD">
        <w:rPr>
          <w:rFonts w:ascii="新細明體" w:hAnsi="新細明體" w:hint="eastAsia"/>
          <w:spacing w:val="30"/>
          <w:sz w:val="32"/>
          <w:szCs w:val="32"/>
        </w:rPr>
        <w:t>20</w:t>
      </w:r>
      <w:r>
        <w:rPr>
          <w:rFonts w:ascii="新細明體" w:hAnsi="新細明體"/>
          <w:spacing w:val="30"/>
          <w:sz w:val="32"/>
          <w:szCs w:val="32"/>
        </w:rPr>
        <w:t>1</w:t>
      </w:r>
      <w:r>
        <w:rPr>
          <w:rFonts w:ascii="新細明體" w:hAnsi="新細明體" w:hint="eastAsia"/>
          <w:spacing w:val="30"/>
          <w:sz w:val="32"/>
          <w:szCs w:val="32"/>
        </w:rPr>
        <w:t>8</w:t>
      </w:r>
      <w:r w:rsidRPr="006613DD">
        <w:rPr>
          <w:rFonts w:ascii="新細明體" w:hAnsi="新細明體" w:hint="eastAsia"/>
          <w:spacing w:val="30"/>
          <w:sz w:val="32"/>
          <w:szCs w:val="32"/>
        </w:rPr>
        <w:t>-20</w:t>
      </w:r>
      <w:r>
        <w:rPr>
          <w:rFonts w:ascii="新細明體" w:hAnsi="新細明體" w:hint="eastAsia"/>
          <w:spacing w:val="30"/>
          <w:sz w:val="32"/>
          <w:szCs w:val="32"/>
        </w:rPr>
        <w:t>19</w:t>
      </w:r>
      <w:r w:rsidRPr="006613DD">
        <w:rPr>
          <w:rFonts w:ascii="新細明體" w:hAnsi="新細明體"/>
          <w:spacing w:val="30"/>
          <w:sz w:val="32"/>
          <w:szCs w:val="32"/>
        </w:rPr>
        <w:t>)</w:t>
      </w:r>
    </w:p>
    <w:p w:rsidR="008E7ABC" w:rsidRPr="006613DD" w:rsidRDefault="008E7ABC" w:rsidP="008E7ABC">
      <w:pPr>
        <w:spacing w:before="120" w:after="120" w:line="360" w:lineRule="exact"/>
        <w:jc w:val="center"/>
        <w:rPr>
          <w:rFonts w:ascii="新細明體" w:hAnsi="新細明體"/>
          <w:spacing w:val="30"/>
          <w:sz w:val="32"/>
          <w:szCs w:val="32"/>
        </w:rPr>
      </w:pPr>
    </w:p>
    <w:p w:rsidR="008E7ABC" w:rsidRPr="00F63120" w:rsidRDefault="008E7ABC" w:rsidP="007C33D4">
      <w:pPr>
        <w:pStyle w:val="af4"/>
        <w:numPr>
          <w:ilvl w:val="1"/>
          <w:numId w:val="2"/>
        </w:numPr>
        <w:tabs>
          <w:tab w:val="clear" w:pos="1065"/>
          <w:tab w:val="num" w:pos="709"/>
          <w:tab w:val="right" w:pos="7560"/>
        </w:tabs>
        <w:spacing w:before="120" w:line="400" w:lineRule="exact"/>
        <w:ind w:leftChars="0" w:hanging="781"/>
        <w:jc w:val="both"/>
        <w:rPr>
          <w:rFonts w:ascii="新細明體" w:hAnsi="新細明體"/>
        </w:rPr>
      </w:pPr>
      <w:r w:rsidRPr="00F63120">
        <w:rPr>
          <w:rFonts w:ascii="新細明體" w:hAnsi="新細明體" w:hint="eastAsia"/>
        </w:rPr>
        <w:t>關注事項：</w:t>
      </w:r>
      <w:r>
        <w:rPr>
          <w:rFonts w:ascii="新細明體" w:hAnsi="新細明體" w:hint="eastAsia"/>
          <w:u w:val="single"/>
        </w:rPr>
        <w:t>增強學生的自學能力。</w:t>
      </w:r>
      <w:r w:rsidRPr="00F63120">
        <w:rPr>
          <w:rFonts w:ascii="新細明體" w:hAnsi="新細明體" w:hint="eastAsia"/>
          <w:u w:val="single"/>
        </w:rPr>
        <w:t xml:space="preserve"> </w:t>
      </w:r>
    </w:p>
    <w:tbl>
      <w:tblPr>
        <w:tblW w:w="1523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63"/>
        <w:gridCol w:w="2693"/>
        <w:gridCol w:w="3653"/>
        <w:gridCol w:w="5386"/>
        <w:gridCol w:w="1843"/>
      </w:tblGrid>
      <w:tr w:rsidR="008E7ABC" w:rsidRPr="006613DD" w:rsidTr="00DA717C">
        <w:trPr>
          <w:trHeight w:val="648"/>
          <w:tblHeader/>
        </w:trPr>
        <w:tc>
          <w:tcPr>
            <w:tcW w:w="1663" w:type="dxa"/>
            <w:tcBorders>
              <w:bottom w:val="single" w:sz="4" w:space="0" w:color="auto"/>
            </w:tcBorders>
            <w:vAlign w:val="center"/>
          </w:tcPr>
          <w:p w:rsidR="008E7ABC" w:rsidRPr="006613DD" w:rsidRDefault="008E7ABC" w:rsidP="00441336">
            <w:pPr>
              <w:pStyle w:val="af4"/>
              <w:tabs>
                <w:tab w:val="right" w:pos="7560"/>
              </w:tabs>
              <w:spacing w:after="0"/>
              <w:jc w:val="center"/>
              <w:rPr>
                <w:rFonts w:ascii="新細明體" w:hAnsi="新細明體"/>
                <w:bCs/>
                <w:spacing w:val="30"/>
              </w:rPr>
            </w:pPr>
            <w:r w:rsidRPr="006613DD">
              <w:rPr>
                <w:rFonts w:ascii="新細明體" w:hAnsi="新細明體" w:hint="eastAsia"/>
                <w:bCs/>
                <w:spacing w:val="30"/>
              </w:rPr>
              <w:t>時間</w:t>
            </w:r>
          </w:p>
        </w:tc>
        <w:tc>
          <w:tcPr>
            <w:tcW w:w="2693" w:type="dxa"/>
            <w:tcBorders>
              <w:bottom w:val="single" w:sz="4" w:space="0" w:color="auto"/>
            </w:tcBorders>
            <w:shd w:val="clear" w:color="auto" w:fill="auto"/>
            <w:vAlign w:val="center"/>
          </w:tcPr>
          <w:p w:rsidR="008E7ABC" w:rsidRPr="006613DD" w:rsidRDefault="008E7ABC" w:rsidP="00441336">
            <w:pPr>
              <w:pStyle w:val="af4"/>
              <w:tabs>
                <w:tab w:val="right" w:pos="7560"/>
              </w:tabs>
              <w:spacing w:after="0"/>
              <w:jc w:val="center"/>
              <w:rPr>
                <w:rFonts w:ascii="新細明體" w:hAnsi="新細明體"/>
                <w:bCs/>
                <w:spacing w:val="30"/>
              </w:rPr>
            </w:pPr>
            <w:r w:rsidRPr="006613DD">
              <w:rPr>
                <w:rFonts w:ascii="新細明體" w:hAnsi="新細明體" w:hint="eastAsia"/>
                <w:bCs/>
                <w:spacing w:val="30"/>
              </w:rPr>
              <w:t>目標</w:t>
            </w:r>
          </w:p>
        </w:tc>
        <w:tc>
          <w:tcPr>
            <w:tcW w:w="3653" w:type="dxa"/>
            <w:tcBorders>
              <w:bottom w:val="single" w:sz="4" w:space="0" w:color="auto"/>
            </w:tcBorders>
            <w:shd w:val="clear" w:color="auto" w:fill="auto"/>
            <w:vAlign w:val="center"/>
          </w:tcPr>
          <w:p w:rsidR="008E7ABC" w:rsidRPr="006613DD" w:rsidRDefault="008E7ABC" w:rsidP="00441336">
            <w:pPr>
              <w:pStyle w:val="af4"/>
              <w:tabs>
                <w:tab w:val="right" w:pos="7560"/>
              </w:tabs>
              <w:spacing w:after="0"/>
              <w:jc w:val="center"/>
              <w:rPr>
                <w:rFonts w:ascii="新細明體" w:hAnsi="新細明體"/>
                <w:bCs/>
                <w:spacing w:val="30"/>
              </w:rPr>
            </w:pPr>
            <w:r w:rsidRPr="006613DD">
              <w:rPr>
                <w:rFonts w:ascii="新細明體" w:hAnsi="新細明體" w:hint="eastAsia"/>
                <w:bCs/>
                <w:spacing w:val="30"/>
              </w:rPr>
              <w:t>策略</w:t>
            </w:r>
          </w:p>
        </w:tc>
        <w:tc>
          <w:tcPr>
            <w:tcW w:w="5386" w:type="dxa"/>
            <w:tcBorders>
              <w:bottom w:val="single" w:sz="4" w:space="0" w:color="auto"/>
            </w:tcBorders>
            <w:shd w:val="clear" w:color="auto" w:fill="auto"/>
            <w:vAlign w:val="center"/>
          </w:tcPr>
          <w:p w:rsidR="008E7ABC" w:rsidRPr="006613DD" w:rsidRDefault="008E7ABC" w:rsidP="00441336">
            <w:pPr>
              <w:pStyle w:val="af4"/>
              <w:tabs>
                <w:tab w:val="right" w:pos="7560"/>
              </w:tabs>
              <w:spacing w:after="0"/>
              <w:jc w:val="center"/>
              <w:rPr>
                <w:rFonts w:ascii="新細明體" w:hAnsi="新細明體"/>
                <w:bCs/>
                <w:spacing w:val="30"/>
              </w:rPr>
            </w:pPr>
            <w:r w:rsidRPr="006613DD">
              <w:rPr>
                <w:rFonts w:ascii="新細明體" w:hAnsi="新細明體" w:hint="eastAsia"/>
                <w:bCs/>
                <w:spacing w:val="30"/>
              </w:rPr>
              <w:t>評估</w:t>
            </w:r>
          </w:p>
        </w:tc>
        <w:tc>
          <w:tcPr>
            <w:tcW w:w="1843" w:type="dxa"/>
            <w:tcBorders>
              <w:bottom w:val="single" w:sz="4" w:space="0" w:color="auto"/>
            </w:tcBorders>
            <w:shd w:val="clear" w:color="auto" w:fill="auto"/>
            <w:vAlign w:val="center"/>
          </w:tcPr>
          <w:p w:rsidR="008E7ABC" w:rsidRPr="006613DD" w:rsidRDefault="008E7ABC" w:rsidP="00441336">
            <w:pPr>
              <w:pStyle w:val="af4"/>
              <w:tabs>
                <w:tab w:val="right" w:pos="7560"/>
              </w:tabs>
              <w:spacing w:after="0"/>
              <w:jc w:val="center"/>
              <w:rPr>
                <w:rFonts w:ascii="新細明體" w:hAnsi="新細明體"/>
                <w:bCs/>
                <w:spacing w:val="30"/>
              </w:rPr>
            </w:pPr>
            <w:r w:rsidRPr="006613DD">
              <w:rPr>
                <w:rFonts w:ascii="新細明體" w:hAnsi="新細明體" w:hint="eastAsia"/>
                <w:bCs/>
                <w:spacing w:val="30"/>
              </w:rPr>
              <w:t>負責人</w:t>
            </w:r>
          </w:p>
        </w:tc>
      </w:tr>
      <w:tr w:rsidR="008E7ABC" w:rsidRPr="00730B28" w:rsidTr="00DA717C">
        <w:trPr>
          <w:trHeight w:val="3764"/>
          <w:tblHeader/>
        </w:trPr>
        <w:tc>
          <w:tcPr>
            <w:tcW w:w="1663" w:type="dxa"/>
          </w:tcPr>
          <w:p w:rsidR="008E7ABC" w:rsidRPr="00312BA1" w:rsidRDefault="008E7ABC" w:rsidP="00441336">
            <w:pPr>
              <w:suppressAutoHyphens/>
              <w:autoSpaceDE w:val="0"/>
              <w:jc w:val="center"/>
              <w:rPr>
                <w:rFonts w:ascii="新細明體" w:hAnsi="新細明體"/>
                <w:snapToGrid w:val="0"/>
                <w:kern w:val="0"/>
              </w:rPr>
            </w:pPr>
            <w:r>
              <w:rPr>
                <w:rFonts w:ascii="新細明體" w:hAnsi="新細明體" w:hint="eastAsia"/>
                <w:snapToGrid w:val="0"/>
                <w:kern w:val="0"/>
              </w:rPr>
              <w:t>2018</w:t>
            </w:r>
            <w:r w:rsidRPr="00312BA1">
              <w:rPr>
                <w:rFonts w:ascii="新細明體" w:hAnsi="新細明體" w:hint="eastAsia"/>
                <w:snapToGrid w:val="0"/>
                <w:kern w:val="0"/>
              </w:rPr>
              <w:t>年</w:t>
            </w:r>
            <w:r>
              <w:rPr>
                <w:rFonts w:ascii="新細明體" w:hAnsi="新細明體" w:hint="eastAsia"/>
                <w:snapToGrid w:val="0"/>
                <w:kern w:val="0"/>
              </w:rPr>
              <w:t>9</w:t>
            </w:r>
            <w:r w:rsidRPr="00312BA1">
              <w:rPr>
                <w:rFonts w:ascii="新細明體" w:hAnsi="新細明體" w:hint="eastAsia"/>
                <w:snapToGrid w:val="0"/>
                <w:kern w:val="0"/>
              </w:rPr>
              <w:t>月</w:t>
            </w:r>
          </w:p>
          <w:p w:rsidR="008E7ABC" w:rsidRPr="00312BA1" w:rsidRDefault="008E7ABC" w:rsidP="00441336">
            <w:pPr>
              <w:suppressAutoHyphens/>
              <w:autoSpaceDE w:val="0"/>
              <w:jc w:val="center"/>
              <w:rPr>
                <w:rFonts w:ascii="新細明體" w:hAnsi="新細明體"/>
                <w:snapToGrid w:val="0"/>
                <w:kern w:val="0"/>
              </w:rPr>
            </w:pPr>
            <w:r>
              <w:rPr>
                <w:rFonts w:ascii="新細明體" w:hAnsi="新細明體" w:hint="eastAsia"/>
                <w:snapToGrid w:val="0"/>
                <w:kern w:val="0"/>
              </w:rPr>
              <w:t>2019</w:t>
            </w:r>
            <w:r w:rsidRPr="00312BA1">
              <w:rPr>
                <w:rFonts w:ascii="新細明體" w:hAnsi="新細明體" w:hint="eastAsia"/>
                <w:snapToGrid w:val="0"/>
                <w:kern w:val="0"/>
              </w:rPr>
              <w:t>至6月</w:t>
            </w:r>
          </w:p>
          <w:p w:rsidR="008E7ABC" w:rsidRPr="00312BA1" w:rsidRDefault="008E7ABC" w:rsidP="00441336">
            <w:pPr>
              <w:suppressAutoHyphens/>
              <w:autoSpaceDE w:val="0"/>
              <w:ind w:left="180"/>
              <w:rPr>
                <w:rFonts w:ascii="新細明體" w:hAnsi="新細明體"/>
                <w:snapToGrid w:val="0"/>
                <w:kern w:val="0"/>
              </w:rPr>
            </w:pPr>
          </w:p>
        </w:tc>
        <w:tc>
          <w:tcPr>
            <w:tcW w:w="2693" w:type="dxa"/>
            <w:shd w:val="clear" w:color="auto" w:fill="auto"/>
          </w:tcPr>
          <w:p w:rsidR="008E7ABC" w:rsidRDefault="008E7ABC" w:rsidP="0077440B">
            <w:pPr>
              <w:numPr>
                <w:ilvl w:val="0"/>
                <w:numId w:val="67"/>
              </w:numPr>
              <w:adjustRightInd w:val="0"/>
              <w:snapToGrid w:val="0"/>
              <w:spacing w:line="240" w:lineRule="atLeast"/>
              <w:jc w:val="both"/>
              <w:rPr>
                <w:rFonts w:ascii="新細明體" w:hAnsi="新細明體"/>
              </w:rPr>
            </w:pPr>
            <w:r>
              <w:rPr>
                <w:rFonts w:ascii="新細明體" w:hAnsi="新細明體" w:hint="eastAsia"/>
              </w:rPr>
              <w:t>增強學生的自學能力，提升教學效能。</w:t>
            </w:r>
          </w:p>
          <w:p w:rsidR="008E7ABC" w:rsidRDefault="008E7ABC" w:rsidP="0077440B">
            <w:pPr>
              <w:adjustRightInd w:val="0"/>
              <w:snapToGrid w:val="0"/>
              <w:spacing w:line="240" w:lineRule="atLeast"/>
              <w:ind w:left="46"/>
              <w:jc w:val="both"/>
              <w:rPr>
                <w:rFonts w:ascii="新細明體" w:hAnsi="新細明體"/>
              </w:rPr>
            </w:pPr>
          </w:p>
          <w:p w:rsidR="008E7ABC" w:rsidRDefault="008E7ABC" w:rsidP="0077440B">
            <w:pPr>
              <w:numPr>
                <w:ilvl w:val="0"/>
                <w:numId w:val="67"/>
              </w:numPr>
              <w:adjustRightInd w:val="0"/>
              <w:snapToGrid w:val="0"/>
              <w:spacing w:line="240" w:lineRule="atLeast"/>
              <w:jc w:val="both"/>
              <w:rPr>
                <w:rFonts w:ascii="新細明體" w:hAnsi="新細明體"/>
              </w:rPr>
            </w:pPr>
            <w:r>
              <w:rPr>
                <w:rFonts w:ascii="新細明體" w:hAnsi="新細明體" w:hint="eastAsia"/>
              </w:rPr>
              <w:t>提升學生的觀察力及對藝術的認識。</w:t>
            </w:r>
          </w:p>
          <w:p w:rsidR="008E7ABC" w:rsidRDefault="008E7ABC" w:rsidP="0077440B">
            <w:pPr>
              <w:adjustRightInd w:val="0"/>
              <w:snapToGrid w:val="0"/>
              <w:spacing w:line="240" w:lineRule="atLeast"/>
              <w:ind w:left="574"/>
              <w:jc w:val="both"/>
              <w:rPr>
                <w:rFonts w:ascii="新細明體" w:hAnsi="新細明體"/>
              </w:rPr>
            </w:pPr>
          </w:p>
          <w:p w:rsidR="008E7ABC" w:rsidRDefault="008E7ABC" w:rsidP="0077440B">
            <w:pPr>
              <w:numPr>
                <w:ilvl w:val="0"/>
                <w:numId w:val="67"/>
              </w:numPr>
              <w:adjustRightInd w:val="0"/>
              <w:snapToGrid w:val="0"/>
              <w:spacing w:line="240" w:lineRule="atLeast"/>
              <w:jc w:val="both"/>
              <w:rPr>
                <w:rFonts w:ascii="新細明體" w:hAnsi="新細明體"/>
                <w:spacing w:val="20"/>
              </w:rPr>
            </w:pPr>
            <w:r>
              <w:rPr>
                <w:rFonts w:hint="eastAsia"/>
              </w:rPr>
              <w:t>透過分享資料，學會欣賞他人。</w:t>
            </w:r>
          </w:p>
          <w:p w:rsidR="008E7ABC" w:rsidRPr="00080510" w:rsidRDefault="008E7ABC" w:rsidP="00441336">
            <w:pPr>
              <w:spacing w:line="300" w:lineRule="auto"/>
              <w:ind w:left="660"/>
              <w:jc w:val="both"/>
              <w:rPr>
                <w:rFonts w:ascii="新細明體" w:hAnsi="新細明體"/>
                <w:bCs/>
                <w:spacing w:val="20"/>
              </w:rPr>
            </w:pPr>
          </w:p>
        </w:tc>
        <w:tc>
          <w:tcPr>
            <w:tcW w:w="3653" w:type="dxa"/>
            <w:shd w:val="clear" w:color="auto" w:fill="auto"/>
          </w:tcPr>
          <w:p w:rsidR="008E7ABC" w:rsidRDefault="008E7ABC" w:rsidP="00861073">
            <w:pPr>
              <w:numPr>
                <w:ilvl w:val="0"/>
                <w:numId w:val="67"/>
              </w:numPr>
              <w:adjustRightInd w:val="0"/>
              <w:snapToGrid w:val="0"/>
              <w:spacing w:line="240" w:lineRule="atLeast"/>
              <w:rPr>
                <w:rFonts w:ascii="新細明體" w:hAnsi="新細明體"/>
              </w:rPr>
            </w:pPr>
            <w:r>
              <w:rPr>
                <w:rFonts w:ascii="新細明體" w:hAnsi="新細明體" w:hint="eastAsia"/>
              </w:rPr>
              <w:t>對象：四年級</w:t>
            </w:r>
          </w:p>
          <w:p w:rsidR="008E7ABC" w:rsidRDefault="008E7ABC" w:rsidP="00441336">
            <w:pPr>
              <w:adjustRightInd w:val="0"/>
              <w:snapToGrid w:val="0"/>
              <w:spacing w:line="240" w:lineRule="atLeast"/>
              <w:ind w:left="480"/>
              <w:rPr>
                <w:rFonts w:ascii="新細明體" w:hAnsi="新細明體"/>
              </w:rPr>
            </w:pPr>
          </w:p>
          <w:p w:rsidR="008E7ABC" w:rsidRDefault="008E7ABC" w:rsidP="00861073">
            <w:pPr>
              <w:numPr>
                <w:ilvl w:val="0"/>
                <w:numId w:val="67"/>
              </w:numPr>
              <w:adjustRightInd w:val="0"/>
              <w:snapToGrid w:val="0"/>
              <w:spacing w:line="240" w:lineRule="atLeast"/>
              <w:rPr>
                <w:rFonts w:ascii="新細明體" w:hAnsi="新細明體"/>
              </w:rPr>
            </w:pPr>
            <w:r>
              <w:rPr>
                <w:rFonts w:ascii="新細明體" w:hAnsi="新細明體" w:hint="eastAsia"/>
                <w:lang w:val="zh-TW"/>
              </w:rPr>
              <w:t>設計自學手冊，讓學生按特定課題搜集資料。</w:t>
            </w:r>
          </w:p>
          <w:p w:rsidR="008E7ABC" w:rsidRDefault="008E7ABC" w:rsidP="00441336">
            <w:pPr>
              <w:adjustRightInd w:val="0"/>
              <w:snapToGrid w:val="0"/>
              <w:spacing w:line="240" w:lineRule="atLeast"/>
              <w:ind w:left="574"/>
              <w:rPr>
                <w:rFonts w:ascii="新細明體" w:hAnsi="新細明體"/>
              </w:rPr>
            </w:pPr>
          </w:p>
          <w:p w:rsidR="008E7ABC" w:rsidRDefault="008E7ABC" w:rsidP="00861073">
            <w:pPr>
              <w:numPr>
                <w:ilvl w:val="0"/>
                <w:numId w:val="67"/>
              </w:numPr>
              <w:adjustRightInd w:val="0"/>
              <w:snapToGrid w:val="0"/>
              <w:spacing w:line="240" w:lineRule="atLeast"/>
              <w:rPr>
                <w:rFonts w:ascii="新細明體" w:hAnsi="新細明體"/>
              </w:rPr>
            </w:pPr>
            <w:r>
              <w:rPr>
                <w:rFonts w:ascii="新細明體" w:hAnsi="新細明體" w:hint="eastAsia"/>
              </w:rPr>
              <w:t>學生運用</w:t>
            </w:r>
            <w:r w:rsidRPr="00381860">
              <w:rPr>
                <w:rFonts w:ascii="Segoe UI" w:hAnsi="Segoe UI" w:cs="Segoe UI"/>
                <w:sz w:val="23"/>
                <w:szCs w:val="23"/>
                <w:shd w:val="clear" w:color="auto" w:fill="FFFFFF"/>
              </w:rPr>
              <w:t>蒐集</w:t>
            </w:r>
            <w:r>
              <w:rPr>
                <w:rFonts w:ascii="Segoe UI" w:hAnsi="Segoe UI" w:cs="Segoe UI" w:hint="eastAsia"/>
                <w:sz w:val="23"/>
                <w:szCs w:val="23"/>
                <w:shd w:val="clear" w:color="auto" w:fill="FFFFFF"/>
              </w:rPr>
              <w:t>所得的</w:t>
            </w:r>
            <w:r>
              <w:rPr>
                <w:rFonts w:ascii="新細明體" w:hAnsi="新細明體" w:hint="eastAsia"/>
                <w:lang w:val="zh-TW"/>
              </w:rPr>
              <w:t>資料，豐富作品內容</w:t>
            </w:r>
            <w:r>
              <w:rPr>
                <w:rFonts w:ascii="新細明體" w:hAnsi="新細明體" w:hint="eastAsia"/>
              </w:rPr>
              <w:t>。</w:t>
            </w:r>
          </w:p>
          <w:p w:rsidR="008E7ABC" w:rsidRDefault="008E7ABC" w:rsidP="00441336">
            <w:pPr>
              <w:adjustRightInd w:val="0"/>
              <w:snapToGrid w:val="0"/>
              <w:spacing w:line="240" w:lineRule="atLeast"/>
              <w:ind w:left="574"/>
              <w:rPr>
                <w:rFonts w:ascii="新細明體" w:hAnsi="新細明體"/>
              </w:rPr>
            </w:pPr>
          </w:p>
          <w:p w:rsidR="008E7ABC" w:rsidRDefault="008E7ABC" w:rsidP="00861073">
            <w:pPr>
              <w:numPr>
                <w:ilvl w:val="0"/>
                <w:numId w:val="67"/>
              </w:numPr>
              <w:adjustRightInd w:val="0"/>
              <w:snapToGrid w:val="0"/>
              <w:spacing w:line="240" w:lineRule="atLeast"/>
              <w:rPr>
                <w:rFonts w:ascii="新細明體" w:hAnsi="新細明體"/>
                <w:spacing w:val="20"/>
              </w:rPr>
            </w:pPr>
            <w:r>
              <w:rPr>
                <w:rFonts w:ascii="新細明體" w:hAnsi="新細明體" w:hint="eastAsia"/>
                <w:snapToGrid w:val="0"/>
                <w:kern w:val="0"/>
              </w:rPr>
              <w:t>進行</w:t>
            </w:r>
            <w:r>
              <w:rPr>
                <w:rFonts w:ascii="新細明體" w:hAnsi="新細明體" w:hint="eastAsia"/>
                <w:lang w:val="zh-TW"/>
              </w:rPr>
              <w:t>同儕分享活動，</w:t>
            </w:r>
            <w:r>
              <w:rPr>
                <w:rFonts w:hint="eastAsia"/>
              </w:rPr>
              <w:t>學習欣賞他人。</w:t>
            </w:r>
          </w:p>
          <w:p w:rsidR="008E7ABC" w:rsidRPr="00080510" w:rsidRDefault="008E7ABC" w:rsidP="00441336">
            <w:pPr>
              <w:spacing w:line="300" w:lineRule="auto"/>
              <w:ind w:left="660"/>
              <w:jc w:val="both"/>
              <w:rPr>
                <w:rFonts w:ascii="新細明體" w:hAnsi="新細明體"/>
                <w:bCs/>
                <w:spacing w:val="20"/>
              </w:rPr>
            </w:pPr>
          </w:p>
        </w:tc>
        <w:tc>
          <w:tcPr>
            <w:tcW w:w="5386" w:type="dxa"/>
          </w:tcPr>
          <w:p w:rsidR="008E7ABC" w:rsidRPr="008335DA" w:rsidRDefault="008E7ABC" w:rsidP="00861073">
            <w:pPr>
              <w:numPr>
                <w:ilvl w:val="0"/>
                <w:numId w:val="67"/>
              </w:numPr>
              <w:adjustRightInd w:val="0"/>
              <w:snapToGrid w:val="0"/>
              <w:spacing w:line="240" w:lineRule="atLeast"/>
              <w:rPr>
                <w:rFonts w:ascii="新細明體" w:hAnsi="新細明體"/>
              </w:rPr>
            </w:pPr>
            <w:r>
              <w:rPr>
                <w:rFonts w:ascii="新細明體" w:hAnsi="新細明體" w:hint="eastAsia"/>
              </w:rPr>
              <w:t>91.5%學生能</w:t>
            </w:r>
            <w:r>
              <w:rPr>
                <w:rFonts w:ascii="新細明體" w:hAnsi="新細明體" w:hint="eastAsia"/>
                <w:lang w:val="zh-TW"/>
              </w:rPr>
              <w:t>按特定課題搜集資料。89.6%</w:t>
            </w:r>
            <w:r>
              <w:rPr>
                <w:rFonts w:ascii="新細明體" w:hAnsi="新細明體" w:hint="eastAsia"/>
              </w:rPr>
              <w:t>學生</w:t>
            </w:r>
            <w:r w:rsidRPr="006969C4">
              <w:rPr>
                <w:rFonts w:ascii="新細明體" w:hAnsi="新細明體" w:hint="eastAsia"/>
              </w:rPr>
              <w:t>同意</w:t>
            </w:r>
            <w:r>
              <w:rPr>
                <w:rFonts w:ascii="新細明體" w:hAnsi="新細明體" w:hint="eastAsia"/>
                <w:lang w:val="zh-TW"/>
              </w:rPr>
              <w:t>搜集相關的資料，有助豐富作品內容</w:t>
            </w:r>
            <w:r>
              <w:rPr>
                <w:rFonts w:ascii="新細明體" w:hAnsi="新細明體" w:hint="eastAsia"/>
              </w:rPr>
              <w:t>。77.4%學生曾經跟同儕</w:t>
            </w:r>
            <w:r>
              <w:rPr>
                <w:rFonts w:hint="eastAsia"/>
              </w:rPr>
              <w:t>分享資料。</w:t>
            </w:r>
          </w:p>
          <w:p w:rsidR="008E7ABC" w:rsidRPr="00D20DE9" w:rsidRDefault="008E7ABC" w:rsidP="00441336">
            <w:pPr>
              <w:adjustRightInd w:val="0"/>
              <w:snapToGrid w:val="0"/>
              <w:spacing w:line="240" w:lineRule="atLeast"/>
              <w:ind w:left="480"/>
              <w:rPr>
                <w:rFonts w:ascii="新細明體" w:hAnsi="新細明體"/>
              </w:rPr>
            </w:pPr>
          </w:p>
          <w:p w:rsidR="008E7ABC" w:rsidRDefault="008E7ABC" w:rsidP="00861073">
            <w:pPr>
              <w:numPr>
                <w:ilvl w:val="0"/>
                <w:numId w:val="67"/>
              </w:numPr>
              <w:adjustRightInd w:val="0"/>
              <w:snapToGrid w:val="0"/>
              <w:spacing w:line="240" w:lineRule="atLeast"/>
              <w:rPr>
                <w:rFonts w:ascii="新細明體" w:hAnsi="新細明體"/>
              </w:rPr>
            </w:pPr>
            <w:r w:rsidRPr="00D20DE9">
              <w:rPr>
                <w:rFonts w:ascii="新細明體" w:hAnsi="新細明體" w:hint="eastAsia"/>
              </w:rPr>
              <w:t>所有老師認同學生</w:t>
            </w:r>
            <w:r>
              <w:rPr>
                <w:rFonts w:ascii="新細明體" w:hAnsi="新細明體" w:hint="eastAsia"/>
              </w:rPr>
              <w:t>在課前</w:t>
            </w:r>
            <w:r>
              <w:rPr>
                <w:rFonts w:ascii="新細明體" w:hAnsi="新細明體" w:hint="eastAsia"/>
                <w:lang w:val="zh-TW"/>
              </w:rPr>
              <w:t>搜集資料</w:t>
            </w:r>
            <w:r w:rsidRPr="00D20DE9">
              <w:rPr>
                <w:rFonts w:ascii="新細明體" w:hAnsi="新細明體" w:hint="eastAsia"/>
              </w:rPr>
              <w:t>，</w:t>
            </w:r>
            <w:r>
              <w:rPr>
                <w:rFonts w:ascii="新細明體" w:hAnsi="新細明體" w:hint="eastAsia"/>
              </w:rPr>
              <w:t>有助</w:t>
            </w:r>
            <w:r>
              <w:rPr>
                <w:rFonts w:ascii="Segoe UI" w:hAnsi="Segoe UI" w:cs="Segoe UI"/>
                <w:color w:val="212121"/>
                <w:sz w:val="23"/>
                <w:szCs w:val="23"/>
                <w:shd w:val="clear" w:color="auto" w:fill="FFFFFF"/>
              </w:rPr>
              <w:t>提升</w:t>
            </w:r>
            <w:r w:rsidRPr="00B002FB">
              <w:rPr>
                <w:rFonts w:ascii="新細明體" w:hAnsi="新細明體" w:hint="eastAsia"/>
              </w:rPr>
              <w:t>教學效能</w:t>
            </w:r>
            <w:r w:rsidRPr="00D20DE9">
              <w:rPr>
                <w:rFonts w:ascii="新細明體" w:hAnsi="新細明體" w:hint="eastAsia"/>
              </w:rPr>
              <w:t>。</w:t>
            </w:r>
          </w:p>
          <w:p w:rsidR="008E7ABC" w:rsidRPr="00D20DE9" w:rsidRDefault="008E7ABC" w:rsidP="00441336">
            <w:pPr>
              <w:adjustRightInd w:val="0"/>
              <w:snapToGrid w:val="0"/>
              <w:spacing w:line="240" w:lineRule="atLeast"/>
              <w:rPr>
                <w:rFonts w:ascii="新細明體" w:hAnsi="新細明體"/>
              </w:rPr>
            </w:pPr>
          </w:p>
          <w:p w:rsidR="008E7ABC" w:rsidRDefault="008E7ABC" w:rsidP="00861073">
            <w:pPr>
              <w:numPr>
                <w:ilvl w:val="0"/>
                <w:numId w:val="67"/>
              </w:numPr>
              <w:adjustRightInd w:val="0"/>
              <w:snapToGrid w:val="0"/>
              <w:spacing w:line="240" w:lineRule="atLeast"/>
              <w:rPr>
                <w:rFonts w:ascii="新細明體" w:hAnsi="新細明體"/>
              </w:rPr>
            </w:pPr>
            <w:r>
              <w:rPr>
                <w:rFonts w:ascii="新細明體" w:hAnsi="新細明體" w:hint="eastAsia"/>
              </w:rPr>
              <w:t>整體而言，20%學生的自學手冊表現優異，80%學生的自學手冊表現良好。</w:t>
            </w:r>
          </w:p>
          <w:p w:rsidR="008E7ABC" w:rsidRPr="00312BA1" w:rsidRDefault="008E7ABC" w:rsidP="00441336">
            <w:pPr>
              <w:spacing w:line="300" w:lineRule="auto"/>
              <w:ind w:left="256"/>
              <w:jc w:val="both"/>
              <w:rPr>
                <w:rFonts w:ascii="新細明體" w:hAnsi="新細明體"/>
                <w:snapToGrid w:val="0"/>
                <w:kern w:val="0"/>
              </w:rPr>
            </w:pPr>
          </w:p>
        </w:tc>
        <w:tc>
          <w:tcPr>
            <w:tcW w:w="1843" w:type="dxa"/>
            <w:shd w:val="clear" w:color="auto" w:fill="auto"/>
          </w:tcPr>
          <w:p w:rsidR="008E7ABC" w:rsidRDefault="008E7ABC" w:rsidP="00057684">
            <w:pPr>
              <w:pStyle w:val="af4"/>
              <w:tabs>
                <w:tab w:val="right" w:pos="7560"/>
              </w:tabs>
              <w:suppressAutoHyphens/>
              <w:autoSpaceDE w:val="0"/>
              <w:spacing w:beforeLines="50" w:before="120" w:afterLines="50"/>
              <w:ind w:leftChars="0" w:left="0"/>
              <w:jc w:val="center"/>
              <w:rPr>
                <w:rFonts w:ascii="新細明體" w:hAnsi="新細明體"/>
                <w:snapToGrid w:val="0"/>
                <w:kern w:val="0"/>
              </w:rPr>
            </w:pPr>
            <w:r w:rsidRPr="00312BA1">
              <w:rPr>
                <w:rFonts w:ascii="新細明體" w:hAnsi="新細明體" w:hint="eastAsia"/>
                <w:snapToGrid w:val="0"/>
                <w:kern w:val="0"/>
              </w:rPr>
              <w:t>周倩行</w:t>
            </w:r>
          </w:p>
          <w:p w:rsidR="008E7ABC" w:rsidRDefault="008E7ABC" w:rsidP="00057684">
            <w:pPr>
              <w:pStyle w:val="af4"/>
              <w:tabs>
                <w:tab w:val="right" w:pos="7560"/>
              </w:tabs>
              <w:suppressAutoHyphens/>
              <w:autoSpaceDE w:val="0"/>
              <w:spacing w:beforeLines="50" w:before="120" w:afterLines="50"/>
              <w:ind w:leftChars="0" w:left="0"/>
              <w:jc w:val="center"/>
              <w:rPr>
                <w:rFonts w:ascii="新細明體" w:hAnsi="新細明體"/>
                <w:snapToGrid w:val="0"/>
                <w:kern w:val="0"/>
              </w:rPr>
            </w:pPr>
            <w:r>
              <w:rPr>
                <w:rFonts w:ascii="新細明體" w:hAnsi="新細明體" w:hint="eastAsia"/>
                <w:snapToGrid w:val="0"/>
                <w:kern w:val="0"/>
              </w:rPr>
              <w:t>黎艷芳</w:t>
            </w:r>
          </w:p>
          <w:p w:rsidR="008E7ABC" w:rsidRDefault="008E7ABC" w:rsidP="00057684">
            <w:pPr>
              <w:pStyle w:val="af4"/>
              <w:tabs>
                <w:tab w:val="right" w:pos="7560"/>
              </w:tabs>
              <w:suppressAutoHyphens/>
              <w:autoSpaceDE w:val="0"/>
              <w:spacing w:beforeLines="50" w:before="120" w:afterLines="50"/>
              <w:ind w:leftChars="0" w:left="0"/>
              <w:jc w:val="center"/>
              <w:rPr>
                <w:rFonts w:ascii="新細明體" w:hAnsi="新細明體"/>
                <w:snapToGrid w:val="0"/>
                <w:kern w:val="0"/>
              </w:rPr>
            </w:pPr>
            <w:r>
              <w:rPr>
                <w:rFonts w:ascii="新細明體" w:hAnsi="新細明體" w:hint="eastAsia"/>
                <w:snapToGrid w:val="0"/>
                <w:kern w:val="0"/>
              </w:rPr>
              <w:t>劉永媚</w:t>
            </w:r>
          </w:p>
          <w:p w:rsidR="008E7ABC" w:rsidRPr="00312BA1" w:rsidRDefault="008E7ABC" w:rsidP="00057684">
            <w:pPr>
              <w:pStyle w:val="af4"/>
              <w:tabs>
                <w:tab w:val="right" w:pos="7560"/>
              </w:tabs>
              <w:suppressAutoHyphens/>
              <w:autoSpaceDE w:val="0"/>
              <w:spacing w:beforeLines="50" w:before="120" w:afterLines="50"/>
              <w:ind w:leftChars="0" w:left="0"/>
              <w:jc w:val="center"/>
              <w:rPr>
                <w:rFonts w:ascii="新細明體" w:hAnsi="新細明體"/>
                <w:snapToGrid w:val="0"/>
                <w:kern w:val="0"/>
              </w:rPr>
            </w:pPr>
            <w:r>
              <w:rPr>
                <w:rFonts w:ascii="新細明體" w:hAnsi="新細明體" w:hint="eastAsia"/>
                <w:snapToGrid w:val="0"/>
                <w:kern w:val="0"/>
              </w:rPr>
              <w:t>科任老師</w:t>
            </w:r>
          </w:p>
        </w:tc>
      </w:tr>
    </w:tbl>
    <w:p w:rsidR="008E7ABC" w:rsidRPr="00381860" w:rsidRDefault="008E428F" w:rsidP="0077440B">
      <w:pPr>
        <w:adjustRightInd w:val="0"/>
        <w:snapToGrid w:val="0"/>
        <w:spacing w:line="240" w:lineRule="atLeast"/>
        <w:ind w:leftChars="118" w:left="991" w:hangingChars="295" w:hanging="708"/>
        <w:jc w:val="both"/>
        <w:rPr>
          <w:rFonts w:ascii="新細明體" w:hAnsi="新細明體"/>
        </w:rPr>
      </w:pPr>
      <w:r w:rsidRPr="002650BE">
        <w:t>總結：</w:t>
      </w:r>
      <w:r w:rsidR="008E7ABC" w:rsidRPr="00381860">
        <w:rPr>
          <w:rFonts w:ascii="Segoe UI" w:hAnsi="Segoe UI" w:cs="Segoe UI"/>
          <w:sz w:val="23"/>
          <w:szCs w:val="23"/>
          <w:shd w:val="clear" w:color="auto" w:fill="FFFFFF"/>
        </w:rPr>
        <w:t>總括來說，</w:t>
      </w:r>
      <w:r w:rsidR="008E7ABC" w:rsidRPr="00381860">
        <w:rPr>
          <w:rFonts w:ascii="Segoe UI" w:hAnsi="Segoe UI" w:cs="Segoe UI" w:hint="eastAsia"/>
          <w:sz w:val="23"/>
          <w:szCs w:val="23"/>
          <w:shd w:val="clear" w:color="auto" w:fill="FFFFFF"/>
        </w:rPr>
        <w:t>超過九成</w:t>
      </w:r>
      <w:r w:rsidR="008E7ABC" w:rsidRPr="00381860">
        <w:rPr>
          <w:rFonts w:ascii="Segoe UI" w:hAnsi="Segoe UI" w:cs="Segoe UI"/>
          <w:sz w:val="23"/>
          <w:szCs w:val="23"/>
          <w:shd w:val="clear" w:color="auto" w:fill="FFFFFF"/>
        </w:rPr>
        <w:t>學生</w:t>
      </w:r>
      <w:r w:rsidR="008E7ABC" w:rsidRPr="00381860">
        <w:rPr>
          <w:rFonts w:ascii="新細明體" w:hAnsi="新細明體" w:hint="eastAsia"/>
        </w:rPr>
        <w:t>能</w:t>
      </w:r>
      <w:r w:rsidR="008E7ABC" w:rsidRPr="00381860">
        <w:rPr>
          <w:rFonts w:ascii="新細明體" w:hAnsi="新細明體" w:hint="eastAsia"/>
          <w:lang w:val="zh-TW"/>
        </w:rPr>
        <w:t>按特定課題搜集資料，完成</w:t>
      </w:r>
      <w:r w:rsidR="008E7ABC" w:rsidRPr="00381860">
        <w:rPr>
          <w:rFonts w:ascii="新細明體" w:hAnsi="新細明體" w:hint="eastAsia"/>
        </w:rPr>
        <w:t>自學手冊，當中兩成學生的自學手冊表現優異，八成學生的自學手冊表現良好。</w:t>
      </w:r>
      <w:r w:rsidR="008E7ABC" w:rsidRPr="00381860">
        <w:rPr>
          <w:rFonts w:ascii="新細明體" w:hAnsi="新細明體" w:hint="eastAsia"/>
          <w:lang w:val="zh-TW"/>
        </w:rPr>
        <w:t>接近</w:t>
      </w:r>
      <w:r w:rsidR="008E7ABC" w:rsidRPr="00381860">
        <w:rPr>
          <w:rFonts w:ascii="Segoe UI" w:hAnsi="Segoe UI" w:cs="Segoe UI" w:hint="eastAsia"/>
          <w:sz w:val="23"/>
          <w:szCs w:val="23"/>
          <w:shd w:val="clear" w:color="auto" w:fill="FFFFFF"/>
        </w:rPr>
        <w:t>九成</w:t>
      </w:r>
      <w:r w:rsidR="008E7ABC" w:rsidRPr="00381860">
        <w:rPr>
          <w:rFonts w:ascii="Segoe UI" w:hAnsi="Segoe UI" w:cs="Segoe UI"/>
          <w:sz w:val="23"/>
          <w:szCs w:val="23"/>
          <w:shd w:val="clear" w:color="auto" w:fill="FFFFFF"/>
        </w:rPr>
        <w:t>學生同意透過資料蒐集，</w:t>
      </w:r>
      <w:r w:rsidR="008E7ABC" w:rsidRPr="00381860">
        <w:rPr>
          <w:rFonts w:ascii="Segoe UI" w:hAnsi="Segoe UI" w:cs="Segoe UI" w:hint="eastAsia"/>
          <w:sz w:val="23"/>
          <w:szCs w:val="23"/>
          <w:shd w:val="clear" w:color="auto" w:fill="FFFFFF"/>
        </w:rPr>
        <w:t>有助</w:t>
      </w:r>
      <w:r w:rsidR="008E7ABC" w:rsidRPr="00381860">
        <w:rPr>
          <w:rFonts w:ascii="新細明體" w:hAnsi="新細明體" w:hint="eastAsia"/>
          <w:lang w:val="zh-TW"/>
        </w:rPr>
        <w:t>豐富作品的內容</w:t>
      </w:r>
      <w:r w:rsidR="008E7ABC" w:rsidRPr="00381860">
        <w:rPr>
          <w:rFonts w:ascii="新細明體" w:hAnsi="新細明體" w:hint="eastAsia"/>
        </w:rPr>
        <w:t>。</w:t>
      </w:r>
      <w:r w:rsidR="008E7ABC" w:rsidRPr="00381860">
        <w:rPr>
          <w:rFonts w:ascii="Segoe UI" w:hAnsi="Segoe UI" w:cs="Segoe UI" w:hint="eastAsia"/>
          <w:sz w:val="23"/>
          <w:szCs w:val="23"/>
          <w:shd w:val="clear" w:color="auto" w:fill="FFFFFF"/>
        </w:rPr>
        <w:t>超過七成半</w:t>
      </w:r>
      <w:r w:rsidR="008E7ABC" w:rsidRPr="00381860">
        <w:rPr>
          <w:rFonts w:ascii="Segoe UI" w:hAnsi="Segoe UI" w:cs="Segoe UI"/>
          <w:sz w:val="23"/>
          <w:szCs w:val="23"/>
          <w:shd w:val="clear" w:color="auto" w:fill="FFFFFF"/>
        </w:rPr>
        <w:t>學生</w:t>
      </w:r>
      <w:r w:rsidR="008E7ABC" w:rsidRPr="00381860">
        <w:rPr>
          <w:rFonts w:ascii="新細明體" w:hAnsi="新細明體" w:hint="eastAsia"/>
        </w:rPr>
        <w:t>曾經跟同儕</w:t>
      </w:r>
      <w:r w:rsidR="008E7ABC" w:rsidRPr="00381860">
        <w:rPr>
          <w:rFonts w:hint="eastAsia"/>
        </w:rPr>
        <w:t>分享搜集得來的資料</w:t>
      </w:r>
      <w:r w:rsidR="008E7ABC" w:rsidRPr="00381860">
        <w:rPr>
          <w:rFonts w:ascii="Segoe UI" w:hAnsi="Segoe UI" w:cs="Segoe UI" w:hint="eastAsia"/>
          <w:sz w:val="23"/>
          <w:szCs w:val="23"/>
          <w:shd w:val="clear" w:color="auto" w:fill="FFFFFF"/>
        </w:rPr>
        <w:t>，</w:t>
      </w:r>
      <w:r w:rsidR="008E7ABC" w:rsidRPr="00381860">
        <w:rPr>
          <w:rFonts w:hint="eastAsia"/>
        </w:rPr>
        <w:t>透過</w:t>
      </w:r>
      <w:r w:rsidR="008E7ABC" w:rsidRPr="00381860">
        <w:rPr>
          <w:rFonts w:ascii="Segoe UI" w:hAnsi="Segoe UI" w:cs="Segoe UI"/>
          <w:sz w:val="23"/>
          <w:szCs w:val="23"/>
          <w:shd w:val="clear" w:color="auto" w:fill="FFFFFF"/>
        </w:rPr>
        <w:t>同儕</w:t>
      </w:r>
      <w:r w:rsidR="008E7ABC" w:rsidRPr="00381860">
        <w:rPr>
          <w:rFonts w:hint="eastAsia"/>
        </w:rPr>
        <w:t>分享，學會欣賞他人及互相交流資料。</w:t>
      </w:r>
      <w:r w:rsidR="008E7ABC" w:rsidRPr="00381860">
        <w:rPr>
          <w:rFonts w:ascii="Segoe UI" w:hAnsi="Segoe UI" w:cs="Segoe UI"/>
          <w:sz w:val="23"/>
          <w:szCs w:val="23"/>
          <w:shd w:val="clear" w:color="auto" w:fill="FFFFFF"/>
        </w:rPr>
        <w:t>而所有老師都認為這計劃</w:t>
      </w:r>
      <w:r w:rsidR="008E7ABC">
        <w:rPr>
          <w:rFonts w:ascii="Segoe UI" w:hAnsi="Segoe UI" w:cs="Segoe UI" w:hint="eastAsia"/>
          <w:sz w:val="23"/>
          <w:szCs w:val="23"/>
          <w:shd w:val="clear" w:color="auto" w:fill="FFFFFF"/>
        </w:rPr>
        <w:t>可</w:t>
      </w:r>
      <w:r w:rsidR="008E7ABC" w:rsidRPr="00381860">
        <w:rPr>
          <w:rFonts w:ascii="Segoe UI" w:hAnsi="Segoe UI" w:cs="Segoe UI"/>
          <w:sz w:val="23"/>
          <w:szCs w:val="23"/>
          <w:shd w:val="clear" w:color="auto" w:fill="FFFFFF"/>
        </w:rPr>
        <w:t>提</w:t>
      </w:r>
      <w:r w:rsidR="008E7ABC" w:rsidRPr="00381860">
        <w:rPr>
          <w:rFonts w:ascii="新細明體" w:hAnsi="新細明體" w:hint="eastAsia"/>
        </w:rPr>
        <w:t>學</w:t>
      </w:r>
      <w:r w:rsidR="008E7ABC">
        <w:rPr>
          <w:rFonts w:ascii="新細明體" w:hAnsi="新細明體" w:hint="eastAsia"/>
        </w:rPr>
        <w:t>提升教學</w:t>
      </w:r>
      <w:r w:rsidR="008E7ABC" w:rsidRPr="00381860">
        <w:rPr>
          <w:rFonts w:ascii="新細明體" w:hAnsi="新細明體" w:hint="eastAsia"/>
        </w:rPr>
        <w:t>效能</w:t>
      </w:r>
      <w:r w:rsidR="008E7ABC" w:rsidRPr="00381860">
        <w:rPr>
          <w:rFonts w:ascii="Segoe UI" w:hAnsi="Segoe UI" w:cs="Segoe UI" w:hint="eastAsia"/>
          <w:sz w:val="23"/>
          <w:szCs w:val="23"/>
          <w:shd w:val="clear" w:color="auto" w:fill="FFFFFF"/>
        </w:rPr>
        <w:t>，有助學生構思作品內容</w:t>
      </w:r>
      <w:r w:rsidR="008E7ABC" w:rsidRPr="00381860">
        <w:rPr>
          <w:rFonts w:ascii="Segoe UI" w:hAnsi="Segoe UI" w:cs="Segoe UI"/>
          <w:sz w:val="23"/>
          <w:szCs w:val="23"/>
          <w:shd w:val="clear" w:color="auto" w:fill="FFFFFF"/>
        </w:rPr>
        <w:t>。因此，來年會繼續利用這策略，</w:t>
      </w:r>
      <w:r w:rsidR="008E7ABC" w:rsidRPr="00381860">
        <w:rPr>
          <w:rFonts w:ascii="Segoe UI" w:hAnsi="Segoe UI" w:cs="Segoe UI" w:hint="eastAsia"/>
          <w:sz w:val="23"/>
          <w:szCs w:val="23"/>
          <w:shd w:val="clear" w:color="auto" w:fill="FFFFFF"/>
        </w:rPr>
        <w:t>鼓勵</w:t>
      </w:r>
      <w:r w:rsidR="008E7ABC" w:rsidRPr="00381860">
        <w:rPr>
          <w:rFonts w:ascii="Segoe UI" w:hAnsi="Segoe UI" w:cs="Segoe UI"/>
          <w:sz w:val="23"/>
          <w:szCs w:val="23"/>
          <w:shd w:val="clear" w:color="auto" w:fill="FFFFFF"/>
        </w:rPr>
        <w:t>學生蒐集資料</w:t>
      </w:r>
      <w:r w:rsidR="008E7ABC" w:rsidRPr="00381860">
        <w:rPr>
          <w:rFonts w:ascii="Segoe UI" w:hAnsi="Segoe UI" w:cs="Segoe UI" w:hint="eastAsia"/>
          <w:sz w:val="23"/>
          <w:szCs w:val="23"/>
          <w:shd w:val="clear" w:color="auto" w:fill="FFFFFF"/>
        </w:rPr>
        <w:t>，完成自學手冊，</w:t>
      </w:r>
      <w:r w:rsidR="008E7ABC" w:rsidRPr="00381860">
        <w:rPr>
          <w:rFonts w:ascii="Segoe UI" w:hAnsi="Segoe UI" w:cs="Segoe UI"/>
          <w:sz w:val="23"/>
          <w:szCs w:val="23"/>
          <w:shd w:val="clear" w:color="auto" w:fill="FFFFFF"/>
        </w:rPr>
        <w:t>同儕間互相分享資料</w:t>
      </w:r>
      <w:r w:rsidR="008E7ABC" w:rsidRPr="00381860">
        <w:rPr>
          <w:rFonts w:ascii="Segoe UI" w:hAnsi="Segoe UI" w:cs="Segoe UI" w:hint="eastAsia"/>
          <w:sz w:val="23"/>
          <w:szCs w:val="23"/>
          <w:shd w:val="clear" w:color="auto" w:fill="FFFFFF"/>
        </w:rPr>
        <w:t>，以激發創作意念，並</w:t>
      </w:r>
      <w:r w:rsidR="008E7ABC" w:rsidRPr="00381860">
        <w:rPr>
          <w:rFonts w:ascii="Segoe UI" w:hAnsi="Segoe UI" w:cs="Segoe UI"/>
          <w:sz w:val="23"/>
          <w:szCs w:val="23"/>
          <w:shd w:val="clear" w:color="auto" w:fill="FFFFFF"/>
        </w:rPr>
        <w:t>豐富作品內容</w:t>
      </w:r>
      <w:r w:rsidR="008E7ABC" w:rsidRPr="00381860">
        <w:rPr>
          <w:rFonts w:ascii="Segoe UI" w:hAnsi="Segoe UI" w:cs="Segoe UI" w:hint="eastAsia"/>
          <w:sz w:val="23"/>
          <w:szCs w:val="23"/>
          <w:shd w:val="clear" w:color="auto" w:fill="FFFFFF"/>
        </w:rPr>
        <w:t>，以</w:t>
      </w:r>
      <w:r w:rsidR="008E7ABC" w:rsidRPr="00381860">
        <w:rPr>
          <w:rFonts w:ascii="Segoe UI" w:hAnsi="Segoe UI" w:cs="Segoe UI"/>
          <w:sz w:val="23"/>
          <w:szCs w:val="23"/>
          <w:shd w:val="clear" w:color="auto" w:fill="FFFFFF"/>
        </w:rPr>
        <w:t>提升學生的</w:t>
      </w:r>
      <w:r w:rsidR="008E7ABC" w:rsidRPr="00381860">
        <w:rPr>
          <w:rFonts w:ascii="新細明體" w:hAnsi="新細明體" w:hint="eastAsia"/>
          <w:sz w:val="23"/>
          <w:szCs w:val="23"/>
        </w:rPr>
        <w:t>自學能力</w:t>
      </w:r>
      <w:r w:rsidR="008E7ABC" w:rsidRPr="00381860">
        <w:rPr>
          <w:rFonts w:ascii="Segoe UI" w:hAnsi="Segoe UI" w:cs="Segoe UI"/>
          <w:sz w:val="23"/>
          <w:szCs w:val="23"/>
          <w:shd w:val="clear" w:color="auto" w:fill="FFFFFF"/>
        </w:rPr>
        <w:t>及</w:t>
      </w:r>
      <w:r w:rsidR="008E7ABC" w:rsidRPr="00381860">
        <w:rPr>
          <w:rFonts w:ascii="新細明體" w:hAnsi="新細明體" w:hint="eastAsia"/>
        </w:rPr>
        <w:t>教學效能</w:t>
      </w:r>
      <w:r w:rsidR="008E7ABC" w:rsidRPr="00381860">
        <w:rPr>
          <w:rFonts w:ascii="Segoe UI" w:hAnsi="Segoe UI" w:cs="Segoe UI"/>
          <w:sz w:val="23"/>
          <w:szCs w:val="23"/>
          <w:shd w:val="clear" w:color="auto" w:fill="FFFFFF"/>
        </w:rPr>
        <w:t>。</w:t>
      </w:r>
    </w:p>
    <w:p w:rsidR="008E7ABC" w:rsidRDefault="008E7ABC">
      <w:pPr>
        <w:widowControl/>
        <w:rPr>
          <w:rFonts w:hAnsi="新細明體"/>
          <w:spacing w:val="30"/>
          <w:sz w:val="36"/>
          <w:szCs w:val="36"/>
        </w:rPr>
      </w:pPr>
      <w:r>
        <w:rPr>
          <w:rFonts w:hAnsi="新細明體"/>
          <w:spacing w:val="30"/>
          <w:sz w:val="36"/>
          <w:szCs w:val="36"/>
        </w:rPr>
        <w:br w:type="page"/>
      </w:r>
    </w:p>
    <w:p w:rsidR="00A06D35" w:rsidRPr="003C7090" w:rsidRDefault="00A06D35" w:rsidP="00A06D35">
      <w:pPr>
        <w:spacing w:before="120" w:after="120" w:line="360" w:lineRule="exact"/>
        <w:rPr>
          <w:spacing w:val="30"/>
          <w:sz w:val="36"/>
          <w:szCs w:val="36"/>
        </w:rPr>
      </w:pPr>
      <w:r w:rsidRPr="00C5048F">
        <w:rPr>
          <w:rFonts w:hAnsi="新細明體"/>
          <w:b/>
          <w:spacing w:val="30"/>
          <w:sz w:val="36"/>
          <w:szCs w:val="36"/>
        </w:rPr>
        <w:t>十</w:t>
      </w:r>
      <w:r w:rsidR="000F09F8">
        <w:rPr>
          <w:rFonts w:hAnsi="新細明體" w:hint="eastAsia"/>
          <w:b/>
          <w:bCs/>
          <w:spacing w:val="30"/>
          <w:sz w:val="36"/>
          <w:szCs w:val="36"/>
          <w:lang w:eastAsia="zh-HK"/>
        </w:rPr>
        <w:t>四</w:t>
      </w:r>
      <w:r w:rsidRPr="003C7090">
        <w:rPr>
          <w:b/>
          <w:bCs/>
          <w:spacing w:val="30"/>
          <w:sz w:val="36"/>
          <w:szCs w:val="36"/>
        </w:rPr>
        <w:t xml:space="preserve">. </w:t>
      </w:r>
      <w:r w:rsidRPr="003C7090">
        <w:rPr>
          <w:rFonts w:hAnsi="新細明體"/>
          <w:b/>
          <w:bCs/>
          <w:spacing w:val="30"/>
          <w:sz w:val="36"/>
          <w:szCs w:val="36"/>
        </w:rPr>
        <w:t>普通話科計劃評估</w:t>
      </w:r>
    </w:p>
    <w:p w:rsidR="008E7ABC" w:rsidRPr="008E2ACD" w:rsidRDefault="008E7ABC" w:rsidP="008E7ABC">
      <w:pPr>
        <w:adjustRightInd w:val="0"/>
        <w:snapToGrid w:val="0"/>
        <w:jc w:val="center"/>
        <w:rPr>
          <w:rFonts w:ascii="新細明體" w:hAnsi="新細明體"/>
          <w:spacing w:val="30"/>
          <w:sz w:val="32"/>
          <w:szCs w:val="32"/>
        </w:rPr>
      </w:pPr>
      <w:r w:rsidRPr="008E2ACD">
        <w:rPr>
          <w:rFonts w:ascii="新細明體" w:hAnsi="新細明體" w:hint="eastAsia"/>
          <w:spacing w:val="30"/>
          <w:sz w:val="32"/>
          <w:szCs w:val="32"/>
        </w:rPr>
        <w:t>保良局梁周順琴小學</w:t>
      </w:r>
    </w:p>
    <w:p w:rsidR="008E7ABC" w:rsidRDefault="008E7ABC" w:rsidP="008E7ABC">
      <w:pPr>
        <w:adjustRightInd w:val="0"/>
        <w:snapToGrid w:val="0"/>
        <w:jc w:val="center"/>
        <w:rPr>
          <w:rFonts w:ascii="新細明體" w:hAnsi="新細明體"/>
          <w:spacing w:val="30"/>
          <w:sz w:val="32"/>
          <w:szCs w:val="32"/>
        </w:rPr>
      </w:pPr>
      <w:r w:rsidRPr="008E2ACD">
        <w:rPr>
          <w:rFonts w:ascii="新細明體" w:hAnsi="新細明體" w:hint="eastAsia"/>
          <w:spacing w:val="30"/>
          <w:sz w:val="32"/>
          <w:szCs w:val="32"/>
        </w:rPr>
        <w:t>普通話週年計劃評估</w:t>
      </w:r>
      <w:r w:rsidRPr="008E2ACD">
        <w:rPr>
          <w:rFonts w:ascii="新細明體" w:hAnsi="新細明體"/>
          <w:spacing w:val="30"/>
          <w:sz w:val="32"/>
          <w:szCs w:val="32"/>
        </w:rPr>
        <w:t>(</w:t>
      </w:r>
      <w:r w:rsidRPr="008E2ACD">
        <w:rPr>
          <w:rFonts w:ascii="新細明體" w:hAnsi="新細明體" w:hint="eastAsia"/>
          <w:spacing w:val="30"/>
          <w:sz w:val="32"/>
          <w:szCs w:val="32"/>
        </w:rPr>
        <w:t>20</w:t>
      </w:r>
      <w:r w:rsidRPr="008E2ACD">
        <w:rPr>
          <w:rFonts w:ascii="新細明體" w:hAnsi="新細明體"/>
          <w:spacing w:val="30"/>
          <w:sz w:val="32"/>
          <w:szCs w:val="32"/>
        </w:rPr>
        <w:t>1</w:t>
      </w:r>
      <w:r w:rsidRPr="008E2ACD">
        <w:rPr>
          <w:rFonts w:ascii="新細明體" w:hAnsi="新細明體" w:hint="eastAsia"/>
          <w:spacing w:val="30"/>
          <w:sz w:val="32"/>
          <w:szCs w:val="32"/>
        </w:rPr>
        <w:t>8-2019</w:t>
      </w:r>
      <w:r w:rsidRPr="008E2ACD">
        <w:rPr>
          <w:rFonts w:ascii="新細明體" w:hAnsi="新細明體"/>
          <w:spacing w:val="30"/>
          <w:sz w:val="32"/>
          <w:szCs w:val="32"/>
        </w:rPr>
        <w:t>)</w:t>
      </w:r>
    </w:p>
    <w:p w:rsidR="00C5048F" w:rsidRPr="008E2ACD" w:rsidRDefault="00C5048F" w:rsidP="008E7ABC">
      <w:pPr>
        <w:adjustRightInd w:val="0"/>
        <w:snapToGrid w:val="0"/>
        <w:jc w:val="center"/>
        <w:rPr>
          <w:rFonts w:ascii="新細明體" w:hAnsi="新細明體"/>
          <w:spacing w:val="30"/>
          <w:sz w:val="32"/>
          <w:szCs w:val="32"/>
        </w:rPr>
      </w:pPr>
    </w:p>
    <w:p w:rsidR="008E7ABC" w:rsidRPr="008E2ACD" w:rsidRDefault="008E7ABC" w:rsidP="00861073">
      <w:pPr>
        <w:pStyle w:val="af4"/>
        <w:numPr>
          <w:ilvl w:val="0"/>
          <w:numId w:val="75"/>
        </w:numPr>
        <w:tabs>
          <w:tab w:val="right" w:pos="7560"/>
        </w:tabs>
        <w:adjustRightInd w:val="0"/>
        <w:snapToGrid w:val="0"/>
        <w:ind w:leftChars="0"/>
        <w:rPr>
          <w:rFonts w:ascii="新細明體" w:hAnsi="新細明體"/>
        </w:rPr>
      </w:pPr>
      <w:r w:rsidRPr="008E2ACD">
        <w:rPr>
          <w:rFonts w:ascii="新細明體" w:hAnsi="新細明體" w:hint="eastAsia"/>
        </w:rPr>
        <w:t>關注事項：</w:t>
      </w:r>
      <w:r w:rsidRPr="008E2ACD">
        <w:rPr>
          <w:rFonts w:ascii="新細明體" w:hAnsi="新細明體" w:hint="eastAsia"/>
          <w:u w:val="single"/>
        </w:rPr>
        <w:t xml:space="preserve"> 提升學生運用普通話能力</w:t>
      </w:r>
      <w:r w:rsidR="008E2ACD">
        <w:rPr>
          <w:rFonts w:ascii="新細明體" w:hAnsi="新細明體" w:hint="eastAsia"/>
          <w:u w:val="single"/>
          <w:lang w:eastAsia="zh-HK"/>
        </w:rPr>
        <w:t>。</w:t>
      </w:r>
      <w:r w:rsidRPr="008E2ACD">
        <w:rPr>
          <w:rFonts w:ascii="新細明體" w:hAnsi="新細明體" w:hint="eastAsia"/>
          <w:u w:val="single"/>
        </w:rPr>
        <w:t xml:space="preserve"> </w:t>
      </w:r>
    </w:p>
    <w:tbl>
      <w:tblPr>
        <w:tblW w:w="14955"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55"/>
        <w:gridCol w:w="2410"/>
        <w:gridCol w:w="3544"/>
        <w:gridCol w:w="5103"/>
        <w:gridCol w:w="1843"/>
      </w:tblGrid>
      <w:tr w:rsidR="00C5048F" w:rsidRPr="00C5048F" w:rsidTr="00C5048F">
        <w:trPr>
          <w:trHeight w:val="646"/>
          <w:tblHeader/>
        </w:trPr>
        <w:tc>
          <w:tcPr>
            <w:tcW w:w="2055" w:type="dxa"/>
            <w:tcBorders>
              <w:bottom w:val="single" w:sz="4" w:space="0" w:color="auto"/>
            </w:tcBorders>
            <w:vAlign w:val="center"/>
          </w:tcPr>
          <w:p w:rsidR="00C5048F" w:rsidRPr="00C5048F" w:rsidRDefault="00C5048F" w:rsidP="00C5048F">
            <w:pPr>
              <w:pStyle w:val="af4"/>
              <w:tabs>
                <w:tab w:val="right" w:pos="7560"/>
              </w:tabs>
              <w:spacing w:after="0"/>
              <w:jc w:val="center"/>
              <w:rPr>
                <w:rFonts w:ascii="新細明體" w:hAnsi="新細明體"/>
                <w:bCs/>
                <w:color w:val="000000" w:themeColor="text1"/>
                <w:spacing w:val="30"/>
                <w:sz w:val="28"/>
                <w:szCs w:val="28"/>
              </w:rPr>
            </w:pPr>
            <w:r w:rsidRPr="00C5048F">
              <w:rPr>
                <w:rFonts w:ascii="新細明體" w:hAnsi="新細明體" w:hint="eastAsia"/>
                <w:bCs/>
                <w:color w:val="000000" w:themeColor="text1"/>
                <w:spacing w:val="30"/>
                <w:sz w:val="28"/>
                <w:szCs w:val="28"/>
              </w:rPr>
              <w:t>時間表</w:t>
            </w:r>
          </w:p>
        </w:tc>
        <w:tc>
          <w:tcPr>
            <w:tcW w:w="2410" w:type="dxa"/>
            <w:tcBorders>
              <w:bottom w:val="single" w:sz="4" w:space="0" w:color="auto"/>
            </w:tcBorders>
            <w:vAlign w:val="center"/>
          </w:tcPr>
          <w:p w:rsidR="00C5048F" w:rsidRPr="00C5048F" w:rsidRDefault="00C5048F" w:rsidP="00C5048F">
            <w:pPr>
              <w:pStyle w:val="af4"/>
              <w:tabs>
                <w:tab w:val="right" w:pos="7560"/>
              </w:tabs>
              <w:spacing w:after="0"/>
              <w:jc w:val="center"/>
              <w:rPr>
                <w:rFonts w:ascii="新細明體" w:hAnsi="新細明體"/>
                <w:bCs/>
                <w:color w:val="000000" w:themeColor="text1"/>
                <w:spacing w:val="30"/>
                <w:sz w:val="28"/>
                <w:szCs w:val="28"/>
              </w:rPr>
            </w:pPr>
            <w:r w:rsidRPr="00C5048F">
              <w:rPr>
                <w:rFonts w:ascii="新細明體" w:hAnsi="新細明體" w:hint="eastAsia"/>
                <w:bCs/>
                <w:color w:val="000000" w:themeColor="text1"/>
                <w:spacing w:val="30"/>
                <w:sz w:val="28"/>
                <w:szCs w:val="28"/>
              </w:rPr>
              <w:t>目標</w:t>
            </w:r>
          </w:p>
        </w:tc>
        <w:tc>
          <w:tcPr>
            <w:tcW w:w="3544" w:type="dxa"/>
            <w:tcBorders>
              <w:bottom w:val="single" w:sz="4" w:space="0" w:color="auto"/>
            </w:tcBorders>
            <w:shd w:val="clear" w:color="auto" w:fill="auto"/>
            <w:vAlign w:val="center"/>
          </w:tcPr>
          <w:p w:rsidR="00C5048F" w:rsidRPr="00C5048F" w:rsidRDefault="00C5048F" w:rsidP="00C5048F">
            <w:pPr>
              <w:pStyle w:val="af4"/>
              <w:tabs>
                <w:tab w:val="right" w:pos="7560"/>
              </w:tabs>
              <w:spacing w:after="0"/>
              <w:jc w:val="center"/>
              <w:rPr>
                <w:rFonts w:ascii="新細明體" w:hAnsi="新細明體"/>
                <w:bCs/>
                <w:color w:val="000000" w:themeColor="text1"/>
                <w:spacing w:val="30"/>
                <w:sz w:val="28"/>
                <w:szCs w:val="28"/>
              </w:rPr>
            </w:pPr>
            <w:r w:rsidRPr="00C5048F">
              <w:rPr>
                <w:rFonts w:ascii="新細明體" w:hAnsi="新細明體" w:hint="eastAsia"/>
                <w:bCs/>
                <w:color w:val="000000" w:themeColor="text1"/>
                <w:spacing w:val="30"/>
                <w:sz w:val="28"/>
                <w:szCs w:val="28"/>
              </w:rPr>
              <w:t>策略</w:t>
            </w:r>
          </w:p>
        </w:tc>
        <w:tc>
          <w:tcPr>
            <w:tcW w:w="5103" w:type="dxa"/>
            <w:tcBorders>
              <w:bottom w:val="single" w:sz="4" w:space="0" w:color="auto"/>
            </w:tcBorders>
            <w:shd w:val="clear" w:color="auto" w:fill="auto"/>
            <w:vAlign w:val="center"/>
          </w:tcPr>
          <w:p w:rsidR="00C5048F" w:rsidRPr="00C5048F" w:rsidRDefault="00C5048F" w:rsidP="00C5048F">
            <w:pPr>
              <w:pStyle w:val="af4"/>
              <w:tabs>
                <w:tab w:val="right" w:pos="7560"/>
              </w:tabs>
              <w:spacing w:after="0"/>
              <w:jc w:val="center"/>
              <w:rPr>
                <w:rFonts w:ascii="新細明體" w:hAnsi="新細明體"/>
                <w:bCs/>
                <w:color w:val="000000" w:themeColor="text1"/>
                <w:spacing w:val="30"/>
                <w:sz w:val="28"/>
                <w:szCs w:val="28"/>
              </w:rPr>
            </w:pPr>
            <w:r w:rsidRPr="00C5048F">
              <w:rPr>
                <w:rFonts w:ascii="新細明體" w:hAnsi="新細明體" w:hint="eastAsia"/>
                <w:bCs/>
                <w:color w:val="000000" w:themeColor="text1"/>
                <w:spacing w:val="30"/>
                <w:sz w:val="28"/>
                <w:szCs w:val="28"/>
              </w:rPr>
              <w:t>評估</w:t>
            </w:r>
          </w:p>
        </w:tc>
        <w:tc>
          <w:tcPr>
            <w:tcW w:w="1843" w:type="dxa"/>
            <w:tcBorders>
              <w:bottom w:val="single" w:sz="4" w:space="0" w:color="auto"/>
            </w:tcBorders>
            <w:vAlign w:val="center"/>
          </w:tcPr>
          <w:p w:rsidR="00C5048F" w:rsidRPr="00C5048F" w:rsidRDefault="00C5048F" w:rsidP="00C5048F">
            <w:pPr>
              <w:pStyle w:val="af4"/>
              <w:tabs>
                <w:tab w:val="right" w:pos="7560"/>
              </w:tabs>
              <w:spacing w:after="0"/>
              <w:jc w:val="center"/>
              <w:rPr>
                <w:rFonts w:ascii="新細明體" w:hAnsi="新細明體"/>
                <w:bCs/>
                <w:color w:val="000000" w:themeColor="text1"/>
                <w:spacing w:val="30"/>
                <w:sz w:val="28"/>
                <w:szCs w:val="28"/>
              </w:rPr>
            </w:pPr>
            <w:r w:rsidRPr="00C5048F">
              <w:rPr>
                <w:rFonts w:ascii="新細明體" w:hAnsi="新細明體" w:hint="eastAsia"/>
                <w:bCs/>
                <w:color w:val="000000" w:themeColor="text1"/>
                <w:spacing w:val="30"/>
                <w:sz w:val="28"/>
                <w:szCs w:val="28"/>
              </w:rPr>
              <w:t>負責人</w:t>
            </w:r>
          </w:p>
        </w:tc>
      </w:tr>
      <w:tr w:rsidR="00C5048F" w:rsidRPr="00C5048F" w:rsidTr="00C5048F">
        <w:trPr>
          <w:trHeight w:val="4683"/>
          <w:tblHeader/>
        </w:trPr>
        <w:tc>
          <w:tcPr>
            <w:tcW w:w="2055" w:type="dxa"/>
          </w:tcPr>
          <w:p w:rsidR="00C5048F" w:rsidRPr="00C5048F" w:rsidRDefault="00C5048F" w:rsidP="00C5048F">
            <w:pPr>
              <w:pStyle w:val="af4"/>
              <w:tabs>
                <w:tab w:val="right" w:pos="7560"/>
              </w:tabs>
              <w:spacing w:before="100" w:beforeAutospacing="1" w:after="100" w:afterAutospacing="1" w:line="240" w:lineRule="atLeast"/>
              <w:ind w:leftChars="0" w:left="0"/>
              <w:jc w:val="center"/>
              <w:rPr>
                <w:rFonts w:ascii="新細明體" w:hAnsi="新細明體"/>
                <w:bCs/>
                <w:color w:val="000000" w:themeColor="text1"/>
                <w:spacing w:val="20"/>
                <w:szCs w:val="28"/>
              </w:rPr>
            </w:pPr>
            <w:r w:rsidRPr="00C5048F">
              <w:rPr>
                <w:rFonts w:ascii="新細明體" w:hAnsi="新細明體" w:hint="eastAsia"/>
                <w:bCs/>
                <w:color w:val="000000" w:themeColor="text1"/>
                <w:spacing w:val="20"/>
                <w:szCs w:val="28"/>
              </w:rPr>
              <w:t>2018年9月</w:t>
            </w:r>
            <w:r w:rsidRPr="00C5048F">
              <w:rPr>
                <w:rFonts w:ascii="新細明體" w:hAnsi="新細明體"/>
                <w:bCs/>
                <w:color w:val="000000" w:themeColor="text1"/>
                <w:spacing w:val="20"/>
                <w:szCs w:val="28"/>
              </w:rPr>
              <w:br/>
            </w:r>
            <w:r w:rsidRPr="00C5048F">
              <w:rPr>
                <w:rFonts w:ascii="新細明體" w:hAnsi="新細明體" w:hint="eastAsia"/>
                <w:bCs/>
                <w:color w:val="000000" w:themeColor="text1"/>
                <w:spacing w:val="20"/>
                <w:szCs w:val="28"/>
              </w:rPr>
              <w:t>至</w:t>
            </w:r>
            <w:r w:rsidRPr="00C5048F">
              <w:rPr>
                <w:rFonts w:ascii="新細明體" w:hAnsi="新細明體"/>
                <w:bCs/>
                <w:color w:val="000000" w:themeColor="text1"/>
                <w:spacing w:val="20"/>
                <w:szCs w:val="28"/>
              </w:rPr>
              <w:br/>
            </w:r>
            <w:r w:rsidRPr="00C5048F">
              <w:rPr>
                <w:rFonts w:ascii="新細明體" w:hAnsi="新細明體" w:hint="eastAsia"/>
                <w:bCs/>
                <w:color w:val="000000" w:themeColor="text1"/>
                <w:spacing w:val="20"/>
                <w:szCs w:val="28"/>
              </w:rPr>
              <w:t>2019年5月底</w:t>
            </w:r>
          </w:p>
          <w:p w:rsidR="00C5048F" w:rsidRPr="00C5048F" w:rsidRDefault="00C5048F" w:rsidP="00C5048F">
            <w:pPr>
              <w:pStyle w:val="af4"/>
              <w:tabs>
                <w:tab w:val="right" w:pos="7560"/>
              </w:tabs>
              <w:spacing w:before="100" w:beforeAutospacing="1" w:after="100" w:afterAutospacing="1" w:line="240" w:lineRule="atLeast"/>
              <w:ind w:leftChars="0" w:left="0"/>
              <w:jc w:val="center"/>
              <w:rPr>
                <w:rFonts w:ascii="新細明體" w:hAnsi="新細明體"/>
                <w:bCs/>
                <w:color w:val="000000" w:themeColor="text1"/>
                <w:spacing w:val="20"/>
                <w:szCs w:val="28"/>
              </w:rPr>
            </w:pPr>
          </w:p>
          <w:p w:rsidR="00C5048F" w:rsidRPr="00C5048F" w:rsidRDefault="00C5048F" w:rsidP="00C5048F">
            <w:pPr>
              <w:pStyle w:val="af4"/>
              <w:tabs>
                <w:tab w:val="right" w:pos="7560"/>
              </w:tabs>
              <w:spacing w:before="100" w:beforeAutospacing="1" w:after="100" w:afterAutospacing="1" w:line="240" w:lineRule="atLeast"/>
              <w:ind w:leftChars="0" w:left="0"/>
              <w:jc w:val="center"/>
              <w:rPr>
                <w:rFonts w:ascii="新細明體" w:hAnsi="新細明體"/>
                <w:bCs/>
                <w:color w:val="000000" w:themeColor="text1"/>
                <w:spacing w:val="20"/>
                <w:szCs w:val="28"/>
              </w:rPr>
            </w:pPr>
            <w:r w:rsidRPr="00C5048F">
              <w:rPr>
                <w:rFonts w:ascii="新細明體" w:hAnsi="新細明體" w:hint="eastAsia"/>
                <w:bCs/>
                <w:color w:val="000000" w:themeColor="text1"/>
                <w:spacing w:val="20"/>
                <w:szCs w:val="28"/>
              </w:rPr>
              <w:t>2019年2月中</w:t>
            </w:r>
            <w:r w:rsidRPr="00C5048F">
              <w:rPr>
                <w:rFonts w:ascii="新細明體" w:hAnsi="新細明體"/>
                <w:bCs/>
                <w:color w:val="000000" w:themeColor="text1"/>
                <w:spacing w:val="20"/>
                <w:szCs w:val="28"/>
              </w:rPr>
              <w:br/>
            </w:r>
            <w:r w:rsidRPr="00C5048F">
              <w:rPr>
                <w:rFonts w:ascii="新細明體" w:hAnsi="新細明體" w:hint="eastAsia"/>
                <w:bCs/>
                <w:color w:val="000000" w:themeColor="text1"/>
                <w:spacing w:val="20"/>
                <w:szCs w:val="28"/>
              </w:rPr>
              <w:t>至</w:t>
            </w:r>
            <w:r w:rsidRPr="00C5048F">
              <w:rPr>
                <w:rFonts w:ascii="新細明體" w:hAnsi="新細明體"/>
                <w:bCs/>
                <w:color w:val="000000" w:themeColor="text1"/>
                <w:spacing w:val="20"/>
                <w:szCs w:val="28"/>
              </w:rPr>
              <w:br/>
            </w:r>
            <w:r w:rsidRPr="00C5048F">
              <w:rPr>
                <w:rFonts w:ascii="新細明體" w:hAnsi="新細明體" w:hint="eastAsia"/>
                <w:bCs/>
                <w:color w:val="000000" w:themeColor="text1"/>
                <w:spacing w:val="20"/>
                <w:szCs w:val="28"/>
              </w:rPr>
              <w:t>2019年5月底</w:t>
            </w:r>
          </w:p>
        </w:tc>
        <w:tc>
          <w:tcPr>
            <w:tcW w:w="2410" w:type="dxa"/>
          </w:tcPr>
          <w:p w:rsidR="00C5048F" w:rsidRPr="00C5048F" w:rsidRDefault="00C5048F" w:rsidP="00C5048F">
            <w:pPr>
              <w:adjustRightInd w:val="0"/>
              <w:snapToGrid w:val="0"/>
              <w:spacing w:line="276" w:lineRule="auto"/>
              <w:ind w:leftChars="47" w:left="113"/>
              <w:rPr>
                <w:rFonts w:ascii="新細明體" w:hAnsi="新細明體"/>
                <w:color w:val="000000" w:themeColor="text1"/>
              </w:rPr>
            </w:pPr>
            <w:r w:rsidRPr="00C5048F">
              <w:rPr>
                <w:rFonts w:ascii="新細明體" w:hAnsi="新細明體" w:hint="eastAsia"/>
                <w:color w:val="000000" w:themeColor="text1"/>
              </w:rPr>
              <w:t>提升學生普通話說話能力</w:t>
            </w:r>
          </w:p>
        </w:tc>
        <w:tc>
          <w:tcPr>
            <w:tcW w:w="3544" w:type="dxa"/>
            <w:tcBorders>
              <w:top w:val="nil"/>
            </w:tcBorders>
            <w:shd w:val="clear" w:color="auto" w:fill="auto"/>
          </w:tcPr>
          <w:p w:rsidR="00C5048F" w:rsidRPr="00C5048F" w:rsidRDefault="00C5048F" w:rsidP="00C5048F">
            <w:pPr>
              <w:adjustRightInd w:val="0"/>
              <w:snapToGrid w:val="0"/>
              <w:rPr>
                <w:rFonts w:ascii="新細明體" w:hAnsi="新細明體"/>
                <w:color w:val="000000" w:themeColor="text1"/>
                <w:spacing w:val="20"/>
              </w:rPr>
            </w:pPr>
            <w:r w:rsidRPr="00C5048F">
              <w:rPr>
                <w:rFonts w:ascii="新細明體" w:hAnsi="新細明體" w:hint="eastAsia"/>
                <w:color w:val="000000" w:themeColor="text1"/>
                <w:spacing w:val="20"/>
              </w:rPr>
              <w:t>1. 早會分享</w:t>
            </w:r>
          </w:p>
          <w:p w:rsidR="00C5048F" w:rsidRPr="00C5048F" w:rsidRDefault="00C5048F" w:rsidP="00C5048F">
            <w:pPr>
              <w:adjustRightInd w:val="0"/>
              <w:snapToGrid w:val="0"/>
              <w:rPr>
                <w:rFonts w:ascii="新細明體" w:hAnsi="新細明體"/>
                <w:color w:val="000000" w:themeColor="text1"/>
                <w:spacing w:val="20"/>
              </w:rPr>
            </w:pPr>
            <w:r w:rsidRPr="00C5048F">
              <w:rPr>
                <w:rFonts w:ascii="新細明體" w:hAnsi="新細明體" w:hint="eastAsia"/>
                <w:color w:val="000000" w:themeColor="text1"/>
                <w:spacing w:val="20"/>
              </w:rPr>
              <w:t xml:space="preserve">   主題推介分享</w:t>
            </w:r>
          </w:p>
          <w:p w:rsidR="00C5048F" w:rsidRPr="00C5048F" w:rsidRDefault="00C5048F" w:rsidP="00C5048F">
            <w:pPr>
              <w:adjustRightInd w:val="0"/>
              <w:snapToGrid w:val="0"/>
              <w:ind w:left="480"/>
              <w:rPr>
                <w:rFonts w:ascii="新細明體" w:hAnsi="新細明體"/>
                <w:color w:val="000000" w:themeColor="text1"/>
                <w:spacing w:val="20"/>
              </w:rPr>
            </w:pPr>
          </w:p>
          <w:p w:rsidR="00C5048F" w:rsidRPr="00C5048F" w:rsidRDefault="00C5048F" w:rsidP="00C5048F">
            <w:pPr>
              <w:adjustRightInd w:val="0"/>
              <w:snapToGrid w:val="0"/>
              <w:rPr>
                <w:rFonts w:ascii="新細明體" w:hAnsi="新細明體"/>
                <w:color w:val="000000" w:themeColor="text1"/>
                <w:spacing w:val="20"/>
              </w:rPr>
            </w:pPr>
            <w:r w:rsidRPr="00C5048F">
              <w:rPr>
                <w:rFonts w:ascii="新細明體" w:hAnsi="新細明體" w:hint="eastAsia"/>
                <w:color w:val="000000" w:themeColor="text1"/>
                <w:spacing w:val="20"/>
              </w:rPr>
              <w:t>2. 普通話小天使</w:t>
            </w:r>
          </w:p>
          <w:p w:rsidR="00C5048F" w:rsidRPr="00C5048F" w:rsidRDefault="00C5048F" w:rsidP="00C5048F">
            <w:pPr>
              <w:adjustRightInd w:val="0"/>
              <w:snapToGrid w:val="0"/>
              <w:ind w:left="480"/>
              <w:rPr>
                <w:rFonts w:ascii="新細明體" w:hAnsi="新細明體"/>
                <w:color w:val="000000" w:themeColor="text1"/>
                <w:spacing w:val="20"/>
              </w:rPr>
            </w:pPr>
            <w:r w:rsidRPr="00C5048F">
              <w:rPr>
                <w:rFonts w:ascii="新細明體" w:hAnsi="新細明體" w:hint="eastAsia"/>
                <w:color w:val="000000" w:themeColor="text1"/>
                <w:spacing w:val="20"/>
              </w:rPr>
              <w:t>小息時與同學對話</w:t>
            </w:r>
          </w:p>
          <w:p w:rsidR="00C5048F" w:rsidRPr="00C5048F" w:rsidRDefault="00C5048F" w:rsidP="00C5048F">
            <w:pPr>
              <w:adjustRightInd w:val="0"/>
              <w:snapToGrid w:val="0"/>
              <w:rPr>
                <w:rFonts w:ascii="新細明體" w:hAnsi="新細明體"/>
                <w:color w:val="000000" w:themeColor="text1"/>
                <w:spacing w:val="20"/>
              </w:rPr>
            </w:pPr>
          </w:p>
          <w:p w:rsidR="00C5048F" w:rsidRPr="00C5048F" w:rsidRDefault="00C5048F" w:rsidP="00C5048F">
            <w:pPr>
              <w:adjustRightInd w:val="0"/>
              <w:snapToGrid w:val="0"/>
              <w:rPr>
                <w:rFonts w:ascii="新細明體" w:hAnsi="新細明體"/>
                <w:color w:val="000000" w:themeColor="text1"/>
                <w:spacing w:val="20"/>
              </w:rPr>
            </w:pPr>
            <w:r w:rsidRPr="00C5048F">
              <w:rPr>
                <w:rFonts w:ascii="新細明體" w:hAnsi="新細明體" w:hint="eastAsia"/>
                <w:color w:val="000000" w:themeColor="text1"/>
                <w:spacing w:val="20"/>
              </w:rPr>
              <w:t>3. 課室分享</w:t>
            </w:r>
          </w:p>
          <w:p w:rsidR="00C5048F" w:rsidRPr="00C5048F" w:rsidRDefault="00C5048F" w:rsidP="00C5048F">
            <w:pPr>
              <w:adjustRightInd w:val="0"/>
              <w:snapToGrid w:val="0"/>
              <w:ind w:left="480"/>
              <w:rPr>
                <w:rFonts w:ascii="新細明體" w:hAnsi="新細明體"/>
                <w:color w:val="000000" w:themeColor="text1"/>
                <w:spacing w:val="20"/>
              </w:rPr>
            </w:pPr>
            <w:r w:rsidRPr="00C5048F">
              <w:rPr>
                <w:rFonts w:ascii="新細明體" w:hAnsi="新細明體" w:hint="eastAsia"/>
                <w:color w:val="000000" w:themeColor="text1"/>
                <w:spacing w:val="20"/>
              </w:rPr>
              <w:t>- 普通話繞口令得獎作品朗讀</w:t>
            </w:r>
          </w:p>
          <w:p w:rsidR="00C5048F" w:rsidRPr="00C5048F" w:rsidRDefault="00C5048F" w:rsidP="00C5048F">
            <w:pPr>
              <w:adjustRightInd w:val="0"/>
              <w:snapToGrid w:val="0"/>
              <w:ind w:left="480"/>
              <w:rPr>
                <w:rFonts w:ascii="新細明體" w:hAnsi="新細明體"/>
                <w:color w:val="000000" w:themeColor="text1"/>
                <w:spacing w:val="20"/>
              </w:rPr>
            </w:pPr>
            <w:r w:rsidRPr="00C5048F">
              <w:rPr>
                <w:rFonts w:ascii="新細明體" w:hAnsi="新細明體" w:hint="eastAsia"/>
                <w:color w:val="000000" w:themeColor="text1"/>
                <w:spacing w:val="20"/>
              </w:rPr>
              <w:t>-其他形式的分享活動，例如講故事、詩歌朗誦、短講等</w:t>
            </w:r>
          </w:p>
        </w:tc>
        <w:tc>
          <w:tcPr>
            <w:tcW w:w="5103" w:type="dxa"/>
            <w:tcBorders>
              <w:top w:val="nil"/>
            </w:tcBorders>
            <w:shd w:val="clear" w:color="auto" w:fill="auto"/>
          </w:tcPr>
          <w:p w:rsidR="00C5048F" w:rsidRPr="00C5048F" w:rsidRDefault="00C5048F" w:rsidP="00C5048F">
            <w:pPr>
              <w:pStyle w:val="af6"/>
              <w:numPr>
                <w:ilvl w:val="0"/>
                <w:numId w:val="59"/>
              </w:numPr>
              <w:adjustRightInd w:val="0"/>
              <w:snapToGrid w:val="0"/>
              <w:ind w:leftChars="0"/>
              <w:rPr>
                <w:rFonts w:ascii="新細明體" w:hAnsi="新細明體"/>
                <w:bCs/>
                <w:color w:val="000000" w:themeColor="text1"/>
                <w:spacing w:val="20"/>
                <w:szCs w:val="28"/>
              </w:rPr>
            </w:pPr>
            <w:r w:rsidRPr="00C5048F">
              <w:rPr>
                <w:rFonts w:ascii="新細明體" w:hAnsi="新細明體" w:hint="eastAsia"/>
                <w:bCs/>
                <w:color w:val="000000" w:themeColor="text1"/>
                <w:spacing w:val="20"/>
                <w:szCs w:val="28"/>
              </w:rPr>
              <w:t>在本學年內共作五次早會推介，推介日期涵蓋一至六年級的早會時間，全校學生都曾參與。</w:t>
            </w:r>
          </w:p>
          <w:p w:rsidR="00C5048F" w:rsidRPr="00C5048F" w:rsidRDefault="00C5048F" w:rsidP="00C5048F">
            <w:pPr>
              <w:adjustRightInd w:val="0"/>
              <w:snapToGrid w:val="0"/>
              <w:rPr>
                <w:rFonts w:ascii="新細明體" w:hAnsi="新細明體"/>
                <w:bCs/>
                <w:color w:val="000000" w:themeColor="text1"/>
                <w:spacing w:val="20"/>
                <w:szCs w:val="28"/>
              </w:rPr>
            </w:pPr>
          </w:p>
          <w:p w:rsidR="00C5048F" w:rsidRPr="00C5048F" w:rsidRDefault="00C5048F" w:rsidP="00C5048F">
            <w:pPr>
              <w:pStyle w:val="af6"/>
              <w:numPr>
                <w:ilvl w:val="0"/>
                <w:numId w:val="59"/>
              </w:numPr>
              <w:adjustRightInd w:val="0"/>
              <w:snapToGrid w:val="0"/>
              <w:ind w:leftChars="0"/>
              <w:rPr>
                <w:rFonts w:ascii="新細明體" w:hAnsi="新細明體"/>
                <w:bCs/>
                <w:color w:val="000000" w:themeColor="text1"/>
                <w:spacing w:val="20"/>
                <w:szCs w:val="28"/>
              </w:rPr>
            </w:pPr>
            <w:r w:rsidRPr="00C5048F">
              <w:rPr>
                <w:rFonts w:ascii="新細明體" w:hAnsi="新細明體" w:hint="eastAsia"/>
                <w:bCs/>
                <w:color w:val="000000" w:themeColor="text1"/>
                <w:spacing w:val="20"/>
                <w:szCs w:val="28"/>
              </w:rPr>
              <w:t>在本學年內共作四次普通話小天使活動，安排在小息時在操場舉行。每次大約有25%至37%學生參與活動，目標已達。</w:t>
            </w:r>
          </w:p>
          <w:p w:rsidR="00C5048F" w:rsidRPr="00C5048F" w:rsidRDefault="00C5048F" w:rsidP="00C5048F">
            <w:pPr>
              <w:adjustRightInd w:val="0"/>
              <w:snapToGrid w:val="0"/>
              <w:rPr>
                <w:rFonts w:ascii="新細明體" w:hAnsi="新細明體"/>
                <w:bCs/>
                <w:color w:val="000000" w:themeColor="text1"/>
                <w:spacing w:val="20"/>
                <w:szCs w:val="28"/>
              </w:rPr>
            </w:pPr>
          </w:p>
          <w:p w:rsidR="00C5048F" w:rsidRPr="00C5048F" w:rsidRDefault="00C5048F" w:rsidP="00C5048F">
            <w:pPr>
              <w:pStyle w:val="af6"/>
              <w:numPr>
                <w:ilvl w:val="0"/>
                <w:numId w:val="68"/>
              </w:numPr>
              <w:adjustRightInd w:val="0"/>
              <w:snapToGrid w:val="0"/>
              <w:ind w:leftChars="0"/>
              <w:rPr>
                <w:rFonts w:ascii="新細明體" w:hAnsi="新細明體"/>
                <w:bCs/>
                <w:color w:val="000000" w:themeColor="text1"/>
                <w:spacing w:val="20"/>
                <w:szCs w:val="28"/>
              </w:rPr>
            </w:pPr>
            <w:r w:rsidRPr="00C5048F">
              <w:rPr>
                <w:rFonts w:ascii="新細明體" w:hAnsi="新細明體" w:hint="eastAsia"/>
                <w:bCs/>
                <w:color w:val="000000" w:themeColor="text1"/>
                <w:spacing w:val="20"/>
                <w:szCs w:val="28"/>
              </w:rPr>
              <w:t>學期尾的統計顯示，各班所有學生都曾參加分享活動。</w:t>
            </w:r>
          </w:p>
        </w:tc>
        <w:tc>
          <w:tcPr>
            <w:tcW w:w="1843" w:type="dxa"/>
          </w:tcPr>
          <w:p w:rsidR="00C5048F" w:rsidRPr="00C5048F" w:rsidRDefault="00C5048F" w:rsidP="00057684">
            <w:pPr>
              <w:pStyle w:val="af4"/>
              <w:tabs>
                <w:tab w:val="right" w:pos="7560"/>
              </w:tabs>
              <w:spacing w:beforeLines="50" w:before="120" w:afterLines="50"/>
              <w:ind w:leftChars="0" w:left="0"/>
              <w:jc w:val="center"/>
              <w:rPr>
                <w:rFonts w:ascii="新細明體" w:hAnsi="新細明體"/>
                <w:bCs/>
                <w:color w:val="000000" w:themeColor="text1"/>
                <w:spacing w:val="30"/>
              </w:rPr>
            </w:pPr>
            <w:r w:rsidRPr="00C5048F">
              <w:rPr>
                <w:rFonts w:ascii="新細明體" w:hAnsi="新細明體" w:hint="eastAsia"/>
                <w:bCs/>
                <w:color w:val="000000" w:themeColor="text1"/>
                <w:spacing w:val="30"/>
              </w:rPr>
              <w:t>科主席</w:t>
            </w:r>
          </w:p>
          <w:p w:rsidR="00C5048F" w:rsidRPr="00C5048F" w:rsidRDefault="00C5048F" w:rsidP="00057684">
            <w:pPr>
              <w:pStyle w:val="af4"/>
              <w:tabs>
                <w:tab w:val="right" w:pos="7560"/>
              </w:tabs>
              <w:spacing w:beforeLines="50" w:before="120" w:afterLines="50"/>
              <w:ind w:leftChars="0" w:left="0"/>
              <w:jc w:val="center"/>
              <w:rPr>
                <w:rFonts w:ascii="新細明體" w:hAnsi="新細明體"/>
                <w:bCs/>
                <w:color w:val="000000" w:themeColor="text1"/>
                <w:spacing w:val="30"/>
              </w:rPr>
            </w:pPr>
          </w:p>
          <w:p w:rsidR="00C5048F" w:rsidRPr="00C5048F" w:rsidRDefault="00C5048F" w:rsidP="00057684">
            <w:pPr>
              <w:pStyle w:val="af4"/>
              <w:tabs>
                <w:tab w:val="right" w:pos="7560"/>
              </w:tabs>
              <w:spacing w:beforeLines="50" w:before="120" w:afterLines="50"/>
              <w:ind w:leftChars="0" w:left="0"/>
              <w:jc w:val="center"/>
              <w:rPr>
                <w:rFonts w:ascii="新細明體" w:hAnsi="新細明體"/>
                <w:bCs/>
                <w:color w:val="000000" w:themeColor="text1"/>
                <w:spacing w:val="30"/>
              </w:rPr>
            </w:pPr>
            <w:r w:rsidRPr="00C5048F">
              <w:rPr>
                <w:rFonts w:ascii="新細明體" w:hAnsi="新細明體" w:hint="eastAsia"/>
                <w:bCs/>
                <w:color w:val="000000" w:themeColor="text1"/>
                <w:spacing w:val="30"/>
              </w:rPr>
              <w:t>普通話</w:t>
            </w:r>
          </w:p>
          <w:p w:rsidR="00C5048F" w:rsidRPr="00C5048F" w:rsidRDefault="00C5048F" w:rsidP="00057684">
            <w:pPr>
              <w:pStyle w:val="af4"/>
              <w:tabs>
                <w:tab w:val="right" w:pos="7560"/>
              </w:tabs>
              <w:spacing w:beforeLines="50" w:before="120" w:afterLines="50"/>
              <w:ind w:leftChars="0" w:left="0"/>
              <w:jc w:val="center"/>
              <w:rPr>
                <w:rFonts w:ascii="新細明體" w:hAnsi="新細明體"/>
                <w:bCs/>
                <w:color w:val="000000" w:themeColor="text1"/>
                <w:spacing w:val="20"/>
                <w:szCs w:val="28"/>
              </w:rPr>
            </w:pPr>
            <w:r w:rsidRPr="00C5048F">
              <w:rPr>
                <w:rFonts w:ascii="新細明體" w:hAnsi="新細明體" w:hint="eastAsia"/>
                <w:bCs/>
                <w:color w:val="000000" w:themeColor="text1"/>
                <w:spacing w:val="30"/>
              </w:rPr>
              <w:t>科任老師</w:t>
            </w:r>
          </w:p>
        </w:tc>
      </w:tr>
    </w:tbl>
    <w:p w:rsidR="008E7ABC" w:rsidRPr="003E260C" w:rsidRDefault="008E7ABC" w:rsidP="00E52DED">
      <w:pPr>
        <w:ind w:leftChars="118" w:left="991" w:hangingChars="295" w:hanging="708"/>
        <w:jc w:val="both"/>
        <w:rPr>
          <w:rFonts w:ascii="新細明體" w:hAnsi="新細明體"/>
        </w:rPr>
      </w:pPr>
      <w:r w:rsidRPr="00245858">
        <w:rPr>
          <w:rFonts w:ascii="新細明體" w:hAnsi="新細明體" w:hint="eastAsia"/>
        </w:rPr>
        <w:t>總結：本學年的計畫都能順利完成，其中在早會分享方面全校學生都有參與，主持學生也有良好的表現；在普通話小天使活動方面，在短短的</w:t>
      </w:r>
      <w:r>
        <w:rPr>
          <w:rFonts w:ascii="新細明體" w:hAnsi="新細明體" w:hint="eastAsia"/>
        </w:rPr>
        <w:t>十</w:t>
      </w:r>
      <w:r w:rsidRPr="00245858">
        <w:rPr>
          <w:rFonts w:ascii="新細明體" w:hAnsi="新細明體" w:hint="eastAsia"/>
        </w:rPr>
        <w:t>數分鐘小息時間能讓全校大約四分之一的學生參與普通話活動，效果理想；在課室分享方面，能讓每個學生都有機會參與分享活動，特別對一些普通</w:t>
      </w:r>
      <w:r>
        <w:rPr>
          <w:rFonts w:ascii="新細明體" w:hAnsi="新細明體" w:hint="eastAsia"/>
        </w:rPr>
        <w:t>話</w:t>
      </w:r>
      <w:r w:rsidRPr="00245858">
        <w:rPr>
          <w:rFonts w:ascii="新細明體" w:hAnsi="新細明體" w:hint="eastAsia"/>
        </w:rPr>
        <w:t>水平較低的學生，能讓他們熟悉的環境下進行活動，部分班別還發揮了同齊互相幫助的作用。低年級學生很喜歡朗讀得獎的繞口令作品，因為順口而且易讀，有學生還背誦了</w:t>
      </w:r>
      <w:r>
        <w:rPr>
          <w:rFonts w:ascii="新細明體" w:hAnsi="新細明體" w:hint="eastAsia"/>
        </w:rPr>
        <w:t>該些</w:t>
      </w:r>
      <w:r w:rsidRPr="00245858">
        <w:rPr>
          <w:rFonts w:ascii="新細明體" w:hAnsi="新細明體" w:hint="eastAsia"/>
        </w:rPr>
        <w:t>作品，平時也朗朗上口。</w:t>
      </w:r>
      <w:r w:rsidRPr="003E260C">
        <w:rPr>
          <w:rFonts w:ascii="新細明體" w:hAnsi="新細明體" w:hint="eastAsia"/>
        </w:rPr>
        <w:t>高年級程度較高的班別態度認真，分享時會準備簡報、短片、音樂等做輔助。有些</w:t>
      </w:r>
      <w:r>
        <w:rPr>
          <w:rFonts w:ascii="新細明體" w:hAnsi="新細明體" w:hint="eastAsia"/>
        </w:rPr>
        <w:t>學生還</w:t>
      </w:r>
      <w:r w:rsidRPr="003E260C">
        <w:rPr>
          <w:rFonts w:ascii="新細明體" w:hAnsi="新細明體" w:hint="eastAsia"/>
        </w:rPr>
        <w:t>進行</w:t>
      </w:r>
      <w:r>
        <w:rPr>
          <w:rFonts w:ascii="新細明體" w:hAnsi="新細明體" w:hint="eastAsia"/>
        </w:rPr>
        <w:t>了</w:t>
      </w:r>
      <w:r w:rsidRPr="003E260C">
        <w:rPr>
          <w:rFonts w:ascii="新細明體" w:hAnsi="新細明體" w:hint="eastAsia"/>
        </w:rPr>
        <w:t>多於一次的分享活動。</w:t>
      </w:r>
    </w:p>
    <w:p w:rsidR="008E7ABC" w:rsidRDefault="008E7ABC" w:rsidP="008E7ABC">
      <w:pPr>
        <w:rPr>
          <w:rFonts w:ascii="新細明體" w:hAnsi="新細明體"/>
        </w:rPr>
      </w:pPr>
    </w:p>
    <w:p w:rsidR="008E428F" w:rsidRPr="00245858" w:rsidRDefault="008E428F" w:rsidP="008E7ABC">
      <w:pPr>
        <w:rPr>
          <w:rFonts w:ascii="新細明體" w:hAnsi="新細明體"/>
        </w:rPr>
      </w:pPr>
    </w:p>
    <w:p w:rsidR="00A06D35" w:rsidRPr="008E2ACD" w:rsidRDefault="000F09F8" w:rsidP="00A06D35">
      <w:pPr>
        <w:snapToGrid w:val="0"/>
        <w:spacing w:line="300" w:lineRule="auto"/>
        <w:contextualSpacing/>
        <w:rPr>
          <w:spacing w:val="30"/>
          <w:sz w:val="32"/>
          <w:szCs w:val="32"/>
        </w:rPr>
      </w:pPr>
      <w:r>
        <w:rPr>
          <w:rFonts w:hAnsi="新細明體" w:hint="eastAsia"/>
          <w:b/>
          <w:bCs/>
          <w:spacing w:val="30"/>
          <w:sz w:val="36"/>
          <w:szCs w:val="36"/>
          <w:lang w:eastAsia="zh-HK"/>
        </w:rPr>
        <w:t>十五</w:t>
      </w:r>
      <w:r w:rsidR="00A06D35" w:rsidRPr="0031651B">
        <w:rPr>
          <w:b/>
          <w:bCs/>
          <w:spacing w:val="30"/>
          <w:sz w:val="36"/>
          <w:szCs w:val="36"/>
        </w:rPr>
        <w:t xml:space="preserve">. </w:t>
      </w:r>
      <w:r w:rsidR="00A06D35" w:rsidRPr="0031651B">
        <w:rPr>
          <w:rFonts w:hAnsi="新細明體"/>
          <w:b/>
          <w:bCs/>
          <w:spacing w:val="30"/>
          <w:sz w:val="36"/>
          <w:szCs w:val="36"/>
        </w:rPr>
        <w:t>電腦科計劃評估</w:t>
      </w:r>
    </w:p>
    <w:p w:rsidR="008E7ABC" w:rsidRPr="008E2ACD" w:rsidRDefault="008E7ABC" w:rsidP="008E7ABC">
      <w:pPr>
        <w:pStyle w:val="31"/>
        <w:widowControl w:val="0"/>
        <w:jc w:val="center"/>
        <w:rPr>
          <w:rFonts w:ascii="細明體" w:eastAsia="細明體" w:hAnsi="細明體"/>
          <w:sz w:val="32"/>
          <w:szCs w:val="32"/>
        </w:rPr>
      </w:pPr>
      <w:r w:rsidRPr="008E2ACD">
        <w:rPr>
          <w:rFonts w:ascii="細明體" w:eastAsia="細明體" w:hAnsi="細明體" w:cs="Gungsuh" w:hint="eastAsia"/>
          <w:sz w:val="32"/>
          <w:szCs w:val="32"/>
        </w:rPr>
        <w:t>保良局梁周順琴小學</w:t>
      </w:r>
    </w:p>
    <w:p w:rsidR="008E7ABC" w:rsidRPr="008E2ACD" w:rsidRDefault="008E7ABC" w:rsidP="008E7ABC">
      <w:pPr>
        <w:pStyle w:val="31"/>
        <w:widowControl w:val="0"/>
        <w:jc w:val="center"/>
        <w:rPr>
          <w:rFonts w:ascii="細明體" w:eastAsia="細明體" w:hAnsi="細明體"/>
          <w:sz w:val="32"/>
          <w:szCs w:val="32"/>
        </w:rPr>
      </w:pPr>
      <w:r w:rsidRPr="008E2ACD">
        <w:rPr>
          <w:rFonts w:ascii="細明體" w:eastAsia="細明體" w:hAnsi="細明體" w:cs="Gungsuh" w:hint="eastAsia"/>
          <w:sz w:val="32"/>
          <w:szCs w:val="32"/>
        </w:rPr>
        <w:t>電腦科周年計劃評估</w:t>
      </w:r>
      <w:r w:rsidRPr="008E2ACD">
        <w:rPr>
          <w:rFonts w:ascii="細明體" w:eastAsia="細明體" w:hAnsi="細明體" w:cs="Gungsuh"/>
          <w:sz w:val="32"/>
          <w:szCs w:val="32"/>
        </w:rPr>
        <w:t>(201</w:t>
      </w:r>
      <w:r w:rsidRPr="008E2ACD">
        <w:rPr>
          <w:rFonts w:ascii="細明體" w:eastAsia="細明體" w:hAnsi="細明體" w:cs="Gungsuh" w:hint="eastAsia"/>
          <w:sz w:val="32"/>
          <w:szCs w:val="32"/>
          <w:lang w:eastAsia="zh-HK"/>
        </w:rPr>
        <w:t>8</w:t>
      </w:r>
      <w:r w:rsidRPr="008E2ACD">
        <w:rPr>
          <w:rFonts w:ascii="細明體" w:eastAsia="細明體" w:hAnsi="細明體" w:cs="Gungsuh"/>
          <w:sz w:val="32"/>
          <w:szCs w:val="32"/>
        </w:rPr>
        <w:t>-201</w:t>
      </w:r>
      <w:r w:rsidRPr="008E2ACD">
        <w:rPr>
          <w:rFonts w:ascii="細明體" w:eastAsia="細明體" w:hAnsi="細明體" w:cs="Gungsuh" w:hint="eastAsia"/>
          <w:sz w:val="32"/>
          <w:szCs w:val="32"/>
          <w:lang w:eastAsia="zh-HK"/>
        </w:rPr>
        <w:t>9</w:t>
      </w:r>
      <w:r w:rsidRPr="008E2ACD">
        <w:rPr>
          <w:rFonts w:ascii="細明體" w:eastAsia="細明體" w:hAnsi="細明體" w:cs="Gungsuh"/>
          <w:sz w:val="32"/>
          <w:szCs w:val="32"/>
        </w:rPr>
        <w:t>)</w:t>
      </w:r>
    </w:p>
    <w:p w:rsidR="008E7ABC" w:rsidRPr="00B105D3" w:rsidRDefault="008E7ABC" w:rsidP="008E7ABC">
      <w:pPr>
        <w:pStyle w:val="31"/>
        <w:widowControl w:val="0"/>
        <w:rPr>
          <w:rFonts w:ascii="細明體" w:eastAsia="細明體" w:hAnsi="細明體"/>
          <w:sz w:val="24"/>
          <w:szCs w:val="24"/>
        </w:rPr>
      </w:pPr>
    </w:p>
    <w:p w:rsidR="008E7ABC" w:rsidRPr="00B105D3" w:rsidRDefault="008E7ABC" w:rsidP="009556BB">
      <w:pPr>
        <w:pStyle w:val="31"/>
        <w:widowControl w:val="0"/>
        <w:numPr>
          <w:ilvl w:val="0"/>
          <w:numId w:val="20"/>
        </w:numPr>
        <w:ind w:hanging="360"/>
        <w:rPr>
          <w:rFonts w:ascii="細明體" w:eastAsia="細明體" w:hAnsi="細明體"/>
          <w:sz w:val="24"/>
          <w:szCs w:val="24"/>
        </w:rPr>
      </w:pPr>
      <w:r w:rsidRPr="00B105D3">
        <w:rPr>
          <w:rFonts w:ascii="細明體" w:eastAsia="細明體" w:hAnsi="細明體" w:cs="Gungsuh" w:hint="eastAsia"/>
          <w:sz w:val="24"/>
          <w:szCs w:val="24"/>
        </w:rPr>
        <w:t>關注事項</w:t>
      </w:r>
      <w:r>
        <w:rPr>
          <w:rFonts w:ascii="細明體" w:eastAsia="細明體" w:hAnsi="細明體" w:cs="Gungsuh" w:hint="eastAsia"/>
          <w:sz w:val="24"/>
          <w:szCs w:val="24"/>
          <w:lang w:eastAsia="zh-HK"/>
        </w:rPr>
        <w:t>:</w:t>
      </w:r>
      <w:r w:rsidRPr="00400A33">
        <w:rPr>
          <w:rFonts w:ascii="細明體" w:eastAsia="細明體" w:hAnsi="細明體" w:hint="eastAsia"/>
          <w:sz w:val="24"/>
          <w:szCs w:val="24"/>
          <w:u w:val="single"/>
        </w:rPr>
        <w:t>培養積極的學習態度及提升學習能力(自主學習)。</w:t>
      </w:r>
      <w:r w:rsidRPr="00B105D3">
        <w:rPr>
          <w:rFonts w:ascii="細明體" w:eastAsia="細明體" w:hAnsi="細明體"/>
          <w:sz w:val="24"/>
          <w:szCs w:val="24"/>
          <w:u w:val="single"/>
        </w:rPr>
        <w:t xml:space="preserve"> </w:t>
      </w:r>
    </w:p>
    <w:p w:rsidR="008E7ABC" w:rsidRPr="00B105D3" w:rsidRDefault="008E7ABC" w:rsidP="008E7ABC">
      <w:pPr>
        <w:pStyle w:val="31"/>
        <w:widowControl w:val="0"/>
        <w:ind w:left="360"/>
        <w:rPr>
          <w:rFonts w:ascii="細明體" w:eastAsia="細明體" w:hAnsi="細明體"/>
          <w:sz w:val="24"/>
          <w:szCs w:val="24"/>
        </w:rPr>
      </w:pPr>
    </w:p>
    <w:tbl>
      <w:tblPr>
        <w:tblW w:w="154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556"/>
        <w:gridCol w:w="2268"/>
        <w:gridCol w:w="3402"/>
        <w:gridCol w:w="5528"/>
        <w:gridCol w:w="1697"/>
      </w:tblGrid>
      <w:tr w:rsidR="008E7ABC" w:rsidRPr="00B105D3" w:rsidTr="00DA717C">
        <w:trPr>
          <w:trHeight w:val="640"/>
        </w:trPr>
        <w:tc>
          <w:tcPr>
            <w:tcW w:w="2556"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時間</w:t>
            </w:r>
          </w:p>
        </w:tc>
        <w:tc>
          <w:tcPr>
            <w:tcW w:w="2268"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目標</w:t>
            </w:r>
          </w:p>
        </w:tc>
        <w:tc>
          <w:tcPr>
            <w:tcW w:w="3402"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策略</w:t>
            </w:r>
          </w:p>
        </w:tc>
        <w:tc>
          <w:tcPr>
            <w:tcW w:w="5528"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評估</w:t>
            </w:r>
          </w:p>
        </w:tc>
        <w:tc>
          <w:tcPr>
            <w:tcW w:w="1697" w:type="dxa"/>
            <w:tcBorders>
              <w:bottom w:val="single" w:sz="4" w:space="0" w:color="000000"/>
            </w:tcBorders>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負責人</w:t>
            </w:r>
          </w:p>
        </w:tc>
      </w:tr>
      <w:tr w:rsidR="008E7ABC" w:rsidRPr="00B105D3" w:rsidTr="00DA717C">
        <w:trPr>
          <w:trHeight w:val="900"/>
        </w:trPr>
        <w:tc>
          <w:tcPr>
            <w:tcW w:w="2556" w:type="dxa"/>
            <w:tcBorders>
              <w:top w:val="nil"/>
              <w:bottom w:val="nil"/>
            </w:tcBorders>
          </w:tcPr>
          <w:p w:rsidR="008E7ABC" w:rsidRPr="00B105D3" w:rsidRDefault="008E7ABC" w:rsidP="00057684">
            <w:pPr>
              <w:spacing w:beforeLines="50" w:before="120" w:afterLines="50" w:after="120"/>
              <w:ind w:rightChars="-35" w:right="-84"/>
              <w:jc w:val="center"/>
              <w:rPr>
                <w:rFonts w:ascii="細明體" w:eastAsia="細明體" w:hAnsi="細明體"/>
                <w:bCs/>
                <w:spacing w:val="30"/>
              </w:rPr>
            </w:pPr>
            <w:r>
              <w:rPr>
                <w:rFonts w:ascii="細明體" w:eastAsia="細明體" w:hAnsi="細明體" w:hint="eastAsia"/>
                <w:bCs/>
                <w:spacing w:val="30"/>
              </w:rPr>
              <w:t>201</w:t>
            </w:r>
            <w:r>
              <w:rPr>
                <w:rFonts w:ascii="細明體" w:eastAsia="細明體" w:hAnsi="細明體" w:hint="eastAsia"/>
                <w:bCs/>
                <w:spacing w:val="30"/>
                <w:lang w:eastAsia="zh-HK"/>
              </w:rPr>
              <w:t>8</w:t>
            </w:r>
            <w:r w:rsidRPr="00B105D3">
              <w:rPr>
                <w:rFonts w:ascii="細明體" w:eastAsia="細明體" w:hAnsi="細明體" w:hint="eastAsia"/>
                <w:bCs/>
                <w:spacing w:val="30"/>
              </w:rPr>
              <w:t>年9月</w:t>
            </w:r>
            <w:r w:rsidR="00A16EAE">
              <w:rPr>
                <w:rFonts w:ascii="細明體" w:eastAsia="細明體" w:hAnsi="細明體"/>
                <w:bCs/>
                <w:spacing w:val="30"/>
              </w:rPr>
              <w:br/>
            </w:r>
            <w:r w:rsidRPr="00B105D3">
              <w:rPr>
                <w:rFonts w:ascii="細明體" w:eastAsia="細明體" w:hAnsi="細明體" w:hint="eastAsia"/>
                <w:bCs/>
                <w:spacing w:val="30"/>
              </w:rPr>
              <w:t>至</w:t>
            </w:r>
            <w:r w:rsidR="00A16EAE">
              <w:rPr>
                <w:rFonts w:ascii="細明體" w:eastAsia="細明體" w:hAnsi="細明體"/>
                <w:bCs/>
                <w:spacing w:val="30"/>
              </w:rPr>
              <w:br/>
            </w:r>
            <w:r w:rsidRPr="00B105D3">
              <w:rPr>
                <w:rFonts w:ascii="細明體" w:eastAsia="細明體" w:hAnsi="細明體" w:hint="eastAsia"/>
                <w:bCs/>
                <w:spacing w:val="30"/>
              </w:rPr>
              <w:t>10月</w:t>
            </w:r>
          </w:p>
          <w:p w:rsidR="008E7ABC" w:rsidRPr="00A16EAE" w:rsidRDefault="008E7ABC" w:rsidP="00A16EAE">
            <w:pPr>
              <w:pStyle w:val="31"/>
              <w:widowControl w:val="0"/>
              <w:spacing w:before="48"/>
              <w:jc w:val="center"/>
              <w:rPr>
                <w:rFonts w:ascii="細明體" w:eastAsia="細明體" w:hAnsi="細明體" w:cs="????"/>
                <w:szCs w:val="24"/>
              </w:rPr>
            </w:pPr>
          </w:p>
          <w:p w:rsidR="008E7ABC" w:rsidRPr="00B105D3" w:rsidRDefault="008E7ABC" w:rsidP="00A16EAE">
            <w:pPr>
              <w:pStyle w:val="31"/>
              <w:widowControl w:val="0"/>
              <w:spacing w:before="48"/>
              <w:jc w:val="center"/>
              <w:rPr>
                <w:rFonts w:ascii="細明體" w:eastAsia="細明體" w:hAnsi="細明體" w:cs="????"/>
                <w:sz w:val="24"/>
                <w:szCs w:val="24"/>
              </w:rPr>
            </w:pPr>
          </w:p>
        </w:tc>
        <w:tc>
          <w:tcPr>
            <w:tcW w:w="2268" w:type="dxa"/>
            <w:tcBorders>
              <w:top w:val="nil"/>
              <w:bottom w:val="nil"/>
            </w:tcBorders>
          </w:tcPr>
          <w:p w:rsidR="008E7ABC" w:rsidRPr="00B105D3" w:rsidRDefault="008E7ABC" w:rsidP="00057684">
            <w:pPr>
              <w:spacing w:beforeLines="50" w:before="120" w:afterLines="50" w:after="120"/>
              <w:ind w:rightChars="7" w:right="17"/>
              <w:rPr>
                <w:rFonts w:ascii="細明體" w:eastAsia="細明體" w:hAnsi="細明體"/>
              </w:rPr>
            </w:pPr>
            <w:r w:rsidRPr="00400A33">
              <w:rPr>
                <w:rFonts w:ascii="細明體" w:eastAsia="細明體" w:hAnsi="細明體" w:hint="eastAsia"/>
              </w:rPr>
              <w:t>學生能掌握資訊科技能力。</w:t>
            </w:r>
          </w:p>
          <w:p w:rsidR="008E7ABC" w:rsidRPr="00B105D3" w:rsidRDefault="008E7ABC" w:rsidP="00441336">
            <w:pPr>
              <w:pStyle w:val="31"/>
              <w:widowControl w:val="0"/>
              <w:spacing w:before="120" w:after="120"/>
              <w:ind w:right="17"/>
              <w:rPr>
                <w:rFonts w:ascii="細明體" w:eastAsia="細明體" w:hAnsi="細明體" w:cs="????"/>
                <w:sz w:val="24"/>
                <w:szCs w:val="24"/>
              </w:rPr>
            </w:pPr>
          </w:p>
        </w:tc>
        <w:tc>
          <w:tcPr>
            <w:tcW w:w="3402" w:type="dxa"/>
            <w:tcBorders>
              <w:top w:val="nil"/>
              <w:bottom w:val="nil"/>
            </w:tcBorders>
          </w:tcPr>
          <w:p w:rsidR="008E7ABC" w:rsidRPr="00B105D3" w:rsidRDefault="008E7ABC" w:rsidP="00441336">
            <w:pPr>
              <w:pStyle w:val="31"/>
              <w:widowControl w:val="0"/>
              <w:spacing w:before="120" w:after="120"/>
              <w:ind w:right="-84" w:hanging="2"/>
              <w:rPr>
                <w:rFonts w:ascii="細明體" w:eastAsia="細明體" w:hAnsi="細明體" w:cs="???"/>
                <w:sz w:val="24"/>
                <w:szCs w:val="24"/>
              </w:rPr>
            </w:pPr>
            <w:r w:rsidRPr="00A14E54">
              <w:rPr>
                <w:rFonts w:ascii="細明體" w:eastAsia="細明體" w:hAnsi="細明體" w:cs="細明體" w:hint="eastAsia"/>
                <w:sz w:val="24"/>
                <w:szCs w:val="24"/>
              </w:rPr>
              <w:t>訂立一個含有自主學習的電腦科課程。</w:t>
            </w:r>
          </w:p>
          <w:p w:rsidR="008E7ABC" w:rsidRPr="00B105D3" w:rsidRDefault="008E7ABC" w:rsidP="00441336">
            <w:pPr>
              <w:pStyle w:val="31"/>
              <w:widowControl w:val="0"/>
              <w:spacing w:before="48"/>
              <w:rPr>
                <w:rFonts w:ascii="細明體" w:eastAsia="細明體" w:hAnsi="細明體" w:cs="????"/>
                <w:sz w:val="24"/>
                <w:szCs w:val="24"/>
              </w:rPr>
            </w:pPr>
          </w:p>
          <w:p w:rsidR="008E7ABC" w:rsidRPr="00B105D3" w:rsidRDefault="008E7ABC" w:rsidP="00441336">
            <w:pPr>
              <w:pStyle w:val="31"/>
              <w:widowControl w:val="0"/>
              <w:spacing w:before="48"/>
              <w:rPr>
                <w:rFonts w:ascii="細明體" w:eastAsia="細明體" w:hAnsi="細明體" w:cs="????"/>
                <w:sz w:val="24"/>
                <w:szCs w:val="24"/>
              </w:rPr>
            </w:pPr>
          </w:p>
        </w:tc>
        <w:tc>
          <w:tcPr>
            <w:tcW w:w="5528" w:type="dxa"/>
            <w:tcBorders>
              <w:top w:val="nil"/>
              <w:bottom w:val="nil"/>
            </w:tcBorders>
          </w:tcPr>
          <w:p w:rsidR="008E7ABC" w:rsidRPr="00B105D3" w:rsidRDefault="008E7ABC" w:rsidP="00441336">
            <w:pPr>
              <w:pStyle w:val="31"/>
              <w:widowControl w:val="0"/>
              <w:spacing w:before="48"/>
              <w:rPr>
                <w:rFonts w:ascii="細明體" w:eastAsia="細明體" w:hAnsi="細明體" w:cs="????"/>
                <w:sz w:val="24"/>
                <w:szCs w:val="24"/>
              </w:rPr>
            </w:pPr>
            <w:r>
              <w:rPr>
                <w:rFonts w:ascii="細明體" w:eastAsia="細明體" w:hAnsi="細明體" w:cs="新細明體" w:hint="eastAsia"/>
                <w:sz w:val="24"/>
                <w:szCs w:val="24"/>
              </w:rPr>
              <w:t>已於五年級的教學進度包含了具有自主學習的相關課程</w:t>
            </w:r>
            <w:r w:rsidRPr="00B105D3">
              <w:rPr>
                <w:rFonts w:ascii="細明體" w:eastAsia="細明體" w:hAnsi="細明體" w:cs="新細明體" w:hint="eastAsia"/>
                <w:sz w:val="24"/>
                <w:szCs w:val="24"/>
              </w:rPr>
              <w:t>。</w:t>
            </w:r>
          </w:p>
          <w:p w:rsidR="008E7ABC" w:rsidRPr="00B105D3" w:rsidRDefault="008E7ABC" w:rsidP="00441336">
            <w:pPr>
              <w:pStyle w:val="31"/>
              <w:widowControl w:val="0"/>
              <w:spacing w:before="48"/>
              <w:rPr>
                <w:rFonts w:ascii="細明體" w:eastAsia="細明體" w:hAnsi="細明體" w:cs="????"/>
                <w:sz w:val="24"/>
                <w:szCs w:val="24"/>
              </w:rPr>
            </w:pPr>
          </w:p>
        </w:tc>
        <w:tc>
          <w:tcPr>
            <w:tcW w:w="1697" w:type="dxa"/>
            <w:vMerge w:val="restart"/>
            <w:tcBorders>
              <w:bottom w:val="nil"/>
            </w:tcBorders>
          </w:tcPr>
          <w:p w:rsidR="008E7ABC" w:rsidRPr="0048060C" w:rsidRDefault="008E7ABC" w:rsidP="0048060C">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電腦科老師</w:t>
            </w:r>
          </w:p>
        </w:tc>
      </w:tr>
      <w:tr w:rsidR="008E7ABC" w:rsidRPr="00B105D3" w:rsidTr="00DA717C">
        <w:trPr>
          <w:trHeight w:val="1240"/>
        </w:trPr>
        <w:tc>
          <w:tcPr>
            <w:tcW w:w="2556" w:type="dxa"/>
            <w:tcBorders>
              <w:top w:val="nil"/>
              <w:bottom w:val="nil"/>
            </w:tcBorders>
          </w:tcPr>
          <w:p w:rsidR="008E7ABC" w:rsidRPr="00B105D3" w:rsidRDefault="008E7ABC" w:rsidP="00057684">
            <w:pPr>
              <w:spacing w:beforeLines="50" w:before="120" w:afterLines="50" w:after="120"/>
              <w:ind w:rightChars="-35" w:right="-84"/>
              <w:jc w:val="center"/>
              <w:rPr>
                <w:rFonts w:ascii="細明體" w:eastAsia="細明體" w:hAnsi="細明體"/>
                <w:bCs/>
                <w:spacing w:val="30"/>
              </w:rPr>
            </w:pPr>
            <w:r w:rsidRPr="00B105D3">
              <w:rPr>
                <w:rFonts w:ascii="細明體" w:eastAsia="細明體" w:hAnsi="細明體" w:hint="eastAsia"/>
                <w:bCs/>
                <w:spacing w:val="30"/>
              </w:rPr>
              <w:t>201</w:t>
            </w:r>
            <w:r>
              <w:rPr>
                <w:rFonts w:ascii="細明體" w:eastAsia="細明體" w:hAnsi="細明體" w:hint="eastAsia"/>
                <w:bCs/>
                <w:spacing w:val="30"/>
                <w:lang w:eastAsia="zh-HK"/>
              </w:rPr>
              <w:t>8</w:t>
            </w:r>
            <w:r w:rsidRPr="00B105D3">
              <w:rPr>
                <w:rFonts w:ascii="細明體" w:eastAsia="細明體" w:hAnsi="細明體" w:hint="eastAsia"/>
                <w:bCs/>
                <w:spacing w:val="30"/>
              </w:rPr>
              <w:t>年</w:t>
            </w:r>
            <w:r>
              <w:rPr>
                <w:rFonts w:ascii="細明體" w:eastAsia="細明體" w:hAnsi="細明體" w:hint="eastAsia"/>
                <w:bCs/>
                <w:spacing w:val="30"/>
                <w:lang w:eastAsia="zh-HK"/>
              </w:rPr>
              <w:t>10</w:t>
            </w:r>
            <w:r w:rsidRPr="00B105D3">
              <w:rPr>
                <w:rFonts w:ascii="細明體" w:eastAsia="細明體" w:hAnsi="細明體" w:hint="eastAsia"/>
                <w:bCs/>
                <w:spacing w:val="30"/>
              </w:rPr>
              <w:t>月</w:t>
            </w:r>
            <w:r w:rsidR="00A16EAE">
              <w:rPr>
                <w:rFonts w:ascii="細明體" w:eastAsia="細明體" w:hAnsi="細明體"/>
                <w:bCs/>
                <w:spacing w:val="30"/>
              </w:rPr>
              <w:br/>
            </w:r>
            <w:r w:rsidRPr="00B105D3">
              <w:rPr>
                <w:rFonts w:ascii="細明體" w:eastAsia="細明體" w:hAnsi="細明體" w:hint="eastAsia"/>
                <w:bCs/>
                <w:spacing w:val="30"/>
              </w:rPr>
              <w:t>至</w:t>
            </w:r>
            <w:r w:rsidR="00A16EAE">
              <w:rPr>
                <w:rFonts w:ascii="細明體" w:eastAsia="細明體" w:hAnsi="細明體"/>
                <w:bCs/>
                <w:spacing w:val="30"/>
              </w:rPr>
              <w:br/>
            </w:r>
            <w:r w:rsidR="00A16EAE">
              <w:rPr>
                <w:rFonts w:ascii="細明體" w:eastAsia="細明體" w:hAnsi="細明體" w:hint="eastAsia"/>
                <w:bCs/>
                <w:spacing w:val="30"/>
              </w:rPr>
              <w:t>20</w:t>
            </w:r>
            <w:r>
              <w:rPr>
                <w:rFonts w:ascii="細明體" w:eastAsia="細明體" w:hAnsi="細明體" w:hint="eastAsia"/>
                <w:bCs/>
                <w:spacing w:val="30"/>
              </w:rPr>
              <w:t>1</w:t>
            </w:r>
            <w:r>
              <w:rPr>
                <w:rFonts w:ascii="細明體" w:eastAsia="細明體" w:hAnsi="細明體" w:hint="eastAsia"/>
                <w:bCs/>
                <w:spacing w:val="30"/>
                <w:lang w:eastAsia="zh-HK"/>
              </w:rPr>
              <w:t>9</w:t>
            </w:r>
            <w:r w:rsidRPr="00B105D3">
              <w:rPr>
                <w:rFonts w:ascii="細明體" w:eastAsia="細明體" w:hAnsi="細明體" w:hint="eastAsia"/>
                <w:bCs/>
                <w:spacing w:val="30"/>
              </w:rPr>
              <w:t>年</w:t>
            </w:r>
            <w:r>
              <w:rPr>
                <w:rFonts w:ascii="細明體" w:eastAsia="細明體" w:hAnsi="細明體" w:hint="eastAsia"/>
                <w:bCs/>
                <w:spacing w:val="30"/>
                <w:lang w:eastAsia="zh-HK"/>
              </w:rPr>
              <w:t>5</w:t>
            </w:r>
            <w:r w:rsidRPr="00B105D3">
              <w:rPr>
                <w:rFonts w:ascii="細明體" w:eastAsia="細明體" w:hAnsi="細明體" w:hint="eastAsia"/>
                <w:bCs/>
                <w:spacing w:val="30"/>
              </w:rPr>
              <w:t>月</w:t>
            </w:r>
          </w:p>
          <w:p w:rsidR="008E7ABC" w:rsidRPr="00B105D3" w:rsidRDefault="008E7ABC" w:rsidP="00A16EAE">
            <w:pPr>
              <w:pStyle w:val="31"/>
              <w:widowControl w:val="0"/>
              <w:spacing w:before="120" w:after="120"/>
              <w:ind w:right="-84"/>
              <w:jc w:val="center"/>
              <w:rPr>
                <w:rFonts w:ascii="細明體" w:eastAsia="細明體" w:hAnsi="細明體" w:cs="????"/>
                <w:sz w:val="24"/>
                <w:szCs w:val="24"/>
              </w:rPr>
            </w:pPr>
          </w:p>
        </w:tc>
        <w:tc>
          <w:tcPr>
            <w:tcW w:w="2268" w:type="dxa"/>
            <w:tcBorders>
              <w:top w:val="nil"/>
              <w:bottom w:val="nil"/>
            </w:tcBorders>
          </w:tcPr>
          <w:p w:rsidR="008E7ABC" w:rsidRPr="00B105D3" w:rsidRDefault="008E7ABC" w:rsidP="00441336">
            <w:pPr>
              <w:pStyle w:val="31"/>
              <w:spacing w:before="48"/>
              <w:rPr>
                <w:rFonts w:ascii="細明體" w:eastAsia="細明體" w:hAnsi="細明體" w:cs="????"/>
                <w:sz w:val="24"/>
                <w:szCs w:val="24"/>
              </w:rPr>
            </w:pPr>
            <w:r w:rsidRPr="00400A33">
              <w:rPr>
                <w:rFonts w:ascii="細明體" w:eastAsia="細明體" w:hAnsi="細明體" w:cs="????" w:hint="eastAsia"/>
                <w:sz w:val="24"/>
                <w:szCs w:val="24"/>
              </w:rPr>
              <w:t>學生懂得利用網絡工具進行自學</w:t>
            </w:r>
            <w:r>
              <w:rPr>
                <w:rFonts w:ascii="細明體" w:eastAsia="細明體" w:hAnsi="細明體" w:cs="????" w:hint="eastAsia"/>
                <w:sz w:val="24"/>
                <w:szCs w:val="24"/>
              </w:rPr>
              <w:t>。</w:t>
            </w:r>
          </w:p>
          <w:p w:rsidR="008E7ABC" w:rsidRPr="00B105D3" w:rsidRDefault="008E7ABC" w:rsidP="00441336">
            <w:pPr>
              <w:pStyle w:val="31"/>
              <w:widowControl w:val="0"/>
              <w:spacing w:before="48"/>
              <w:rPr>
                <w:rFonts w:ascii="細明體" w:eastAsia="細明體" w:hAnsi="細明體" w:cs="????"/>
                <w:sz w:val="24"/>
                <w:szCs w:val="24"/>
              </w:rPr>
            </w:pPr>
          </w:p>
          <w:p w:rsidR="008E7ABC" w:rsidRPr="00B105D3" w:rsidRDefault="008E7ABC" w:rsidP="00441336">
            <w:pPr>
              <w:pStyle w:val="31"/>
              <w:widowControl w:val="0"/>
              <w:spacing w:before="48"/>
              <w:rPr>
                <w:rFonts w:ascii="細明體" w:eastAsia="細明體" w:hAnsi="細明體" w:cs="????"/>
                <w:sz w:val="24"/>
                <w:szCs w:val="24"/>
              </w:rPr>
            </w:pPr>
          </w:p>
        </w:tc>
        <w:tc>
          <w:tcPr>
            <w:tcW w:w="3402" w:type="dxa"/>
            <w:tcBorders>
              <w:top w:val="nil"/>
              <w:bottom w:val="nil"/>
            </w:tcBorders>
          </w:tcPr>
          <w:p w:rsidR="008E7ABC" w:rsidRPr="00B105D3" w:rsidRDefault="008E7ABC" w:rsidP="00441336">
            <w:pPr>
              <w:pStyle w:val="31"/>
              <w:widowControl w:val="0"/>
              <w:spacing w:before="48"/>
              <w:rPr>
                <w:rFonts w:ascii="細明體" w:eastAsia="細明體" w:hAnsi="細明體" w:cs="????"/>
                <w:sz w:val="24"/>
                <w:szCs w:val="24"/>
              </w:rPr>
            </w:pPr>
            <w:r w:rsidRPr="00A14E54">
              <w:rPr>
                <w:rFonts w:ascii="細明體" w:eastAsia="細明體" w:hAnsi="細明體" w:cs="細明體" w:hint="eastAsia"/>
                <w:sz w:val="24"/>
                <w:szCs w:val="24"/>
              </w:rPr>
              <w:t>教導學生運用網絡平台進行相關課題的自主學習。</w:t>
            </w:r>
          </w:p>
        </w:tc>
        <w:tc>
          <w:tcPr>
            <w:tcW w:w="5528" w:type="dxa"/>
            <w:tcBorders>
              <w:top w:val="nil"/>
              <w:bottom w:val="nil"/>
            </w:tcBorders>
          </w:tcPr>
          <w:p w:rsidR="008E7ABC" w:rsidRPr="00B105D3" w:rsidRDefault="008E7ABC" w:rsidP="00441336">
            <w:pPr>
              <w:pStyle w:val="31"/>
              <w:widowControl w:val="0"/>
              <w:spacing w:before="48"/>
              <w:rPr>
                <w:rFonts w:ascii="細明體" w:eastAsia="細明體" w:hAnsi="細明體" w:cs="????"/>
                <w:sz w:val="24"/>
                <w:szCs w:val="24"/>
              </w:rPr>
            </w:pPr>
            <w:r>
              <w:rPr>
                <w:rFonts w:ascii="細明體" w:eastAsia="細明體" w:hAnsi="細明體" w:cs="????" w:hint="eastAsia"/>
                <w:sz w:val="24"/>
                <w:szCs w:val="24"/>
              </w:rPr>
              <w:t>已於三月進行了教師問卷調查，從收集了的數據中，顯示有超過七成的老師認同有關課程合適，並能提高教學效能。</w:t>
            </w:r>
          </w:p>
        </w:tc>
        <w:tc>
          <w:tcPr>
            <w:tcW w:w="1697" w:type="dxa"/>
            <w:vMerge/>
            <w:tcBorders>
              <w:top w:val="nil"/>
              <w:bottom w:val="nil"/>
            </w:tcBorders>
          </w:tcPr>
          <w:p w:rsidR="008E7ABC" w:rsidRPr="00B105D3" w:rsidRDefault="008E7ABC" w:rsidP="00441336">
            <w:pPr>
              <w:pStyle w:val="31"/>
              <w:widowControl w:val="0"/>
              <w:rPr>
                <w:rFonts w:ascii="細明體" w:eastAsia="細明體" w:hAnsi="細明體"/>
                <w:sz w:val="24"/>
                <w:szCs w:val="24"/>
              </w:rPr>
            </w:pPr>
          </w:p>
        </w:tc>
      </w:tr>
      <w:tr w:rsidR="008E7ABC" w:rsidRPr="00B105D3" w:rsidTr="00DA717C">
        <w:trPr>
          <w:trHeight w:val="1240"/>
        </w:trPr>
        <w:tc>
          <w:tcPr>
            <w:tcW w:w="2556" w:type="dxa"/>
            <w:tcBorders>
              <w:top w:val="nil"/>
              <w:bottom w:val="single" w:sz="4" w:space="0" w:color="000000"/>
            </w:tcBorders>
          </w:tcPr>
          <w:p w:rsidR="008E7ABC" w:rsidRPr="00B105D3" w:rsidRDefault="008E7ABC" w:rsidP="00057684">
            <w:pPr>
              <w:spacing w:beforeLines="50" w:before="120" w:afterLines="50" w:after="120"/>
              <w:ind w:rightChars="-35" w:right="-84"/>
              <w:jc w:val="center"/>
              <w:rPr>
                <w:rFonts w:ascii="細明體" w:eastAsia="細明體" w:hAnsi="細明體"/>
                <w:bCs/>
                <w:spacing w:val="30"/>
              </w:rPr>
            </w:pPr>
            <w:r>
              <w:rPr>
                <w:rFonts w:ascii="細明體" w:eastAsia="細明體" w:hAnsi="細明體" w:hint="eastAsia"/>
                <w:bCs/>
                <w:spacing w:val="30"/>
              </w:rPr>
              <w:t>201</w:t>
            </w:r>
            <w:r>
              <w:rPr>
                <w:rFonts w:ascii="細明體" w:eastAsia="細明體" w:hAnsi="細明體" w:hint="eastAsia"/>
                <w:bCs/>
                <w:spacing w:val="30"/>
                <w:lang w:eastAsia="zh-HK"/>
              </w:rPr>
              <w:t>9</w:t>
            </w:r>
            <w:r w:rsidRPr="00B105D3">
              <w:rPr>
                <w:rFonts w:ascii="細明體" w:eastAsia="細明體" w:hAnsi="細明體" w:hint="eastAsia"/>
                <w:bCs/>
                <w:spacing w:val="30"/>
              </w:rPr>
              <w:t>年</w:t>
            </w:r>
            <w:r>
              <w:rPr>
                <w:rFonts w:ascii="細明體" w:eastAsia="細明體" w:hAnsi="細明體" w:hint="eastAsia"/>
                <w:bCs/>
                <w:spacing w:val="30"/>
                <w:lang w:eastAsia="zh-HK"/>
              </w:rPr>
              <w:t>5</w:t>
            </w:r>
            <w:r w:rsidRPr="00B105D3">
              <w:rPr>
                <w:rFonts w:ascii="細明體" w:eastAsia="細明體" w:hAnsi="細明體" w:hint="eastAsia"/>
                <w:bCs/>
                <w:spacing w:val="30"/>
              </w:rPr>
              <w:t>月</w:t>
            </w:r>
            <w:r w:rsidR="00A16EAE">
              <w:rPr>
                <w:rFonts w:ascii="細明體" w:eastAsia="細明體" w:hAnsi="細明體"/>
                <w:bCs/>
                <w:spacing w:val="30"/>
              </w:rPr>
              <w:br/>
            </w:r>
            <w:r w:rsidRPr="00B105D3">
              <w:rPr>
                <w:rFonts w:ascii="細明體" w:eastAsia="細明體" w:hAnsi="細明體" w:hint="eastAsia"/>
                <w:bCs/>
                <w:spacing w:val="30"/>
              </w:rPr>
              <w:t>至</w:t>
            </w:r>
            <w:r w:rsidR="00A16EAE">
              <w:rPr>
                <w:rFonts w:ascii="細明體" w:eastAsia="細明體" w:hAnsi="細明體"/>
                <w:bCs/>
                <w:spacing w:val="30"/>
              </w:rPr>
              <w:br/>
            </w:r>
            <w:r w:rsidR="00A16EAE">
              <w:rPr>
                <w:rFonts w:ascii="細明體" w:eastAsia="細明體" w:hAnsi="細明體" w:hint="eastAsia"/>
                <w:bCs/>
                <w:spacing w:val="30"/>
              </w:rPr>
              <w:t>20</w:t>
            </w:r>
            <w:r w:rsidRPr="00B105D3">
              <w:rPr>
                <w:rFonts w:ascii="細明體" w:eastAsia="細明體" w:hAnsi="細明體" w:hint="eastAsia"/>
                <w:bCs/>
                <w:spacing w:val="30"/>
              </w:rPr>
              <w:t>1</w:t>
            </w:r>
            <w:r>
              <w:rPr>
                <w:rFonts w:ascii="細明體" w:eastAsia="細明體" w:hAnsi="細明體" w:hint="eastAsia"/>
                <w:bCs/>
                <w:spacing w:val="30"/>
                <w:lang w:eastAsia="zh-HK"/>
              </w:rPr>
              <w:t>9</w:t>
            </w:r>
            <w:r w:rsidRPr="00B105D3">
              <w:rPr>
                <w:rFonts w:ascii="細明體" w:eastAsia="細明體" w:hAnsi="細明體" w:hint="eastAsia"/>
                <w:bCs/>
                <w:spacing w:val="30"/>
              </w:rPr>
              <w:t>年</w:t>
            </w:r>
            <w:r>
              <w:rPr>
                <w:rFonts w:ascii="細明體" w:eastAsia="細明體" w:hAnsi="細明體" w:hint="eastAsia"/>
                <w:bCs/>
                <w:spacing w:val="30"/>
                <w:lang w:eastAsia="zh-HK"/>
              </w:rPr>
              <w:t>6</w:t>
            </w:r>
            <w:r w:rsidRPr="00B105D3">
              <w:rPr>
                <w:rFonts w:ascii="細明體" w:eastAsia="細明體" w:hAnsi="細明體" w:hint="eastAsia"/>
                <w:bCs/>
                <w:spacing w:val="30"/>
              </w:rPr>
              <w:t>月</w:t>
            </w:r>
          </w:p>
          <w:p w:rsidR="008E7ABC" w:rsidRPr="00B105D3" w:rsidRDefault="008E7ABC" w:rsidP="00057684">
            <w:pPr>
              <w:spacing w:beforeLines="50" w:before="120" w:afterLines="50" w:after="120"/>
              <w:ind w:rightChars="-35" w:right="-84"/>
              <w:rPr>
                <w:rFonts w:ascii="細明體" w:eastAsia="細明體" w:hAnsi="細明體"/>
                <w:bCs/>
                <w:spacing w:val="30"/>
              </w:rPr>
            </w:pPr>
          </w:p>
        </w:tc>
        <w:tc>
          <w:tcPr>
            <w:tcW w:w="2268" w:type="dxa"/>
            <w:tcBorders>
              <w:top w:val="nil"/>
              <w:bottom w:val="single" w:sz="4" w:space="0" w:color="000000"/>
            </w:tcBorders>
          </w:tcPr>
          <w:p w:rsidR="008E7ABC" w:rsidRPr="00B105D3" w:rsidRDefault="008E7ABC" w:rsidP="00441336">
            <w:pPr>
              <w:pStyle w:val="31"/>
              <w:spacing w:before="48"/>
              <w:rPr>
                <w:rFonts w:ascii="細明體" w:eastAsia="細明體" w:hAnsi="細明體" w:cs="????"/>
                <w:sz w:val="24"/>
                <w:szCs w:val="24"/>
              </w:rPr>
            </w:pPr>
            <w:r w:rsidRPr="00400A33">
              <w:rPr>
                <w:rFonts w:ascii="細明體" w:eastAsia="細明體" w:hAnsi="細明體" w:hint="eastAsia"/>
                <w:sz w:val="24"/>
                <w:szCs w:val="24"/>
              </w:rPr>
              <w:t>培養學生自主學習的態度</w:t>
            </w:r>
            <w:r>
              <w:rPr>
                <w:rFonts w:ascii="細明體" w:eastAsia="細明體" w:hAnsi="細明體" w:hint="eastAsia"/>
                <w:sz w:val="24"/>
                <w:szCs w:val="24"/>
              </w:rPr>
              <w:t>。</w:t>
            </w:r>
          </w:p>
        </w:tc>
        <w:tc>
          <w:tcPr>
            <w:tcW w:w="3402" w:type="dxa"/>
            <w:tcBorders>
              <w:top w:val="nil"/>
              <w:bottom w:val="single" w:sz="4" w:space="0" w:color="000000"/>
            </w:tcBorders>
          </w:tcPr>
          <w:p w:rsidR="008E7ABC" w:rsidRPr="00B105D3" w:rsidRDefault="008E7ABC" w:rsidP="00441336">
            <w:pPr>
              <w:pStyle w:val="31"/>
              <w:widowControl w:val="0"/>
              <w:spacing w:before="48"/>
              <w:rPr>
                <w:rFonts w:ascii="細明體" w:eastAsia="細明體" w:hAnsi="細明體" w:cs="細明體"/>
                <w:sz w:val="24"/>
                <w:szCs w:val="24"/>
              </w:rPr>
            </w:pPr>
          </w:p>
        </w:tc>
        <w:tc>
          <w:tcPr>
            <w:tcW w:w="5528" w:type="dxa"/>
            <w:tcBorders>
              <w:top w:val="nil"/>
              <w:bottom w:val="single" w:sz="4" w:space="0" w:color="000000"/>
            </w:tcBorders>
          </w:tcPr>
          <w:p w:rsidR="008E7ABC" w:rsidRPr="00B105D3" w:rsidRDefault="008E7ABC" w:rsidP="00441336">
            <w:pPr>
              <w:pStyle w:val="31"/>
              <w:widowControl w:val="0"/>
              <w:spacing w:before="48"/>
              <w:rPr>
                <w:rFonts w:ascii="細明體" w:eastAsia="細明體" w:hAnsi="細明體" w:cs="新細明體"/>
                <w:sz w:val="24"/>
                <w:szCs w:val="24"/>
              </w:rPr>
            </w:pPr>
            <w:r>
              <w:rPr>
                <w:rFonts w:ascii="細明體" w:eastAsia="細明體" w:hAnsi="細明體" w:cs="新細明體" w:hint="eastAsia"/>
                <w:sz w:val="24"/>
                <w:szCs w:val="24"/>
              </w:rPr>
              <w:t>已於五月進行了學生問卷調查，</w:t>
            </w:r>
            <w:r>
              <w:rPr>
                <w:rFonts w:ascii="細明體" w:eastAsia="細明體" w:hAnsi="細明體" w:cs="????" w:hint="eastAsia"/>
                <w:sz w:val="24"/>
                <w:szCs w:val="24"/>
              </w:rPr>
              <w:t>從收集了的數據中，顯示有超過六成的學生曾使用相關課程，並認為這些課程十分合適。</w:t>
            </w:r>
            <w:r w:rsidRPr="00B105D3">
              <w:rPr>
                <w:rFonts w:ascii="細明體" w:eastAsia="細明體" w:hAnsi="細明體" w:cs="新細明體" w:hint="eastAsia"/>
                <w:sz w:val="24"/>
                <w:szCs w:val="24"/>
              </w:rPr>
              <w:t>。</w:t>
            </w:r>
          </w:p>
        </w:tc>
        <w:tc>
          <w:tcPr>
            <w:tcW w:w="1697" w:type="dxa"/>
            <w:tcBorders>
              <w:top w:val="nil"/>
              <w:bottom w:val="single" w:sz="4" w:space="0" w:color="000000"/>
            </w:tcBorders>
          </w:tcPr>
          <w:p w:rsidR="008E7ABC" w:rsidRPr="00B105D3" w:rsidRDefault="008E7ABC" w:rsidP="00441336">
            <w:pPr>
              <w:pStyle w:val="31"/>
              <w:widowControl w:val="0"/>
              <w:rPr>
                <w:rFonts w:ascii="細明體" w:eastAsia="細明體" w:hAnsi="細明體"/>
                <w:sz w:val="24"/>
                <w:szCs w:val="24"/>
              </w:rPr>
            </w:pPr>
          </w:p>
        </w:tc>
      </w:tr>
    </w:tbl>
    <w:p w:rsidR="008E7ABC" w:rsidRPr="00B105D3" w:rsidRDefault="008E7ABC" w:rsidP="0048060C">
      <w:pPr>
        <w:pStyle w:val="31"/>
        <w:widowControl w:val="0"/>
        <w:jc w:val="both"/>
        <w:rPr>
          <w:rFonts w:ascii="細明體" w:eastAsia="細明體" w:hAnsi="細明體"/>
          <w:sz w:val="24"/>
          <w:szCs w:val="24"/>
        </w:rPr>
      </w:pPr>
      <w:r w:rsidRPr="00B105D3">
        <w:rPr>
          <w:rFonts w:ascii="細明體" w:eastAsia="細明體" w:hAnsi="細明體" w:cs="Gungsuh" w:hint="eastAsia"/>
          <w:sz w:val="24"/>
          <w:szCs w:val="24"/>
        </w:rPr>
        <w:t>總結</w:t>
      </w:r>
      <w:r>
        <w:rPr>
          <w:rFonts w:ascii="細明體" w:eastAsia="細明體" w:hAnsi="細明體" w:cs="Gungsuh" w:hint="eastAsia"/>
          <w:sz w:val="24"/>
          <w:szCs w:val="24"/>
        </w:rPr>
        <w:t>：透過自主學習的模式，學生能掌握學習資訊科技的能力，嘗試在日常生活中利用不同的網絡工具進行學習，逐漸培養出自主學習的能度。</w:t>
      </w:r>
    </w:p>
    <w:p w:rsidR="008E7ABC" w:rsidRPr="008E2ACD" w:rsidRDefault="008E7ABC" w:rsidP="008E7ABC">
      <w:pPr>
        <w:pStyle w:val="31"/>
        <w:widowControl w:val="0"/>
        <w:jc w:val="center"/>
        <w:rPr>
          <w:rFonts w:ascii="細明體" w:eastAsia="細明體" w:hAnsi="細明體"/>
          <w:sz w:val="32"/>
          <w:szCs w:val="32"/>
        </w:rPr>
      </w:pPr>
      <w:r w:rsidRPr="00B105D3">
        <w:rPr>
          <w:rFonts w:ascii="細明體" w:eastAsia="細明體" w:hAnsi="細明體"/>
          <w:sz w:val="24"/>
          <w:szCs w:val="24"/>
        </w:rPr>
        <w:br w:type="page"/>
      </w:r>
      <w:r w:rsidRPr="008E2ACD">
        <w:rPr>
          <w:rFonts w:ascii="細明體" w:eastAsia="細明體" w:hAnsi="細明體" w:cs="Gungsuh" w:hint="eastAsia"/>
          <w:sz w:val="32"/>
          <w:szCs w:val="32"/>
        </w:rPr>
        <w:t>保良局梁周順琴小學</w:t>
      </w:r>
    </w:p>
    <w:p w:rsidR="008E7ABC" w:rsidRPr="008E2ACD" w:rsidRDefault="008E7ABC" w:rsidP="008E7ABC">
      <w:pPr>
        <w:pStyle w:val="31"/>
        <w:widowControl w:val="0"/>
        <w:jc w:val="center"/>
        <w:rPr>
          <w:rFonts w:ascii="細明體" w:eastAsia="細明體" w:hAnsi="細明體"/>
          <w:sz w:val="32"/>
          <w:szCs w:val="32"/>
        </w:rPr>
      </w:pPr>
      <w:r w:rsidRPr="008E2ACD">
        <w:rPr>
          <w:rFonts w:ascii="細明體" w:eastAsia="細明體" w:hAnsi="細明體" w:cs="Gungsuh" w:hint="eastAsia"/>
          <w:sz w:val="32"/>
          <w:szCs w:val="32"/>
        </w:rPr>
        <w:t>電腦科周年計劃評估</w:t>
      </w:r>
      <w:r w:rsidRPr="008E2ACD">
        <w:rPr>
          <w:rFonts w:ascii="細明體" w:eastAsia="細明體" w:hAnsi="細明體" w:cs="Gungsuh"/>
          <w:sz w:val="32"/>
          <w:szCs w:val="32"/>
        </w:rPr>
        <w:t>(201</w:t>
      </w:r>
      <w:r w:rsidRPr="008E2ACD">
        <w:rPr>
          <w:rFonts w:ascii="細明體" w:eastAsia="細明體" w:hAnsi="細明體" w:cs="Gungsuh" w:hint="eastAsia"/>
          <w:sz w:val="32"/>
          <w:szCs w:val="32"/>
        </w:rPr>
        <w:t>8</w:t>
      </w:r>
      <w:r w:rsidRPr="008E2ACD">
        <w:rPr>
          <w:rFonts w:ascii="細明體" w:eastAsia="細明體" w:hAnsi="細明體" w:cs="Gungsuh"/>
          <w:sz w:val="32"/>
          <w:szCs w:val="32"/>
        </w:rPr>
        <w:t>-201</w:t>
      </w:r>
      <w:r w:rsidRPr="008E2ACD">
        <w:rPr>
          <w:rFonts w:ascii="細明體" w:eastAsia="細明體" w:hAnsi="細明體" w:cs="Gungsuh" w:hint="eastAsia"/>
          <w:sz w:val="32"/>
          <w:szCs w:val="32"/>
        </w:rPr>
        <w:t>9</w:t>
      </w:r>
      <w:r w:rsidRPr="008E2ACD">
        <w:rPr>
          <w:rFonts w:ascii="細明體" w:eastAsia="細明體" w:hAnsi="細明體" w:cs="Gungsuh"/>
          <w:sz w:val="32"/>
          <w:szCs w:val="32"/>
        </w:rPr>
        <w:t>)</w:t>
      </w:r>
    </w:p>
    <w:p w:rsidR="008E7ABC" w:rsidRPr="00B105D3" w:rsidRDefault="008E7ABC" w:rsidP="008E7ABC">
      <w:pPr>
        <w:pStyle w:val="31"/>
        <w:widowControl w:val="0"/>
        <w:rPr>
          <w:rFonts w:ascii="細明體" w:eastAsia="細明體" w:hAnsi="細明體"/>
          <w:sz w:val="24"/>
          <w:szCs w:val="24"/>
        </w:rPr>
      </w:pPr>
    </w:p>
    <w:p w:rsidR="008E7ABC" w:rsidRPr="00B105D3" w:rsidRDefault="008E7ABC" w:rsidP="009556BB">
      <w:pPr>
        <w:pStyle w:val="31"/>
        <w:widowControl w:val="0"/>
        <w:numPr>
          <w:ilvl w:val="0"/>
          <w:numId w:val="20"/>
        </w:numPr>
        <w:ind w:hanging="360"/>
        <w:rPr>
          <w:rFonts w:ascii="細明體" w:eastAsia="細明體" w:hAnsi="細明體"/>
          <w:sz w:val="24"/>
          <w:szCs w:val="24"/>
        </w:rPr>
      </w:pPr>
      <w:r w:rsidRPr="00B105D3">
        <w:rPr>
          <w:rFonts w:ascii="細明體" w:eastAsia="細明體" w:hAnsi="細明體" w:cs="Gungsuh" w:hint="eastAsia"/>
          <w:sz w:val="24"/>
          <w:szCs w:val="24"/>
        </w:rPr>
        <w:t>關注事項</w:t>
      </w:r>
      <w:r>
        <w:rPr>
          <w:rFonts w:ascii="細明體" w:eastAsia="細明體" w:hAnsi="細明體" w:cs="Gungsuh" w:hint="eastAsia"/>
          <w:sz w:val="24"/>
          <w:szCs w:val="24"/>
        </w:rPr>
        <w:t>：</w:t>
      </w:r>
      <w:r w:rsidRPr="00A12D2E">
        <w:rPr>
          <w:rFonts w:ascii="細明體" w:eastAsia="細明體" w:hAnsi="細明體" w:cs="Gungsuh" w:hint="eastAsia"/>
          <w:sz w:val="24"/>
          <w:szCs w:val="24"/>
          <w:u w:val="single"/>
        </w:rPr>
        <w:t>提升學生的計算思維—編程能力</w:t>
      </w:r>
      <w:r w:rsidRPr="00B105D3">
        <w:rPr>
          <w:rFonts w:ascii="細明體" w:eastAsia="細明體" w:hAnsi="細明體" w:cs="Gungsuh" w:hint="eastAsia"/>
          <w:sz w:val="24"/>
          <w:szCs w:val="24"/>
          <w:u w:val="single"/>
        </w:rPr>
        <w:t>。</w:t>
      </w:r>
    </w:p>
    <w:p w:rsidR="008E7ABC" w:rsidRPr="00B105D3" w:rsidRDefault="008E7ABC" w:rsidP="008E7ABC">
      <w:pPr>
        <w:pStyle w:val="31"/>
        <w:widowControl w:val="0"/>
        <w:ind w:left="360"/>
        <w:rPr>
          <w:rFonts w:ascii="細明體" w:eastAsia="細明體" w:hAnsi="細明體"/>
          <w:sz w:val="24"/>
          <w:szCs w:val="24"/>
        </w:rPr>
      </w:pPr>
    </w:p>
    <w:tbl>
      <w:tblPr>
        <w:tblW w:w="154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126"/>
        <w:gridCol w:w="2426"/>
        <w:gridCol w:w="3159"/>
        <w:gridCol w:w="6043"/>
        <w:gridCol w:w="1697"/>
      </w:tblGrid>
      <w:tr w:rsidR="008E7ABC" w:rsidRPr="00B105D3" w:rsidTr="0048060C">
        <w:trPr>
          <w:trHeight w:val="640"/>
        </w:trPr>
        <w:tc>
          <w:tcPr>
            <w:tcW w:w="2126"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時間</w:t>
            </w:r>
          </w:p>
        </w:tc>
        <w:tc>
          <w:tcPr>
            <w:tcW w:w="2426"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目標</w:t>
            </w:r>
          </w:p>
        </w:tc>
        <w:tc>
          <w:tcPr>
            <w:tcW w:w="3159"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策略</w:t>
            </w:r>
          </w:p>
        </w:tc>
        <w:tc>
          <w:tcPr>
            <w:tcW w:w="6043"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評估</w:t>
            </w:r>
          </w:p>
        </w:tc>
        <w:tc>
          <w:tcPr>
            <w:tcW w:w="1697" w:type="dxa"/>
            <w:tcBorders>
              <w:bottom w:val="single" w:sz="4" w:space="0" w:color="000000"/>
            </w:tcBorders>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負責人</w:t>
            </w:r>
          </w:p>
        </w:tc>
      </w:tr>
      <w:tr w:rsidR="008E7ABC" w:rsidRPr="00B105D3" w:rsidTr="0048060C">
        <w:trPr>
          <w:trHeight w:val="1900"/>
        </w:trPr>
        <w:tc>
          <w:tcPr>
            <w:tcW w:w="2126" w:type="dxa"/>
            <w:tcBorders>
              <w:top w:val="nil"/>
              <w:bottom w:val="nil"/>
            </w:tcBorders>
          </w:tcPr>
          <w:p w:rsidR="008E7ABC" w:rsidRPr="00B105D3" w:rsidRDefault="008E7ABC" w:rsidP="0048060C">
            <w:pPr>
              <w:pStyle w:val="31"/>
              <w:widowControl w:val="0"/>
              <w:spacing w:before="48"/>
              <w:jc w:val="center"/>
              <w:rPr>
                <w:rFonts w:ascii="細明體" w:eastAsia="細明體" w:hAnsi="細明體" w:cs="????"/>
                <w:sz w:val="24"/>
                <w:szCs w:val="24"/>
              </w:rPr>
            </w:pPr>
            <w:r w:rsidRPr="00B105D3">
              <w:rPr>
                <w:rFonts w:ascii="細明體" w:eastAsia="細明體" w:hAnsi="細明體" w:hint="eastAsia"/>
                <w:bCs/>
                <w:spacing w:val="30"/>
                <w:sz w:val="24"/>
                <w:szCs w:val="24"/>
              </w:rPr>
              <w:t>20</w:t>
            </w:r>
            <w:r w:rsidRPr="008E2ACD">
              <w:rPr>
                <w:rFonts w:ascii="細明體" w:eastAsia="細明體" w:hAnsi="細明體" w:hint="eastAsia"/>
                <w:bCs/>
                <w:spacing w:val="30"/>
                <w:sz w:val="28"/>
                <w:szCs w:val="24"/>
              </w:rPr>
              <w:t>18年9</w:t>
            </w:r>
            <w:r w:rsidRPr="00B105D3">
              <w:rPr>
                <w:rFonts w:ascii="細明體" w:eastAsia="細明體" w:hAnsi="細明體" w:hint="eastAsia"/>
                <w:bCs/>
                <w:spacing w:val="30"/>
                <w:sz w:val="24"/>
                <w:szCs w:val="24"/>
              </w:rPr>
              <w:t>月</w:t>
            </w:r>
            <w:r w:rsidR="0048060C">
              <w:rPr>
                <w:rFonts w:ascii="細明體" w:eastAsia="細明體" w:hAnsi="細明體"/>
                <w:bCs/>
                <w:spacing w:val="30"/>
                <w:sz w:val="24"/>
                <w:szCs w:val="24"/>
              </w:rPr>
              <w:br/>
            </w:r>
            <w:r w:rsidRPr="00B105D3">
              <w:rPr>
                <w:rFonts w:ascii="細明體" w:eastAsia="細明體" w:hAnsi="細明體" w:hint="eastAsia"/>
                <w:bCs/>
                <w:spacing w:val="30"/>
                <w:sz w:val="24"/>
                <w:szCs w:val="24"/>
              </w:rPr>
              <w:t>至</w:t>
            </w:r>
            <w:r w:rsidR="0048060C">
              <w:rPr>
                <w:rFonts w:ascii="細明體" w:eastAsia="細明體" w:hAnsi="細明體"/>
                <w:bCs/>
                <w:spacing w:val="30"/>
                <w:sz w:val="24"/>
                <w:szCs w:val="24"/>
              </w:rPr>
              <w:br/>
            </w:r>
            <w:r>
              <w:rPr>
                <w:rFonts w:ascii="細明體" w:eastAsia="細明體" w:hAnsi="細明體" w:hint="eastAsia"/>
                <w:bCs/>
                <w:spacing w:val="30"/>
                <w:sz w:val="24"/>
                <w:szCs w:val="24"/>
              </w:rPr>
              <w:t>19年5</w:t>
            </w:r>
            <w:r w:rsidRPr="00B105D3">
              <w:rPr>
                <w:rFonts w:ascii="細明體" w:eastAsia="細明體" w:hAnsi="細明體" w:hint="eastAsia"/>
                <w:bCs/>
                <w:spacing w:val="30"/>
                <w:sz w:val="24"/>
                <w:szCs w:val="24"/>
              </w:rPr>
              <w:t>月</w:t>
            </w:r>
          </w:p>
        </w:tc>
        <w:tc>
          <w:tcPr>
            <w:tcW w:w="2426" w:type="dxa"/>
            <w:tcBorders>
              <w:top w:val="nil"/>
              <w:bottom w:val="nil"/>
            </w:tcBorders>
          </w:tcPr>
          <w:p w:rsidR="008E7ABC" w:rsidRPr="00B105D3" w:rsidRDefault="008E7ABC" w:rsidP="00441336">
            <w:pPr>
              <w:pStyle w:val="31"/>
              <w:widowControl w:val="0"/>
              <w:spacing w:before="48"/>
              <w:rPr>
                <w:rFonts w:ascii="細明體" w:eastAsia="細明體" w:hAnsi="細明體" w:cs="????"/>
                <w:sz w:val="24"/>
                <w:szCs w:val="24"/>
              </w:rPr>
            </w:pPr>
            <w:r w:rsidRPr="00A12D2E">
              <w:rPr>
                <w:rFonts w:ascii="細明體" w:eastAsia="細明體" w:hAnsi="細明體" w:cs="細明體" w:hint="eastAsia"/>
                <w:sz w:val="24"/>
                <w:szCs w:val="24"/>
              </w:rPr>
              <w:t>訓練學生的編程能力</w:t>
            </w:r>
            <w:r>
              <w:rPr>
                <w:rFonts w:ascii="細明體" w:eastAsia="細明體" w:hAnsi="細明體" w:cs="細明體" w:hint="eastAsia"/>
                <w:sz w:val="24"/>
                <w:szCs w:val="24"/>
              </w:rPr>
              <w:t>。</w:t>
            </w:r>
          </w:p>
        </w:tc>
        <w:tc>
          <w:tcPr>
            <w:tcW w:w="3159" w:type="dxa"/>
            <w:tcBorders>
              <w:top w:val="nil"/>
              <w:bottom w:val="nil"/>
            </w:tcBorders>
          </w:tcPr>
          <w:p w:rsidR="008E7ABC" w:rsidRPr="00B105D3" w:rsidRDefault="008E7ABC" w:rsidP="00441336">
            <w:pPr>
              <w:pStyle w:val="31"/>
              <w:widowControl w:val="0"/>
              <w:spacing w:before="48"/>
              <w:rPr>
                <w:rFonts w:ascii="細明體" w:eastAsia="細明體" w:hAnsi="細明體" w:cs="????"/>
                <w:sz w:val="24"/>
                <w:szCs w:val="24"/>
              </w:rPr>
            </w:pPr>
            <w:r w:rsidRPr="003C47EA">
              <w:rPr>
                <w:rFonts w:ascii="細明體" w:eastAsia="細明體" w:hAnsi="細明體" w:cs="新細明體" w:hint="eastAsia"/>
                <w:sz w:val="24"/>
                <w:szCs w:val="24"/>
              </w:rPr>
              <w:t>於課程中加入程式編寫的內容</w:t>
            </w:r>
            <w:r>
              <w:rPr>
                <w:rFonts w:ascii="細明體" w:eastAsia="細明體" w:hAnsi="細明體" w:cs="新細明體" w:hint="eastAsia"/>
                <w:sz w:val="24"/>
                <w:szCs w:val="24"/>
              </w:rPr>
              <w:t>。</w:t>
            </w:r>
          </w:p>
          <w:p w:rsidR="008E7ABC" w:rsidRPr="00B105D3" w:rsidRDefault="008E7ABC" w:rsidP="00441336">
            <w:pPr>
              <w:pStyle w:val="31"/>
              <w:widowControl w:val="0"/>
              <w:spacing w:before="48"/>
              <w:rPr>
                <w:rFonts w:ascii="細明體" w:eastAsia="細明體" w:hAnsi="細明體" w:cs="????"/>
                <w:sz w:val="24"/>
                <w:szCs w:val="24"/>
              </w:rPr>
            </w:pPr>
          </w:p>
          <w:p w:rsidR="008E7ABC" w:rsidRPr="00B105D3" w:rsidRDefault="008E7ABC" w:rsidP="00441336">
            <w:pPr>
              <w:pStyle w:val="31"/>
              <w:widowControl w:val="0"/>
              <w:spacing w:before="48"/>
              <w:rPr>
                <w:rFonts w:ascii="細明體" w:eastAsia="細明體" w:hAnsi="細明體" w:cs="????"/>
                <w:sz w:val="24"/>
                <w:szCs w:val="24"/>
              </w:rPr>
            </w:pPr>
          </w:p>
          <w:p w:rsidR="008E7ABC" w:rsidRPr="00B105D3" w:rsidRDefault="008E7ABC" w:rsidP="00441336">
            <w:pPr>
              <w:pStyle w:val="31"/>
              <w:widowControl w:val="0"/>
              <w:spacing w:before="48"/>
              <w:rPr>
                <w:rFonts w:ascii="細明體" w:eastAsia="細明體" w:hAnsi="細明體" w:cs="????"/>
                <w:sz w:val="24"/>
                <w:szCs w:val="24"/>
              </w:rPr>
            </w:pPr>
          </w:p>
          <w:p w:rsidR="008E7ABC" w:rsidRPr="00B105D3" w:rsidRDefault="008E7ABC" w:rsidP="00441336">
            <w:pPr>
              <w:pStyle w:val="31"/>
              <w:widowControl w:val="0"/>
              <w:spacing w:before="48"/>
              <w:rPr>
                <w:rFonts w:ascii="細明體" w:eastAsia="細明體" w:hAnsi="細明體" w:cs="????"/>
                <w:sz w:val="24"/>
                <w:szCs w:val="24"/>
              </w:rPr>
            </w:pPr>
          </w:p>
        </w:tc>
        <w:tc>
          <w:tcPr>
            <w:tcW w:w="6043" w:type="dxa"/>
            <w:tcBorders>
              <w:top w:val="nil"/>
              <w:bottom w:val="nil"/>
            </w:tcBorders>
          </w:tcPr>
          <w:p w:rsidR="008E7ABC" w:rsidRPr="00B105D3" w:rsidRDefault="008E7ABC" w:rsidP="00441336">
            <w:pPr>
              <w:pStyle w:val="31"/>
              <w:widowControl w:val="0"/>
              <w:spacing w:before="48"/>
              <w:rPr>
                <w:rFonts w:ascii="細明體" w:eastAsia="細明體" w:hAnsi="細明體" w:cs="????"/>
                <w:sz w:val="24"/>
                <w:szCs w:val="24"/>
              </w:rPr>
            </w:pPr>
            <w:r w:rsidRPr="001625B2">
              <w:rPr>
                <w:rFonts w:ascii="細明體" w:eastAsia="細明體" w:hAnsi="細明體" w:cs="????" w:hint="eastAsia"/>
                <w:sz w:val="24"/>
                <w:szCs w:val="24"/>
              </w:rPr>
              <w:t>老師匯報相關課程的意見(問卷)</w:t>
            </w:r>
            <w:r>
              <w:rPr>
                <w:rFonts w:ascii="細明體" w:eastAsia="細明體" w:hAnsi="細明體" w:cs="????" w:hint="eastAsia"/>
                <w:sz w:val="24"/>
                <w:szCs w:val="24"/>
              </w:rPr>
              <w:t>。</w:t>
            </w:r>
          </w:p>
          <w:p w:rsidR="008E7ABC" w:rsidRPr="00B105D3" w:rsidRDefault="008E7ABC" w:rsidP="00441336">
            <w:pPr>
              <w:pStyle w:val="31"/>
              <w:widowControl w:val="0"/>
              <w:spacing w:before="48"/>
              <w:rPr>
                <w:rFonts w:ascii="細明體" w:eastAsia="細明體" w:hAnsi="細明體" w:cs="????"/>
                <w:sz w:val="24"/>
                <w:szCs w:val="24"/>
              </w:rPr>
            </w:pPr>
          </w:p>
        </w:tc>
        <w:tc>
          <w:tcPr>
            <w:tcW w:w="1697" w:type="dxa"/>
            <w:vMerge w:val="restart"/>
            <w:tcBorders>
              <w:bottom w:val="nil"/>
            </w:tcBorders>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電腦科老師</w:t>
            </w:r>
          </w:p>
          <w:p w:rsidR="008E7ABC" w:rsidRPr="00B105D3" w:rsidRDefault="008E7ABC" w:rsidP="00441336">
            <w:pPr>
              <w:pStyle w:val="31"/>
              <w:widowControl w:val="0"/>
              <w:rPr>
                <w:rFonts w:ascii="細明體" w:eastAsia="細明體" w:hAnsi="細明體"/>
                <w:sz w:val="24"/>
                <w:szCs w:val="24"/>
              </w:rPr>
            </w:pPr>
          </w:p>
        </w:tc>
      </w:tr>
      <w:tr w:rsidR="008E7ABC" w:rsidRPr="00B105D3" w:rsidTr="0048060C">
        <w:trPr>
          <w:trHeight w:val="2640"/>
        </w:trPr>
        <w:tc>
          <w:tcPr>
            <w:tcW w:w="2126" w:type="dxa"/>
            <w:tcBorders>
              <w:top w:val="nil"/>
              <w:bottom w:val="nil"/>
            </w:tcBorders>
          </w:tcPr>
          <w:p w:rsidR="008E7ABC" w:rsidRPr="00B105D3" w:rsidRDefault="008E7ABC" w:rsidP="005C7541">
            <w:pPr>
              <w:pStyle w:val="31"/>
              <w:widowControl w:val="0"/>
              <w:spacing w:before="48"/>
              <w:jc w:val="center"/>
              <w:rPr>
                <w:rFonts w:ascii="細明體" w:eastAsia="細明體" w:hAnsi="細明體" w:cs="????"/>
                <w:sz w:val="24"/>
                <w:szCs w:val="24"/>
              </w:rPr>
            </w:pPr>
            <w:r w:rsidRPr="00B105D3">
              <w:rPr>
                <w:rFonts w:ascii="細明體" w:eastAsia="細明體" w:hAnsi="細明體" w:cs="????"/>
                <w:sz w:val="24"/>
                <w:szCs w:val="24"/>
              </w:rPr>
              <w:t>201</w:t>
            </w:r>
            <w:r>
              <w:rPr>
                <w:rFonts w:ascii="細明體" w:eastAsia="細明體" w:hAnsi="細明體" w:cs="????" w:hint="eastAsia"/>
                <w:sz w:val="24"/>
                <w:szCs w:val="24"/>
              </w:rPr>
              <w:t>9</w:t>
            </w:r>
            <w:r w:rsidRPr="00B105D3">
              <w:rPr>
                <w:rFonts w:ascii="細明體" w:eastAsia="細明體" w:hAnsi="細明體" w:cs="新細明體" w:hint="eastAsia"/>
                <w:sz w:val="24"/>
                <w:szCs w:val="24"/>
              </w:rPr>
              <w:t>年</w:t>
            </w:r>
            <w:r>
              <w:rPr>
                <w:rFonts w:ascii="細明體" w:eastAsia="細明體" w:hAnsi="細明體" w:cs="????" w:hint="eastAsia"/>
                <w:sz w:val="24"/>
                <w:szCs w:val="24"/>
              </w:rPr>
              <w:t>2</w:t>
            </w:r>
            <w:r w:rsidRPr="00B105D3">
              <w:rPr>
                <w:rFonts w:ascii="細明體" w:eastAsia="細明體" w:hAnsi="細明體" w:cs="新細明體" w:hint="eastAsia"/>
                <w:sz w:val="24"/>
                <w:szCs w:val="24"/>
              </w:rPr>
              <w:t>月</w:t>
            </w:r>
            <w:r w:rsidR="0048060C">
              <w:rPr>
                <w:rFonts w:ascii="細明體" w:eastAsia="細明體" w:hAnsi="細明體" w:cs="新細明體"/>
                <w:sz w:val="24"/>
                <w:szCs w:val="24"/>
              </w:rPr>
              <w:br/>
            </w:r>
            <w:r w:rsidRPr="00B105D3">
              <w:rPr>
                <w:rFonts w:ascii="細明體" w:eastAsia="細明體" w:hAnsi="細明體" w:cs="新細明體" w:hint="eastAsia"/>
                <w:sz w:val="24"/>
                <w:szCs w:val="24"/>
              </w:rPr>
              <w:t>至</w:t>
            </w:r>
            <w:r w:rsidR="0048060C">
              <w:rPr>
                <w:rFonts w:ascii="細明體" w:eastAsia="細明體" w:hAnsi="細明體" w:cs="新細明體"/>
                <w:sz w:val="24"/>
                <w:szCs w:val="24"/>
              </w:rPr>
              <w:br/>
            </w:r>
            <w:r w:rsidR="0048060C">
              <w:rPr>
                <w:rFonts w:ascii="細明體" w:eastAsia="細明體" w:hAnsi="細明體" w:cs="新細明體" w:hint="eastAsia"/>
                <w:sz w:val="24"/>
                <w:szCs w:val="24"/>
              </w:rPr>
              <w:t>20</w:t>
            </w:r>
            <w:r w:rsidRPr="00B105D3">
              <w:rPr>
                <w:rFonts w:ascii="細明體" w:eastAsia="細明體" w:hAnsi="細明體" w:cs="????"/>
                <w:sz w:val="24"/>
                <w:szCs w:val="24"/>
              </w:rPr>
              <w:t>1</w:t>
            </w:r>
            <w:r>
              <w:rPr>
                <w:rFonts w:ascii="細明體" w:eastAsia="細明體" w:hAnsi="細明體" w:cs="????" w:hint="eastAsia"/>
                <w:sz w:val="24"/>
                <w:szCs w:val="24"/>
              </w:rPr>
              <w:t>9</w:t>
            </w:r>
            <w:r w:rsidRPr="00B105D3">
              <w:rPr>
                <w:rFonts w:ascii="細明體" w:eastAsia="細明體" w:hAnsi="細明體" w:cs="新細明體" w:hint="eastAsia"/>
                <w:sz w:val="24"/>
                <w:szCs w:val="24"/>
              </w:rPr>
              <w:t>年</w:t>
            </w:r>
            <w:r>
              <w:rPr>
                <w:rFonts w:ascii="細明體" w:eastAsia="細明體" w:hAnsi="細明體" w:cs="????" w:hint="eastAsia"/>
                <w:sz w:val="24"/>
                <w:szCs w:val="24"/>
              </w:rPr>
              <w:t>6</w:t>
            </w:r>
            <w:r w:rsidRPr="00B105D3">
              <w:rPr>
                <w:rFonts w:ascii="細明體" w:eastAsia="細明體" w:hAnsi="細明體" w:cs="新細明體" w:hint="eastAsia"/>
                <w:sz w:val="24"/>
                <w:szCs w:val="24"/>
              </w:rPr>
              <w:t>月</w:t>
            </w:r>
          </w:p>
        </w:tc>
        <w:tc>
          <w:tcPr>
            <w:tcW w:w="2426" w:type="dxa"/>
            <w:tcBorders>
              <w:top w:val="nil"/>
              <w:bottom w:val="nil"/>
            </w:tcBorders>
          </w:tcPr>
          <w:p w:rsidR="008E7ABC" w:rsidRPr="00B105D3" w:rsidRDefault="008E7ABC" w:rsidP="00441336">
            <w:pPr>
              <w:pStyle w:val="31"/>
              <w:widowControl w:val="0"/>
              <w:spacing w:before="48"/>
              <w:rPr>
                <w:rFonts w:ascii="細明體" w:eastAsia="細明體" w:hAnsi="細明體" w:cs="????"/>
                <w:sz w:val="24"/>
                <w:szCs w:val="24"/>
              </w:rPr>
            </w:pPr>
            <w:r w:rsidRPr="007C3432">
              <w:rPr>
                <w:rFonts w:ascii="細明體" w:eastAsia="細明體" w:hAnsi="細明體" w:cs="????" w:hint="eastAsia"/>
                <w:sz w:val="24"/>
                <w:szCs w:val="24"/>
              </w:rPr>
              <w:t>培養學生的創作及思考能力</w:t>
            </w:r>
            <w:r>
              <w:rPr>
                <w:rFonts w:ascii="細明體" w:eastAsia="細明體" w:hAnsi="細明體" w:cs="????" w:hint="eastAsia"/>
                <w:sz w:val="24"/>
                <w:szCs w:val="24"/>
              </w:rPr>
              <w:t>。</w:t>
            </w:r>
          </w:p>
        </w:tc>
        <w:tc>
          <w:tcPr>
            <w:tcW w:w="3159" w:type="dxa"/>
            <w:tcBorders>
              <w:top w:val="nil"/>
              <w:bottom w:val="nil"/>
            </w:tcBorders>
          </w:tcPr>
          <w:p w:rsidR="008E7ABC" w:rsidRPr="00B105D3" w:rsidRDefault="008E7ABC" w:rsidP="00441336">
            <w:pPr>
              <w:pStyle w:val="31"/>
              <w:widowControl w:val="0"/>
              <w:spacing w:before="48"/>
              <w:rPr>
                <w:rFonts w:ascii="細明體" w:eastAsia="細明體" w:hAnsi="細明體" w:cs="????"/>
                <w:sz w:val="24"/>
                <w:szCs w:val="24"/>
              </w:rPr>
            </w:pPr>
            <w:r w:rsidRPr="003C47EA">
              <w:rPr>
                <w:rFonts w:ascii="細明體" w:eastAsia="細明體" w:hAnsi="細明體" w:cs="新細明體" w:hint="eastAsia"/>
                <w:sz w:val="24"/>
                <w:szCs w:val="24"/>
              </w:rPr>
              <w:t>結合程式編寫及機械</w:t>
            </w:r>
            <w:r>
              <w:rPr>
                <w:rFonts w:ascii="細明體" w:eastAsia="細明體" w:hAnsi="細明體" w:cs="新細明體" w:hint="eastAsia"/>
                <w:sz w:val="24"/>
                <w:szCs w:val="24"/>
              </w:rPr>
              <w:t>製作。</w:t>
            </w:r>
          </w:p>
        </w:tc>
        <w:tc>
          <w:tcPr>
            <w:tcW w:w="6043" w:type="dxa"/>
            <w:tcBorders>
              <w:top w:val="nil"/>
              <w:bottom w:val="nil"/>
            </w:tcBorders>
          </w:tcPr>
          <w:p w:rsidR="008E7ABC" w:rsidRPr="00B105D3" w:rsidRDefault="008E7ABC" w:rsidP="005C7541">
            <w:pPr>
              <w:pStyle w:val="31"/>
              <w:spacing w:before="48"/>
              <w:jc w:val="both"/>
              <w:rPr>
                <w:rFonts w:ascii="細明體" w:eastAsia="細明體" w:hAnsi="細明體" w:cs="新細明體"/>
                <w:sz w:val="24"/>
                <w:szCs w:val="24"/>
              </w:rPr>
            </w:pPr>
            <w:r w:rsidRPr="001625B2">
              <w:rPr>
                <w:rFonts w:ascii="細明體" w:eastAsia="細明體" w:hAnsi="細明體" w:cs="新細明體" w:hint="eastAsia"/>
                <w:sz w:val="24"/>
                <w:szCs w:val="24"/>
              </w:rPr>
              <w:t>老師要求學生完成有關編程課題,並統計學生的成功率</w:t>
            </w:r>
            <w:r>
              <w:rPr>
                <w:rFonts w:ascii="細明體" w:eastAsia="細明體" w:hAnsi="細明體" w:cs="新細明體" w:hint="eastAsia"/>
                <w:sz w:val="24"/>
                <w:szCs w:val="24"/>
              </w:rPr>
              <w:t>，有</w:t>
            </w:r>
            <w:r w:rsidRPr="001625B2">
              <w:rPr>
                <w:rFonts w:ascii="細明體" w:eastAsia="細明體" w:hAnsi="細明體" w:cs="新細明體" w:hint="eastAsia"/>
                <w:sz w:val="24"/>
                <w:szCs w:val="24"/>
              </w:rPr>
              <w:t>五成3年級學生利用程式Microbit 控制電路板</w:t>
            </w:r>
            <w:r>
              <w:rPr>
                <w:rFonts w:ascii="細明體" w:eastAsia="細明體" w:hAnsi="細明體" w:cs="新細明體" w:hint="eastAsia"/>
                <w:sz w:val="24"/>
                <w:szCs w:val="24"/>
              </w:rPr>
              <w:t>，</w:t>
            </w:r>
            <w:r w:rsidRPr="001625B2">
              <w:rPr>
                <w:rFonts w:ascii="細明體" w:eastAsia="細明體" w:hAnsi="細明體" w:cs="新細明體" w:hint="eastAsia"/>
                <w:sz w:val="24"/>
                <w:szCs w:val="24"/>
              </w:rPr>
              <w:t>八成6</w:t>
            </w:r>
            <w:r>
              <w:rPr>
                <w:rFonts w:ascii="細明體" w:eastAsia="細明體" w:hAnsi="細明體" w:cs="新細明體" w:hint="eastAsia"/>
                <w:sz w:val="24"/>
                <w:szCs w:val="24"/>
              </w:rPr>
              <w:t>年級學生利用程式成功控制機械，</w:t>
            </w:r>
            <w:r w:rsidRPr="001625B2">
              <w:rPr>
                <w:rFonts w:ascii="細明體" w:eastAsia="細明體" w:hAnsi="細明體" w:cs="新細明體" w:hint="eastAsia"/>
                <w:sz w:val="24"/>
                <w:szCs w:val="24"/>
              </w:rPr>
              <w:t>八成5年級學生利用scratch成功編寫遊戲</w:t>
            </w:r>
            <w:r>
              <w:rPr>
                <w:rFonts w:ascii="細明體" w:eastAsia="細明體" w:hAnsi="細明體" w:cs="新細明體" w:hint="eastAsia"/>
                <w:sz w:val="24"/>
                <w:szCs w:val="24"/>
              </w:rPr>
              <w:t>。</w:t>
            </w:r>
          </w:p>
          <w:p w:rsidR="008E7ABC" w:rsidRPr="00B105D3" w:rsidRDefault="008E7ABC" w:rsidP="00441336">
            <w:pPr>
              <w:pStyle w:val="31"/>
              <w:widowControl w:val="0"/>
              <w:spacing w:before="48"/>
              <w:rPr>
                <w:rFonts w:ascii="細明體" w:eastAsia="細明體" w:hAnsi="細明體" w:cs="????"/>
                <w:sz w:val="24"/>
                <w:szCs w:val="24"/>
              </w:rPr>
            </w:pPr>
          </w:p>
        </w:tc>
        <w:tc>
          <w:tcPr>
            <w:tcW w:w="1697" w:type="dxa"/>
            <w:vMerge/>
            <w:tcBorders>
              <w:top w:val="nil"/>
              <w:bottom w:val="nil"/>
            </w:tcBorders>
          </w:tcPr>
          <w:p w:rsidR="008E7ABC" w:rsidRPr="00B105D3" w:rsidRDefault="008E7ABC" w:rsidP="00441336">
            <w:pPr>
              <w:pStyle w:val="31"/>
              <w:widowControl w:val="0"/>
              <w:rPr>
                <w:rFonts w:ascii="細明體" w:eastAsia="細明體" w:hAnsi="細明體"/>
                <w:sz w:val="24"/>
                <w:szCs w:val="24"/>
              </w:rPr>
            </w:pPr>
          </w:p>
        </w:tc>
      </w:tr>
      <w:tr w:rsidR="008E7ABC" w:rsidRPr="00B105D3" w:rsidTr="0048060C">
        <w:trPr>
          <w:trHeight w:val="1085"/>
        </w:trPr>
        <w:tc>
          <w:tcPr>
            <w:tcW w:w="2126" w:type="dxa"/>
            <w:tcBorders>
              <w:top w:val="nil"/>
            </w:tcBorders>
          </w:tcPr>
          <w:p w:rsidR="008E7ABC" w:rsidRPr="00B105D3" w:rsidRDefault="008E7ABC" w:rsidP="00441336">
            <w:pPr>
              <w:pStyle w:val="31"/>
              <w:widowControl w:val="0"/>
              <w:spacing w:before="48"/>
              <w:rPr>
                <w:rFonts w:ascii="細明體" w:eastAsia="細明體" w:hAnsi="細明體" w:cs="????"/>
                <w:sz w:val="24"/>
                <w:szCs w:val="24"/>
              </w:rPr>
            </w:pPr>
          </w:p>
        </w:tc>
        <w:tc>
          <w:tcPr>
            <w:tcW w:w="2426" w:type="dxa"/>
            <w:tcBorders>
              <w:top w:val="nil"/>
            </w:tcBorders>
          </w:tcPr>
          <w:p w:rsidR="008E7ABC" w:rsidRPr="00B105D3" w:rsidRDefault="008E7ABC" w:rsidP="00441336">
            <w:pPr>
              <w:pStyle w:val="31"/>
              <w:widowControl w:val="0"/>
              <w:spacing w:before="48"/>
              <w:rPr>
                <w:rFonts w:ascii="細明體" w:eastAsia="細明體" w:hAnsi="細明體" w:cs="????"/>
                <w:sz w:val="24"/>
                <w:szCs w:val="24"/>
              </w:rPr>
            </w:pPr>
          </w:p>
        </w:tc>
        <w:tc>
          <w:tcPr>
            <w:tcW w:w="3159" w:type="dxa"/>
            <w:tcBorders>
              <w:top w:val="nil"/>
            </w:tcBorders>
          </w:tcPr>
          <w:p w:rsidR="008E7ABC" w:rsidRPr="00B105D3" w:rsidRDefault="008E7ABC" w:rsidP="00441336">
            <w:pPr>
              <w:pStyle w:val="31"/>
              <w:widowControl w:val="0"/>
              <w:spacing w:before="48"/>
              <w:rPr>
                <w:rFonts w:ascii="細明體" w:eastAsia="細明體" w:hAnsi="細明體" w:cs="????"/>
                <w:sz w:val="24"/>
                <w:szCs w:val="24"/>
              </w:rPr>
            </w:pPr>
            <w:r w:rsidRPr="003C47EA">
              <w:rPr>
                <w:rFonts w:ascii="細明體" w:eastAsia="細明體" w:hAnsi="細明體" w:cs="細明體" w:hint="eastAsia"/>
                <w:sz w:val="24"/>
                <w:szCs w:val="24"/>
              </w:rPr>
              <w:t>舉辦有關比賽及活動</w:t>
            </w:r>
            <w:r w:rsidRPr="00B105D3">
              <w:rPr>
                <w:rFonts w:ascii="細明體" w:eastAsia="細明體" w:hAnsi="細明體" w:cs="新細明體" w:hint="eastAsia"/>
                <w:sz w:val="24"/>
                <w:szCs w:val="24"/>
              </w:rPr>
              <w:t>。</w:t>
            </w:r>
          </w:p>
          <w:p w:rsidR="008E7ABC" w:rsidRPr="00B105D3" w:rsidRDefault="008E7ABC" w:rsidP="00441336">
            <w:pPr>
              <w:pStyle w:val="31"/>
              <w:widowControl w:val="0"/>
              <w:spacing w:before="120" w:after="120"/>
              <w:ind w:right="-84"/>
              <w:rPr>
                <w:rFonts w:ascii="細明體" w:eastAsia="細明體" w:hAnsi="細明體" w:cs="???"/>
                <w:sz w:val="24"/>
                <w:szCs w:val="24"/>
              </w:rPr>
            </w:pPr>
          </w:p>
        </w:tc>
        <w:tc>
          <w:tcPr>
            <w:tcW w:w="6043" w:type="dxa"/>
            <w:tcBorders>
              <w:top w:val="nil"/>
            </w:tcBorders>
          </w:tcPr>
          <w:p w:rsidR="008E7ABC" w:rsidRPr="00B105D3" w:rsidRDefault="008E7ABC" w:rsidP="00441336">
            <w:pPr>
              <w:pStyle w:val="31"/>
              <w:widowControl w:val="0"/>
              <w:spacing w:before="48"/>
              <w:rPr>
                <w:rFonts w:ascii="細明體" w:eastAsia="細明體" w:hAnsi="細明體" w:cs="????"/>
                <w:sz w:val="24"/>
                <w:szCs w:val="24"/>
              </w:rPr>
            </w:pPr>
            <w:r w:rsidRPr="001625B2">
              <w:rPr>
                <w:rFonts w:ascii="細明體" w:eastAsia="細明體" w:hAnsi="細明體" w:cs="新細明體" w:hint="eastAsia"/>
                <w:sz w:val="24"/>
                <w:szCs w:val="24"/>
              </w:rPr>
              <w:t>科主席統計各級的參與人數，檢視全級參加人數</w:t>
            </w:r>
            <w:r w:rsidRPr="00B105D3">
              <w:rPr>
                <w:rFonts w:ascii="細明體" w:eastAsia="細明體" w:hAnsi="細明體" w:cs="新細明體" w:hint="eastAsia"/>
                <w:sz w:val="24"/>
                <w:szCs w:val="24"/>
              </w:rPr>
              <w:t>。</w:t>
            </w:r>
          </w:p>
        </w:tc>
        <w:tc>
          <w:tcPr>
            <w:tcW w:w="1697" w:type="dxa"/>
            <w:tcBorders>
              <w:top w:val="nil"/>
            </w:tcBorders>
          </w:tcPr>
          <w:p w:rsidR="008E7ABC" w:rsidRPr="00B105D3" w:rsidRDefault="008E7ABC" w:rsidP="00441336">
            <w:pPr>
              <w:pStyle w:val="31"/>
              <w:widowControl w:val="0"/>
              <w:rPr>
                <w:rFonts w:ascii="細明體" w:eastAsia="細明體" w:hAnsi="細明體"/>
                <w:sz w:val="24"/>
                <w:szCs w:val="24"/>
              </w:rPr>
            </w:pPr>
          </w:p>
        </w:tc>
      </w:tr>
    </w:tbl>
    <w:p w:rsidR="008E7ABC" w:rsidRPr="00B105D3" w:rsidRDefault="008E7ABC" w:rsidP="008E7ABC">
      <w:pPr>
        <w:pStyle w:val="31"/>
        <w:widowControl w:val="0"/>
        <w:rPr>
          <w:rFonts w:ascii="細明體" w:eastAsia="細明體" w:hAnsi="細明體"/>
          <w:sz w:val="24"/>
          <w:szCs w:val="24"/>
        </w:rPr>
      </w:pPr>
    </w:p>
    <w:p w:rsidR="008E7ABC" w:rsidRPr="00B105D3" w:rsidRDefault="008E7ABC" w:rsidP="008E7ABC">
      <w:pPr>
        <w:pStyle w:val="31"/>
        <w:widowControl w:val="0"/>
        <w:rPr>
          <w:rFonts w:ascii="細明體" w:eastAsia="細明體" w:hAnsi="細明體"/>
          <w:sz w:val="24"/>
          <w:szCs w:val="24"/>
        </w:rPr>
      </w:pPr>
      <w:r w:rsidRPr="00B105D3">
        <w:rPr>
          <w:rFonts w:ascii="細明體" w:eastAsia="細明體" w:hAnsi="細明體" w:cs="Gungsuh"/>
          <w:sz w:val="24"/>
          <w:szCs w:val="24"/>
        </w:rPr>
        <w:t xml:space="preserve"> </w:t>
      </w:r>
      <w:r>
        <w:rPr>
          <w:rFonts w:ascii="細明體" w:eastAsia="細明體" w:hAnsi="細明體" w:cs="Gungsuh" w:hint="eastAsia"/>
          <w:sz w:val="24"/>
          <w:szCs w:val="24"/>
        </w:rPr>
        <w:t>總結：</w:t>
      </w:r>
      <w:r w:rsidRPr="00B105D3">
        <w:rPr>
          <w:rFonts w:ascii="細明體" w:eastAsia="細明體" w:hAnsi="細明體" w:cs="Gungsuh" w:hint="eastAsia"/>
          <w:sz w:val="24"/>
          <w:szCs w:val="24"/>
        </w:rPr>
        <w:t>學生對編程課程深感興趣</w:t>
      </w:r>
      <w:r w:rsidR="005C7541">
        <w:rPr>
          <w:rFonts w:ascii="細明體" w:eastAsia="細明體" w:hAnsi="細明體" w:cs="Gungsuh" w:hint="eastAsia"/>
          <w:sz w:val="24"/>
          <w:szCs w:val="24"/>
        </w:rPr>
        <w:t>，</w:t>
      </w:r>
      <w:r w:rsidRPr="00B105D3">
        <w:rPr>
          <w:rFonts w:ascii="細明體" w:eastAsia="細明體" w:hAnsi="細明體" w:cs="Gungsuh" w:hint="eastAsia"/>
          <w:sz w:val="24"/>
          <w:szCs w:val="24"/>
        </w:rPr>
        <w:t>課程亦能訓練學生的思考能力。</w:t>
      </w:r>
      <w:r>
        <w:rPr>
          <w:rFonts w:ascii="細明體" w:eastAsia="細明體" w:hAnsi="細明體" w:cs="Gungsuh" w:hint="eastAsia"/>
          <w:sz w:val="24"/>
          <w:szCs w:val="24"/>
        </w:rPr>
        <w:t>本科於未來仍會致力發展學生的計算思維能力</w:t>
      </w:r>
      <w:r w:rsidR="005C7541">
        <w:rPr>
          <w:rFonts w:ascii="細明體" w:eastAsia="細明體" w:hAnsi="細明體" w:cs="Gungsuh" w:hint="eastAsia"/>
          <w:sz w:val="24"/>
          <w:szCs w:val="24"/>
        </w:rPr>
        <w:t>，</w:t>
      </w:r>
      <w:r w:rsidRPr="00B105D3">
        <w:rPr>
          <w:rFonts w:ascii="細明體" w:eastAsia="細明體" w:hAnsi="細明體" w:cs="新細明體" w:hint="eastAsia"/>
          <w:sz w:val="24"/>
          <w:szCs w:val="24"/>
        </w:rPr>
        <w:t>培養學生的創作及思考能力</w:t>
      </w:r>
      <w:r w:rsidRPr="00B105D3">
        <w:rPr>
          <w:rFonts w:ascii="細明體" w:eastAsia="細明體" w:hAnsi="細明體" w:cs="Gungsuh" w:hint="eastAsia"/>
          <w:sz w:val="24"/>
          <w:szCs w:val="24"/>
        </w:rPr>
        <w:t>。</w:t>
      </w:r>
    </w:p>
    <w:p w:rsidR="008E7ABC" w:rsidRPr="008E2ACD" w:rsidRDefault="008E7ABC" w:rsidP="008E7ABC">
      <w:pPr>
        <w:pStyle w:val="31"/>
        <w:widowControl w:val="0"/>
        <w:jc w:val="center"/>
        <w:rPr>
          <w:rFonts w:ascii="細明體" w:eastAsia="細明體" w:hAnsi="細明體"/>
          <w:sz w:val="32"/>
          <w:szCs w:val="32"/>
        </w:rPr>
      </w:pPr>
      <w:r w:rsidRPr="00B105D3">
        <w:rPr>
          <w:rFonts w:ascii="細明體" w:eastAsia="細明體" w:hAnsi="細明體"/>
          <w:sz w:val="24"/>
          <w:szCs w:val="24"/>
        </w:rPr>
        <w:br w:type="page"/>
      </w:r>
      <w:r w:rsidRPr="008E2ACD">
        <w:rPr>
          <w:rFonts w:ascii="細明體" w:eastAsia="細明體" w:hAnsi="細明體" w:cs="Gungsuh" w:hint="eastAsia"/>
          <w:sz w:val="32"/>
          <w:szCs w:val="32"/>
        </w:rPr>
        <w:t>保良局梁周順琴小學</w:t>
      </w:r>
    </w:p>
    <w:p w:rsidR="008E7ABC" w:rsidRPr="008E2ACD" w:rsidRDefault="008E7ABC" w:rsidP="008E7ABC">
      <w:pPr>
        <w:pStyle w:val="31"/>
        <w:widowControl w:val="0"/>
        <w:jc w:val="center"/>
        <w:rPr>
          <w:rFonts w:ascii="細明體" w:eastAsia="細明體" w:hAnsi="細明體"/>
          <w:sz w:val="32"/>
          <w:szCs w:val="32"/>
        </w:rPr>
      </w:pPr>
      <w:r w:rsidRPr="008E2ACD">
        <w:rPr>
          <w:rFonts w:ascii="細明體" w:eastAsia="細明體" w:hAnsi="細明體" w:cs="Gungsuh" w:hint="eastAsia"/>
          <w:sz w:val="32"/>
          <w:szCs w:val="32"/>
        </w:rPr>
        <w:t>電腦科周年計劃評估</w:t>
      </w:r>
      <w:r w:rsidRPr="008E2ACD">
        <w:rPr>
          <w:rFonts w:ascii="細明體" w:eastAsia="細明體" w:hAnsi="細明體" w:cs="Gungsuh"/>
          <w:sz w:val="32"/>
          <w:szCs w:val="32"/>
        </w:rPr>
        <w:t>(201</w:t>
      </w:r>
      <w:r w:rsidRPr="008E2ACD">
        <w:rPr>
          <w:rFonts w:ascii="細明體" w:eastAsia="細明體" w:hAnsi="細明體" w:cs="Gungsuh" w:hint="eastAsia"/>
          <w:sz w:val="32"/>
          <w:szCs w:val="32"/>
        </w:rPr>
        <w:t>7</w:t>
      </w:r>
      <w:r w:rsidRPr="008E2ACD">
        <w:rPr>
          <w:rFonts w:ascii="細明體" w:eastAsia="細明體" w:hAnsi="細明體" w:cs="Gungsuh"/>
          <w:sz w:val="32"/>
          <w:szCs w:val="32"/>
        </w:rPr>
        <w:t>-201</w:t>
      </w:r>
      <w:r w:rsidRPr="008E2ACD">
        <w:rPr>
          <w:rFonts w:ascii="細明體" w:eastAsia="細明體" w:hAnsi="細明體" w:cs="Gungsuh" w:hint="eastAsia"/>
          <w:sz w:val="32"/>
          <w:szCs w:val="32"/>
        </w:rPr>
        <w:t>8</w:t>
      </w:r>
      <w:r w:rsidRPr="008E2ACD">
        <w:rPr>
          <w:rFonts w:ascii="細明體" w:eastAsia="細明體" w:hAnsi="細明體" w:cs="Gungsuh"/>
          <w:sz w:val="32"/>
          <w:szCs w:val="32"/>
        </w:rPr>
        <w:t>)</w:t>
      </w:r>
    </w:p>
    <w:p w:rsidR="008E7ABC" w:rsidRPr="00B105D3" w:rsidRDefault="008E7ABC" w:rsidP="008E7ABC">
      <w:pPr>
        <w:pStyle w:val="31"/>
        <w:widowControl w:val="0"/>
        <w:rPr>
          <w:rFonts w:ascii="細明體" w:eastAsia="細明體" w:hAnsi="細明體"/>
          <w:sz w:val="24"/>
          <w:szCs w:val="24"/>
        </w:rPr>
      </w:pPr>
    </w:p>
    <w:p w:rsidR="008E7ABC" w:rsidRPr="00B105D3" w:rsidRDefault="008E7ABC" w:rsidP="008E7ABC">
      <w:pPr>
        <w:pStyle w:val="31"/>
        <w:widowControl w:val="0"/>
        <w:ind w:firstLine="120"/>
        <w:rPr>
          <w:rFonts w:ascii="細明體" w:eastAsia="細明體" w:hAnsi="細明體"/>
          <w:sz w:val="24"/>
          <w:szCs w:val="24"/>
          <w:u w:val="single"/>
        </w:rPr>
      </w:pPr>
      <w:r w:rsidRPr="00B105D3">
        <w:rPr>
          <w:rFonts w:ascii="細明體" w:eastAsia="細明體" w:hAnsi="細明體" w:cs="Gungsuh"/>
          <w:sz w:val="24"/>
          <w:szCs w:val="24"/>
        </w:rPr>
        <w:t>3.</w:t>
      </w:r>
      <w:r w:rsidRPr="00B105D3">
        <w:rPr>
          <w:rFonts w:ascii="細明體" w:eastAsia="細明體" w:hAnsi="細明體" w:cs="Gungsuh" w:hint="eastAsia"/>
          <w:sz w:val="24"/>
          <w:szCs w:val="24"/>
        </w:rPr>
        <w:t>關注事項</w:t>
      </w:r>
      <w:r w:rsidR="00A76902">
        <w:rPr>
          <w:rFonts w:ascii="細明體" w:eastAsia="細明體" w:hAnsi="細明體" w:cs="Gungsuh" w:hint="eastAsia"/>
          <w:sz w:val="24"/>
          <w:szCs w:val="24"/>
        </w:rPr>
        <w:t>︰</w:t>
      </w:r>
      <w:r w:rsidRPr="00B105D3">
        <w:rPr>
          <w:rFonts w:ascii="細明體" w:eastAsia="細明體" w:hAnsi="細明體" w:cs="Gungsuh"/>
          <w:sz w:val="24"/>
          <w:szCs w:val="24"/>
          <w:u w:val="single"/>
        </w:rPr>
        <w:t xml:space="preserve">  </w:t>
      </w:r>
      <w:r w:rsidRPr="00B105D3">
        <w:rPr>
          <w:rFonts w:ascii="細明體" w:eastAsia="細明體" w:hAnsi="細明體" w:cs="Gungsuh" w:hint="eastAsia"/>
          <w:sz w:val="24"/>
          <w:szCs w:val="24"/>
          <w:u w:val="single"/>
        </w:rPr>
        <w:t>推展編程</w:t>
      </w:r>
      <w:r w:rsidRPr="00B105D3">
        <w:rPr>
          <w:rFonts w:ascii="細明體" w:eastAsia="細明體" w:hAnsi="細明體" w:cs="新細明體" w:hint="eastAsia"/>
          <w:sz w:val="24"/>
          <w:szCs w:val="24"/>
          <w:u w:val="single"/>
        </w:rPr>
        <w:t>教</w:t>
      </w:r>
      <w:r w:rsidRPr="00B105D3">
        <w:rPr>
          <w:rFonts w:ascii="細明體" w:eastAsia="細明體" w:hAnsi="細明體" w:cs="Gungsuh" w:hint="eastAsia"/>
          <w:sz w:val="24"/>
          <w:szCs w:val="24"/>
          <w:u w:val="single"/>
        </w:rPr>
        <w:t>學。</w:t>
      </w:r>
      <w:r w:rsidRPr="00B105D3">
        <w:rPr>
          <w:rFonts w:ascii="細明體" w:eastAsia="細明體" w:hAnsi="細明體" w:cs="Gungsuh"/>
          <w:sz w:val="24"/>
          <w:szCs w:val="24"/>
          <w:u w:val="single"/>
        </w:rPr>
        <w:t xml:space="preserve">  </w:t>
      </w:r>
    </w:p>
    <w:p w:rsidR="008E7ABC" w:rsidRPr="00B105D3" w:rsidRDefault="008E7ABC" w:rsidP="008E7ABC">
      <w:pPr>
        <w:pStyle w:val="31"/>
        <w:widowControl w:val="0"/>
        <w:ind w:left="360"/>
        <w:jc w:val="center"/>
        <w:rPr>
          <w:rFonts w:ascii="細明體" w:eastAsia="細明體" w:hAnsi="細明體"/>
          <w:sz w:val="24"/>
          <w:szCs w:val="24"/>
        </w:rPr>
      </w:pPr>
    </w:p>
    <w:tbl>
      <w:tblPr>
        <w:tblW w:w="1545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414"/>
        <w:gridCol w:w="2268"/>
        <w:gridCol w:w="2887"/>
        <w:gridCol w:w="6043"/>
        <w:gridCol w:w="1839"/>
      </w:tblGrid>
      <w:tr w:rsidR="008E7ABC" w:rsidRPr="00B105D3" w:rsidTr="002E5856">
        <w:trPr>
          <w:trHeight w:val="640"/>
        </w:trPr>
        <w:tc>
          <w:tcPr>
            <w:tcW w:w="2414"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時間</w:t>
            </w:r>
          </w:p>
        </w:tc>
        <w:tc>
          <w:tcPr>
            <w:tcW w:w="2268" w:type="dxa"/>
            <w:tcBorders>
              <w:bottom w:val="single" w:sz="4" w:space="0" w:color="000000"/>
            </w:tcBorders>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目標</w:t>
            </w:r>
          </w:p>
        </w:tc>
        <w:tc>
          <w:tcPr>
            <w:tcW w:w="2887"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策略</w:t>
            </w:r>
          </w:p>
        </w:tc>
        <w:tc>
          <w:tcPr>
            <w:tcW w:w="6043"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評估</w:t>
            </w:r>
          </w:p>
        </w:tc>
        <w:tc>
          <w:tcPr>
            <w:tcW w:w="1839" w:type="dxa"/>
            <w:vAlign w:val="center"/>
          </w:tcPr>
          <w:p w:rsidR="008E7ABC" w:rsidRPr="00B105D3" w:rsidRDefault="008E7ABC" w:rsidP="00441336">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負責人</w:t>
            </w:r>
          </w:p>
        </w:tc>
      </w:tr>
      <w:tr w:rsidR="008E7ABC" w:rsidRPr="00B105D3" w:rsidTr="002E5856">
        <w:trPr>
          <w:trHeight w:val="2260"/>
        </w:trPr>
        <w:tc>
          <w:tcPr>
            <w:tcW w:w="2414" w:type="dxa"/>
            <w:tcBorders>
              <w:bottom w:val="nil"/>
            </w:tcBorders>
          </w:tcPr>
          <w:p w:rsidR="008E7ABC" w:rsidRPr="00B105D3" w:rsidRDefault="008E7ABC" w:rsidP="00057684">
            <w:pPr>
              <w:spacing w:beforeLines="50" w:before="120" w:afterLines="50" w:after="120"/>
              <w:ind w:rightChars="-35" w:right="-84"/>
              <w:jc w:val="center"/>
              <w:rPr>
                <w:rFonts w:ascii="細明體" w:eastAsia="細明體" w:hAnsi="細明體" w:cs="????"/>
              </w:rPr>
            </w:pPr>
            <w:r w:rsidRPr="00B105D3">
              <w:rPr>
                <w:rFonts w:ascii="細明體" w:eastAsia="細明體" w:hAnsi="細明體" w:hint="eastAsia"/>
                <w:bCs/>
                <w:spacing w:val="30"/>
              </w:rPr>
              <w:t>201</w:t>
            </w:r>
            <w:r w:rsidR="005C7541">
              <w:rPr>
                <w:rFonts w:ascii="細明體" w:eastAsia="細明體" w:hAnsi="細明體" w:hint="eastAsia"/>
                <w:bCs/>
                <w:spacing w:val="30"/>
              </w:rPr>
              <w:t>8</w:t>
            </w:r>
            <w:r w:rsidRPr="00B105D3">
              <w:rPr>
                <w:rFonts w:ascii="細明體" w:eastAsia="細明體" w:hAnsi="細明體" w:hint="eastAsia"/>
                <w:bCs/>
                <w:spacing w:val="30"/>
              </w:rPr>
              <w:t>年9月</w:t>
            </w:r>
            <w:r w:rsidR="005C7541">
              <w:rPr>
                <w:rFonts w:ascii="細明體" w:eastAsia="細明體" w:hAnsi="細明體"/>
                <w:bCs/>
                <w:spacing w:val="30"/>
              </w:rPr>
              <w:br/>
            </w:r>
            <w:r w:rsidRPr="00B105D3">
              <w:rPr>
                <w:rFonts w:ascii="細明體" w:eastAsia="細明體" w:hAnsi="細明體" w:hint="eastAsia"/>
                <w:bCs/>
                <w:spacing w:val="30"/>
              </w:rPr>
              <w:t>至</w:t>
            </w:r>
            <w:r w:rsidR="005C7541">
              <w:rPr>
                <w:rFonts w:ascii="細明體" w:eastAsia="細明體" w:hAnsi="細明體"/>
                <w:bCs/>
                <w:spacing w:val="30"/>
              </w:rPr>
              <w:br/>
            </w:r>
            <w:r w:rsidR="005C7541">
              <w:rPr>
                <w:rFonts w:ascii="細明體" w:eastAsia="細明體" w:hAnsi="細明體" w:hint="eastAsia"/>
                <w:bCs/>
                <w:spacing w:val="30"/>
              </w:rPr>
              <w:t>20</w:t>
            </w:r>
            <w:r w:rsidRPr="00B105D3">
              <w:rPr>
                <w:rFonts w:ascii="細明體" w:eastAsia="細明體" w:hAnsi="細明體" w:hint="eastAsia"/>
                <w:bCs/>
                <w:spacing w:val="30"/>
              </w:rPr>
              <w:t>1</w:t>
            </w:r>
            <w:r w:rsidR="005C7541">
              <w:rPr>
                <w:rFonts w:ascii="細明體" w:eastAsia="細明體" w:hAnsi="細明體" w:hint="eastAsia"/>
                <w:bCs/>
                <w:spacing w:val="30"/>
              </w:rPr>
              <w:t>9</w:t>
            </w:r>
            <w:r w:rsidRPr="00B105D3">
              <w:rPr>
                <w:rFonts w:ascii="細明體" w:eastAsia="細明體" w:hAnsi="細明體" w:hint="eastAsia"/>
                <w:bCs/>
                <w:spacing w:val="30"/>
              </w:rPr>
              <w:t>年5月</w:t>
            </w:r>
          </w:p>
        </w:tc>
        <w:tc>
          <w:tcPr>
            <w:tcW w:w="2268" w:type="dxa"/>
            <w:vMerge w:val="restart"/>
            <w:tcBorders>
              <w:bottom w:val="single" w:sz="4" w:space="0" w:color="auto"/>
            </w:tcBorders>
          </w:tcPr>
          <w:p w:rsidR="008E7ABC" w:rsidRPr="00B105D3" w:rsidRDefault="008E7ABC" w:rsidP="00441336">
            <w:pPr>
              <w:pStyle w:val="31"/>
              <w:widowControl w:val="0"/>
              <w:spacing w:before="48"/>
              <w:rPr>
                <w:rFonts w:ascii="細明體" w:eastAsia="細明體" w:hAnsi="細明體" w:cs="????"/>
                <w:sz w:val="24"/>
                <w:szCs w:val="24"/>
              </w:rPr>
            </w:pPr>
            <w:r w:rsidRPr="00B105D3">
              <w:rPr>
                <w:rFonts w:ascii="細明體" w:eastAsia="細明體" w:hAnsi="細明體" w:cs="新細明體" w:hint="eastAsia"/>
                <w:sz w:val="24"/>
                <w:szCs w:val="24"/>
              </w:rPr>
              <w:t>訓練學生的編程能力</w:t>
            </w:r>
          </w:p>
          <w:p w:rsidR="008E7ABC" w:rsidRPr="00B105D3" w:rsidRDefault="008E7ABC" w:rsidP="00441336">
            <w:pPr>
              <w:pStyle w:val="31"/>
              <w:widowControl w:val="0"/>
              <w:spacing w:before="48"/>
              <w:rPr>
                <w:rFonts w:ascii="細明體" w:eastAsia="細明體" w:hAnsi="細明體" w:cs="????"/>
                <w:sz w:val="24"/>
                <w:szCs w:val="24"/>
              </w:rPr>
            </w:pPr>
          </w:p>
          <w:p w:rsidR="008E7ABC" w:rsidRPr="00B105D3" w:rsidRDefault="008E7ABC" w:rsidP="00441336">
            <w:pPr>
              <w:pStyle w:val="31"/>
              <w:widowControl w:val="0"/>
              <w:spacing w:before="48"/>
              <w:rPr>
                <w:rFonts w:ascii="細明體" w:eastAsia="細明體" w:hAnsi="細明體" w:cs="????"/>
                <w:sz w:val="24"/>
                <w:szCs w:val="24"/>
              </w:rPr>
            </w:pPr>
            <w:r w:rsidRPr="00B105D3">
              <w:rPr>
                <w:rFonts w:ascii="細明體" w:eastAsia="細明體" w:hAnsi="細明體" w:cs="新細明體" w:hint="eastAsia"/>
                <w:sz w:val="24"/>
                <w:szCs w:val="24"/>
              </w:rPr>
              <w:t>培養學生的創作及思考能力</w:t>
            </w:r>
          </w:p>
        </w:tc>
        <w:tc>
          <w:tcPr>
            <w:tcW w:w="2887" w:type="dxa"/>
            <w:tcBorders>
              <w:bottom w:val="nil"/>
            </w:tcBorders>
          </w:tcPr>
          <w:p w:rsidR="008E7ABC" w:rsidRPr="00B105D3" w:rsidRDefault="008E7ABC" w:rsidP="00441336">
            <w:pPr>
              <w:pStyle w:val="31"/>
              <w:widowControl w:val="0"/>
              <w:spacing w:before="48"/>
              <w:rPr>
                <w:rFonts w:ascii="細明體" w:eastAsia="細明體" w:hAnsi="細明體" w:cs="????"/>
                <w:sz w:val="24"/>
                <w:szCs w:val="24"/>
              </w:rPr>
            </w:pPr>
            <w:r w:rsidRPr="00B105D3">
              <w:rPr>
                <w:rFonts w:ascii="細明體" w:eastAsia="細明體" w:hAnsi="細明體" w:cs="細明體" w:hint="eastAsia"/>
                <w:sz w:val="24"/>
                <w:szCs w:val="24"/>
              </w:rPr>
              <w:t>於課程中加入程式編寫的內容</w:t>
            </w:r>
          </w:p>
        </w:tc>
        <w:tc>
          <w:tcPr>
            <w:tcW w:w="6043" w:type="dxa"/>
            <w:tcBorders>
              <w:bottom w:val="nil"/>
            </w:tcBorders>
          </w:tcPr>
          <w:p w:rsidR="008E7ABC" w:rsidRPr="00B105D3" w:rsidRDefault="008E7ABC" w:rsidP="00057684">
            <w:pPr>
              <w:spacing w:beforeLines="50" w:before="120" w:afterLines="50" w:after="120"/>
              <w:ind w:rightChars="-35" w:right="-84"/>
              <w:rPr>
                <w:rFonts w:ascii="細明體" w:eastAsia="細明體" w:hAnsi="細明體"/>
              </w:rPr>
            </w:pPr>
            <w:r w:rsidRPr="00B105D3">
              <w:rPr>
                <w:rFonts w:ascii="細明體" w:eastAsia="細明體" w:hAnsi="細明體" w:hint="eastAsia"/>
              </w:rPr>
              <w:t>於1至6年級加入1個編程軟件的課程。</w:t>
            </w:r>
          </w:p>
          <w:p w:rsidR="008E7ABC" w:rsidRPr="00B105D3" w:rsidRDefault="008E7ABC" w:rsidP="00441336">
            <w:pPr>
              <w:pStyle w:val="31"/>
              <w:widowControl w:val="0"/>
              <w:spacing w:before="48"/>
              <w:rPr>
                <w:rFonts w:ascii="細明體" w:eastAsia="細明體" w:hAnsi="細明體" w:cs="????"/>
                <w:sz w:val="24"/>
                <w:szCs w:val="24"/>
              </w:rPr>
            </w:pPr>
            <w:r w:rsidRPr="00B105D3">
              <w:rPr>
                <w:rFonts w:ascii="細明體" w:eastAsia="細明體" w:hAnsi="細明體" w:cs="新細明體" w:hint="eastAsia"/>
                <w:sz w:val="24"/>
                <w:szCs w:val="24"/>
              </w:rPr>
              <w:t>老師透過問卷表達對課程的意見都表示課程能啟發學生</w:t>
            </w:r>
          </w:p>
          <w:p w:rsidR="008E7ABC" w:rsidRPr="00B105D3" w:rsidRDefault="008E7ABC" w:rsidP="00441336">
            <w:pPr>
              <w:pStyle w:val="31"/>
              <w:widowControl w:val="0"/>
              <w:spacing w:before="48"/>
              <w:rPr>
                <w:rFonts w:ascii="細明體" w:eastAsia="細明體" w:hAnsi="細明體" w:cs="????"/>
                <w:sz w:val="24"/>
                <w:szCs w:val="24"/>
              </w:rPr>
            </w:pPr>
            <w:r w:rsidRPr="00B105D3">
              <w:rPr>
                <w:rFonts w:ascii="細明體" w:eastAsia="細明體" w:hAnsi="細明體" w:cs="新細明體" w:hint="eastAsia"/>
                <w:sz w:val="24"/>
                <w:szCs w:val="24"/>
              </w:rPr>
              <w:t>思考</w:t>
            </w:r>
            <w:r w:rsidR="005C7541">
              <w:rPr>
                <w:rFonts w:ascii="細明體" w:eastAsia="細明體" w:hAnsi="細明體" w:cs="新細明體" w:hint="eastAsia"/>
                <w:sz w:val="24"/>
                <w:szCs w:val="24"/>
              </w:rPr>
              <w:t>，</w:t>
            </w:r>
            <w:r w:rsidRPr="00B105D3">
              <w:rPr>
                <w:rFonts w:ascii="細明體" w:eastAsia="細明體" w:hAnsi="細明體" w:cs="新細明體" w:hint="eastAsia"/>
                <w:sz w:val="24"/>
                <w:szCs w:val="24"/>
              </w:rPr>
              <w:t>學生對課程</w:t>
            </w:r>
            <w:r>
              <w:rPr>
                <w:rFonts w:ascii="細明體" w:eastAsia="細明體" w:hAnsi="細明體" w:cs="新細明體" w:hint="eastAsia"/>
                <w:sz w:val="24"/>
                <w:szCs w:val="24"/>
              </w:rPr>
              <w:t>亦</w:t>
            </w:r>
            <w:r w:rsidRPr="00B105D3">
              <w:rPr>
                <w:rFonts w:ascii="細明體" w:eastAsia="細明體" w:hAnsi="細明體" w:cs="新細明體" w:hint="eastAsia"/>
                <w:sz w:val="24"/>
                <w:szCs w:val="24"/>
              </w:rPr>
              <w:t>有興趣</w:t>
            </w:r>
          </w:p>
        </w:tc>
        <w:tc>
          <w:tcPr>
            <w:tcW w:w="1839" w:type="dxa"/>
            <w:vMerge w:val="restart"/>
          </w:tcPr>
          <w:p w:rsidR="008E7ABC" w:rsidRPr="00B105D3" w:rsidRDefault="008E7ABC" w:rsidP="005C7541">
            <w:pPr>
              <w:pStyle w:val="31"/>
              <w:widowControl w:val="0"/>
              <w:jc w:val="center"/>
              <w:rPr>
                <w:rFonts w:ascii="細明體" w:eastAsia="細明體" w:hAnsi="細明體" w:cs="????"/>
                <w:sz w:val="24"/>
                <w:szCs w:val="24"/>
              </w:rPr>
            </w:pPr>
            <w:r w:rsidRPr="00B105D3">
              <w:rPr>
                <w:rFonts w:ascii="細明體" w:eastAsia="細明體" w:hAnsi="細明體" w:cs="新細明體" w:hint="eastAsia"/>
                <w:sz w:val="24"/>
                <w:szCs w:val="24"/>
              </w:rPr>
              <w:t>電腦科老師</w:t>
            </w:r>
          </w:p>
        </w:tc>
      </w:tr>
      <w:tr w:rsidR="008E7ABC" w:rsidRPr="00B105D3" w:rsidTr="002E5856">
        <w:trPr>
          <w:trHeight w:val="2260"/>
        </w:trPr>
        <w:tc>
          <w:tcPr>
            <w:tcW w:w="2414" w:type="dxa"/>
            <w:tcBorders>
              <w:top w:val="nil"/>
              <w:bottom w:val="nil"/>
            </w:tcBorders>
          </w:tcPr>
          <w:p w:rsidR="008E7ABC" w:rsidRPr="00B105D3" w:rsidRDefault="008E7ABC" w:rsidP="005C7541">
            <w:pPr>
              <w:pStyle w:val="31"/>
              <w:widowControl w:val="0"/>
              <w:spacing w:before="48"/>
              <w:jc w:val="center"/>
              <w:rPr>
                <w:rFonts w:ascii="細明體" w:eastAsia="細明體" w:hAnsi="細明體" w:cs="????"/>
                <w:sz w:val="24"/>
                <w:szCs w:val="24"/>
              </w:rPr>
            </w:pPr>
            <w:r w:rsidRPr="00B105D3">
              <w:rPr>
                <w:rFonts w:ascii="細明體" w:eastAsia="細明體" w:hAnsi="細明體" w:cs="????"/>
                <w:sz w:val="24"/>
                <w:szCs w:val="24"/>
              </w:rPr>
              <w:t>201</w:t>
            </w:r>
            <w:r w:rsidR="005C7541">
              <w:rPr>
                <w:rFonts w:ascii="細明體" w:eastAsia="細明體" w:hAnsi="細明體" w:cs="????" w:hint="eastAsia"/>
                <w:sz w:val="24"/>
                <w:szCs w:val="24"/>
              </w:rPr>
              <w:t>9</w:t>
            </w:r>
            <w:r w:rsidRPr="00B105D3">
              <w:rPr>
                <w:rFonts w:ascii="細明體" w:eastAsia="細明體" w:hAnsi="細明體" w:cs="新細明體" w:hint="eastAsia"/>
                <w:sz w:val="24"/>
                <w:szCs w:val="24"/>
              </w:rPr>
              <w:t>年</w:t>
            </w:r>
            <w:r w:rsidRPr="00B105D3">
              <w:rPr>
                <w:rFonts w:ascii="細明體" w:eastAsia="細明體" w:hAnsi="細明體" w:cs="????"/>
                <w:sz w:val="24"/>
                <w:szCs w:val="24"/>
              </w:rPr>
              <w:t>3</w:t>
            </w:r>
            <w:r w:rsidRPr="00B105D3">
              <w:rPr>
                <w:rFonts w:ascii="細明體" w:eastAsia="細明體" w:hAnsi="細明體" w:cs="新細明體" w:hint="eastAsia"/>
                <w:sz w:val="24"/>
                <w:szCs w:val="24"/>
              </w:rPr>
              <w:t>月</w:t>
            </w:r>
            <w:r w:rsidR="005C7541">
              <w:rPr>
                <w:rFonts w:ascii="細明體" w:eastAsia="細明體" w:hAnsi="細明體" w:cs="新細明體"/>
                <w:sz w:val="24"/>
                <w:szCs w:val="24"/>
              </w:rPr>
              <w:br/>
            </w:r>
            <w:r w:rsidRPr="00B105D3">
              <w:rPr>
                <w:rFonts w:ascii="細明體" w:eastAsia="細明體" w:hAnsi="細明體" w:cs="新細明體" w:hint="eastAsia"/>
                <w:sz w:val="24"/>
                <w:szCs w:val="24"/>
              </w:rPr>
              <w:t>至</w:t>
            </w:r>
            <w:r w:rsidRPr="00B105D3">
              <w:rPr>
                <w:rFonts w:ascii="細明體" w:eastAsia="細明體" w:hAnsi="細明體" w:cs="????"/>
                <w:sz w:val="24"/>
                <w:szCs w:val="24"/>
              </w:rPr>
              <w:t>6</w:t>
            </w:r>
            <w:r w:rsidRPr="00B105D3">
              <w:rPr>
                <w:rFonts w:ascii="細明體" w:eastAsia="細明體" w:hAnsi="細明體" w:cs="新細明體" w:hint="eastAsia"/>
                <w:sz w:val="24"/>
                <w:szCs w:val="24"/>
              </w:rPr>
              <w:t>月</w:t>
            </w:r>
          </w:p>
        </w:tc>
        <w:tc>
          <w:tcPr>
            <w:tcW w:w="2268" w:type="dxa"/>
            <w:vMerge/>
            <w:tcBorders>
              <w:bottom w:val="single" w:sz="4" w:space="0" w:color="auto"/>
            </w:tcBorders>
          </w:tcPr>
          <w:p w:rsidR="008E7ABC" w:rsidRPr="00B105D3" w:rsidRDefault="008E7ABC" w:rsidP="00441336">
            <w:pPr>
              <w:pStyle w:val="31"/>
              <w:widowControl w:val="0"/>
              <w:spacing w:before="48"/>
              <w:rPr>
                <w:rFonts w:ascii="細明體" w:eastAsia="細明體" w:hAnsi="細明體" w:cs="????"/>
                <w:sz w:val="24"/>
                <w:szCs w:val="24"/>
              </w:rPr>
            </w:pPr>
          </w:p>
        </w:tc>
        <w:tc>
          <w:tcPr>
            <w:tcW w:w="2887" w:type="dxa"/>
            <w:tcBorders>
              <w:top w:val="nil"/>
              <w:bottom w:val="nil"/>
            </w:tcBorders>
          </w:tcPr>
          <w:p w:rsidR="008E7ABC" w:rsidRPr="00B105D3" w:rsidRDefault="008E7ABC" w:rsidP="00441336">
            <w:pPr>
              <w:pStyle w:val="31"/>
              <w:widowControl w:val="0"/>
              <w:spacing w:before="48"/>
              <w:rPr>
                <w:rFonts w:ascii="細明體" w:eastAsia="細明體" w:hAnsi="細明體" w:cs="????"/>
                <w:sz w:val="24"/>
                <w:szCs w:val="24"/>
              </w:rPr>
            </w:pPr>
            <w:r w:rsidRPr="00B105D3">
              <w:rPr>
                <w:rFonts w:ascii="細明體" w:eastAsia="細明體" w:hAnsi="細明體" w:cs="新細明體" w:hint="eastAsia"/>
                <w:sz w:val="24"/>
                <w:szCs w:val="24"/>
              </w:rPr>
              <w:t>結合程式編寫及機械</w:t>
            </w:r>
          </w:p>
        </w:tc>
        <w:tc>
          <w:tcPr>
            <w:tcW w:w="6043" w:type="dxa"/>
            <w:tcBorders>
              <w:top w:val="nil"/>
              <w:bottom w:val="nil"/>
            </w:tcBorders>
          </w:tcPr>
          <w:p w:rsidR="008E7ABC" w:rsidRPr="00B105D3" w:rsidRDefault="008E7ABC" w:rsidP="00441336">
            <w:pPr>
              <w:pStyle w:val="31"/>
              <w:widowControl w:val="0"/>
              <w:spacing w:before="48"/>
              <w:rPr>
                <w:rFonts w:ascii="細明體" w:eastAsia="細明體" w:hAnsi="細明體" w:cs="????"/>
                <w:sz w:val="24"/>
                <w:szCs w:val="24"/>
              </w:rPr>
            </w:pPr>
            <w:r w:rsidRPr="00B105D3">
              <w:rPr>
                <w:rFonts w:ascii="細明體" w:eastAsia="細明體" w:hAnsi="細明體" w:cs="新細明體" w:hint="eastAsia"/>
                <w:sz w:val="24"/>
                <w:szCs w:val="24"/>
              </w:rPr>
              <w:t>老師要求學生完成有關編程課題並統計學生的成功率</w:t>
            </w:r>
            <w:r w:rsidR="005C7541">
              <w:rPr>
                <w:rFonts w:ascii="細明體" w:eastAsia="細明體" w:hAnsi="細明體" w:cs="新細明體" w:hint="eastAsia"/>
                <w:sz w:val="24"/>
                <w:szCs w:val="24"/>
              </w:rPr>
              <w:t>，</w:t>
            </w:r>
          </w:p>
          <w:p w:rsidR="008E7ABC" w:rsidRPr="00B105D3" w:rsidRDefault="008E7ABC" w:rsidP="00441336">
            <w:pPr>
              <w:pStyle w:val="31"/>
              <w:widowControl w:val="0"/>
              <w:spacing w:before="48"/>
              <w:rPr>
                <w:rFonts w:ascii="細明體" w:eastAsia="細明體" w:hAnsi="細明體" w:cs="????"/>
                <w:sz w:val="24"/>
                <w:szCs w:val="24"/>
              </w:rPr>
            </w:pPr>
            <w:r w:rsidRPr="00B105D3">
              <w:rPr>
                <w:rFonts w:ascii="細明體" w:eastAsia="細明體" w:hAnsi="細明體" w:cs="新細明體" w:hint="eastAsia"/>
                <w:sz w:val="24"/>
                <w:szCs w:val="24"/>
              </w:rPr>
              <w:t>結果七成</w:t>
            </w:r>
            <w:r w:rsidRPr="00B105D3">
              <w:rPr>
                <w:rFonts w:ascii="細明體" w:eastAsia="細明體" w:hAnsi="細明體" w:cs="????"/>
                <w:sz w:val="24"/>
                <w:szCs w:val="24"/>
              </w:rPr>
              <w:t>6</w:t>
            </w:r>
            <w:r w:rsidRPr="00B105D3">
              <w:rPr>
                <w:rFonts w:ascii="細明體" w:eastAsia="細明體" w:hAnsi="細明體" w:cs="新細明體" w:hint="eastAsia"/>
                <w:sz w:val="24"/>
                <w:szCs w:val="24"/>
              </w:rPr>
              <w:t>年級學生利用程式成功控制機械及七成</w:t>
            </w:r>
            <w:r w:rsidRPr="00B105D3">
              <w:rPr>
                <w:rFonts w:ascii="細明體" w:eastAsia="細明體" w:hAnsi="細明體" w:cs="????"/>
                <w:sz w:val="24"/>
                <w:szCs w:val="24"/>
              </w:rPr>
              <w:t>5</w:t>
            </w:r>
            <w:r w:rsidRPr="00B105D3">
              <w:rPr>
                <w:rFonts w:ascii="細明體" w:eastAsia="細明體" w:hAnsi="細明體" w:cs="新細明體" w:hint="eastAsia"/>
                <w:sz w:val="24"/>
                <w:szCs w:val="24"/>
              </w:rPr>
              <w:t>年級學生利用</w:t>
            </w:r>
            <w:r w:rsidRPr="00B105D3">
              <w:rPr>
                <w:rFonts w:ascii="細明體" w:eastAsia="細明體" w:hAnsi="細明體" w:cs="????"/>
                <w:sz w:val="24"/>
                <w:szCs w:val="24"/>
              </w:rPr>
              <w:t>scratch</w:t>
            </w:r>
            <w:r w:rsidRPr="00B105D3">
              <w:rPr>
                <w:rFonts w:ascii="細明體" w:eastAsia="細明體" w:hAnsi="細明體" w:cs="新細明體" w:hint="eastAsia"/>
                <w:sz w:val="24"/>
                <w:szCs w:val="24"/>
              </w:rPr>
              <w:t>成功編寫遊戲。</w:t>
            </w:r>
          </w:p>
          <w:p w:rsidR="008E7ABC" w:rsidRPr="00B105D3" w:rsidRDefault="008E7ABC" w:rsidP="00441336">
            <w:pPr>
              <w:pStyle w:val="31"/>
              <w:widowControl w:val="0"/>
              <w:spacing w:before="48"/>
              <w:rPr>
                <w:rFonts w:ascii="細明體" w:eastAsia="細明體" w:hAnsi="細明體" w:cs="????"/>
                <w:sz w:val="24"/>
                <w:szCs w:val="24"/>
              </w:rPr>
            </w:pPr>
          </w:p>
        </w:tc>
        <w:tc>
          <w:tcPr>
            <w:tcW w:w="1839" w:type="dxa"/>
            <w:vMerge/>
          </w:tcPr>
          <w:p w:rsidR="008E7ABC" w:rsidRPr="00B105D3" w:rsidRDefault="008E7ABC" w:rsidP="00441336">
            <w:pPr>
              <w:pStyle w:val="31"/>
              <w:widowControl w:val="0"/>
              <w:rPr>
                <w:rFonts w:ascii="細明體" w:eastAsia="細明體" w:hAnsi="細明體" w:cs="????"/>
                <w:sz w:val="24"/>
                <w:szCs w:val="24"/>
              </w:rPr>
            </w:pPr>
          </w:p>
        </w:tc>
      </w:tr>
      <w:tr w:rsidR="008E7ABC" w:rsidRPr="00B105D3" w:rsidTr="005C7541">
        <w:trPr>
          <w:trHeight w:val="1534"/>
        </w:trPr>
        <w:tc>
          <w:tcPr>
            <w:tcW w:w="2414" w:type="dxa"/>
            <w:tcBorders>
              <w:top w:val="nil"/>
            </w:tcBorders>
          </w:tcPr>
          <w:p w:rsidR="008E7ABC" w:rsidRPr="00B105D3" w:rsidRDefault="008E7ABC" w:rsidP="005C7541">
            <w:pPr>
              <w:pStyle w:val="31"/>
              <w:widowControl w:val="0"/>
              <w:spacing w:before="48"/>
              <w:jc w:val="center"/>
              <w:rPr>
                <w:rFonts w:ascii="細明體" w:eastAsia="細明體" w:hAnsi="細明體" w:cs="????"/>
                <w:sz w:val="24"/>
                <w:szCs w:val="24"/>
              </w:rPr>
            </w:pPr>
            <w:r w:rsidRPr="00B105D3">
              <w:rPr>
                <w:rFonts w:ascii="細明體" w:eastAsia="細明體" w:hAnsi="細明體" w:cs="????"/>
                <w:sz w:val="24"/>
                <w:szCs w:val="24"/>
              </w:rPr>
              <w:t>201</w:t>
            </w:r>
            <w:r w:rsidR="005C7541">
              <w:rPr>
                <w:rFonts w:ascii="細明體" w:eastAsia="細明體" w:hAnsi="細明體" w:cs="????" w:hint="eastAsia"/>
                <w:sz w:val="24"/>
                <w:szCs w:val="24"/>
              </w:rPr>
              <w:t>9</w:t>
            </w:r>
            <w:r w:rsidRPr="00B105D3">
              <w:rPr>
                <w:rFonts w:ascii="細明體" w:eastAsia="細明體" w:hAnsi="細明體" w:cs="新細明體" w:hint="eastAsia"/>
                <w:sz w:val="24"/>
                <w:szCs w:val="24"/>
              </w:rPr>
              <w:t>年</w:t>
            </w:r>
            <w:r w:rsidRPr="00B105D3">
              <w:rPr>
                <w:rFonts w:ascii="細明體" w:eastAsia="細明體" w:hAnsi="細明體" w:cs="????"/>
                <w:sz w:val="24"/>
                <w:szCs w:val="24"/>
              </w:rPr>
              <w:t>1</w:t>
            </w:r>
            <w:r w:rsidRPr="00B105D3">
              <w:rPr>
                <w:rFonts w:ascii="細明體" w:eastAsia="細明體" w:hAnsi="細明體" w:cs="新細明體" w:hint="eastAsia"/>
                <w:sz w:val="24"/>
                <w:szCs w:val="24"/>
              </w:rPr>
              <w:t>月</w:t>
            </w:r>
            <w:r w:rsidR="005C7541">
              <w:rPr>
                <w:rFonts w:ascii="細明體" w:eastAsia="細明體" w:hAnsi="細明體" w:cs="新細明體"/>
                <w:sz w:val="24"/>
                <w:szCs w:val="24"/>
              </w:rPr>
              <w:br/>
            </w:r>
            <w:r w:rsidRPr="00B105D3">
              <w:rPr>
                <w:rFonts w:ascii="細明體" w:eastAsia="細明體" w:hAnsi="細明體" w:cs="新細明體" w:hint="eastAsia"/>
                <w:sz w:val="24"/>
                <w:szCs w:val="24"/>
              </w:rPr>
              <w:t>至</w:t>
            </w:r>
            <w:r w:rsidR="005C7541">
              <w:rPr>
                <w:rFonts w:ascii="細明體" w:eastAsia="細明體" w:hAnsi="細明體" w:cs="新細明體"/>
                <w:sz w:val="24"/>
                <w:szCs w:val="24"/>
              </w:rPr>
              <w:br/>
            </w:r>
            <w:r w:rsidR="005C7541">
              <w:rPr>
                <w:rFonts w:ascii="細明體" w:eastAsia="細明體" w:hAnsi="細明體" w:cs="????" w:hint="eastAsia"/>
                <w:sz w:val="24"/>
                <w:szCs w:val="24"/>
              </w:rPr>
              <w:t>2019</w:t>
            </w:r>
            <w:r w:rsidRPr="00B105D3">
              <w:rPr>
                <w:rFonts w:ascii="細明體" w:eastAsia="細明體" w:hAnsi="細明體" w:cs="新細明體" w:hint="eastAsia"/>
                <w:sz w:val="24"/>
                <w:szCs w:val="24"/>
              </w:rPr>
              <w:t>年</w:t>
            </w:r>
            <w:r w:rsidRPr="00B105D3">
              <w:rPr>
                <w:rFonts w:ascii="細明體" w:eastAsia="細明體" w:hAnsi="細明體" w:cs="????"/>
                <w:sz w:val="24"/>
                <w:szCs w:val="24"/>
              </w:rPr>
              <w:t>5</w:t>
            </w:r>
            <w:r w:rsidRPr="00B105D3">
              <w:rPr>
                <w:rFonts w:ascii="細明體" w:eastAsia="細明體" w:hAnsi="細明體" w:cs="新細明體" w:hint="eastAsia"/>
                <w:sz w:val="24"/>
                <w:szCs w:val="24"/>
              </w:rPr>
              <w:t>月</w:t>
            </w:r>
          </w:p>
        </w:tc>
        <w:tc>
          <w:tcPr>
            <w:tcW w:w="2268" w:type="dxa"/>
            <w:vMerge/>
            <w:tcBorders>
              <w:bottom w:val="single" w:sz="4" w:space="0" w:color="auto"/>
            </w:tcBorders>
          </w:tcPr>
          <w:p w:rsidR="008E7ABC" w:rsidRPr="00B105D3" w:rsidRDefault="008E7ABC" w:rsidP="00441336">
            <w:pPr>
              <w:pStyle w:val="31"/>
              <w:widowControl w:val="0"/>
              <w:spacing w:before="48"/>
              <w:rPr>
                <w:rFonts w:ascii="細明體" w:eastAsia="細明體" w:hAnsi="細明體" w:cs="????"/>
                <w:sz w:val="24"/>
                <w:szCs w:val="24"/>
              </w:rPr>
            </w:pPr>
          </w:p>
        </w:tc>
        <w:tc>
          <w:tcPr>
            <w:tcW w:w="2887" w:type="dxa"/>
            <w:tcBorders>
              <w:top w:val="nil"/>
            </w:tcBorders>
          </w:tcPr>
          <w:p w:rsidR="008E7ABC" w:rsidRPr="00B105D3" w:rsidRDefault="008E7ABC" w:rsidP="00441336">
            <w:pPr>
              <w:pStyle w:val="31"/>
              <w:widowControl w:val="0"/>
              <w:spacing w:before="48"/>
              <w:rPr>
                <w:rFonts w:ascii="細明體" w:eastAsia="細明體" w:hAnsi="細明體" w:cs="????"/>
                <w:sz w:val="24"/>
                <w:szCs w:val="24"/>
              </w:rPr>
            </w:pPr>
            <w:r w:rsidRPr="00B105D3">
              <w:rPr>
                <w:rFonts w:ascii="細明體" w:eastAsia="細明體" w:hAnsi="細明體" w:cs="新細明體" w:hint="eastAsia"/>
                <w:sz w:val="24"/>
                <w:szCs w:val="24"/>
              </w:rPr>
              <w:t>舉辦有關比賽及活動</w:t>
            </w:r>
          </w:p>
        </w:tc>
        <w:tc>
          <w:tcPr>
            <w:tcW w:w="6043" w:type="dxa"/>
            <w:tcBorders>
              <w:top w:val="nil"/>
            </w:tcBorders>
          </w:tcPr>
          <w:p w:rsidR="008E7ABC" w:rsidRPr="005C7541" w:rsidRDefault="008E7ABC" w:rsidP="00441336">
            <w:pPr>
              <w:pStyle w:val="31"/>
              <w:widowControl w:val="0"/>
              <w:spacing w:before="48"/>
              <w:rPr>
                <w:rFonts w:ascii="細明體" w:eastAsia="細明體" w:hAnsi="細明體" w:cs="新細明體"/>
                <w:sz w:val="24"/>
                <w:szCs w:val="24"/>
              </w:rPr>
            </w:pPr>
            <w:r w:rsidRPr="00B105D3">
              <w:rPr>
                <w:rFonts w:ascii="細明體" w:eastAsia="細明體" w:hAnsi="細明體" w:cs="新細明體" w:hint="eastAsia"/>
                <w:sz w:val="24"/>
                <w:szCs w:val="24"/>
              </w:rPr>
              <w:t>科主席統計各級的參與人數。結果不少於七成學生參加程式編寫比賽</w:t>
            </w:r>
            <w:r w:rsidRPr="005C7541">
              <w:rPr>
                <w:rFonts w:ascii="細明體" w:eastAsia="細明體" w:hAnsi="細明體" w:cs="新細明體" w:hint="eastAsia"/>
                <w:sz w:val="24"/>
                <w:szCs w:val="24"/>
              </w:rPr>
              <w:t>1-6年級超過六成學生於game blockly 中達到6關的能力</w:t>
            </w:r>
          </w:p>
        </w:tc>
        <w:tc>
          <w:tcPr>
            <w:tcW w:w="1839" w:type="dxa"/>
            <w:vMerge/>
          </w:tcPr>
          <w:p w:rsidR="008E7ABC" w:rsidRPr="00B105D3" w:rsidRDefault="008E7ABC" w:rsidP="00441336">
            <w:pPr>
              <w:pStyle w:val="31"/>
              <w:widowControl w:val="0"/>
              <w:rPr>
                <w:rFonts w:ascii="細明體" w:eastAsia="細明體" w:hAnsi="細明體" w:cs="????"/>
                <w:sz w:val="24"/>
                <w:szCs w:val="24"/>
              </w:rPr>
            </w:pPr>
          </w:p>
        </w:tc>
      </w:tr>
    </w:tbl>
    <w:p w:rsidR="008E7ABC" w:rsidRPr="00B105D3" w:rsidRDefault="008E7ABC" w:rsidP="005C7541">
      <w:pPr>
        <w:pStyle w:val="31"/>
        <w:widowControl w:val="0"/>
        <w:ind w:rightChars="-83" w:right="-199" w:firstLineChars="118" w:firstLine="283"/>
        <w:rPr>
          <w:rFonts w:ascii="細明體" w:eastAsia="細明體" w:hAnsi="細明體"/>
          <w:sz w:val="24"/>
          <w:szCs w:val="24"/>
        </w:rPr>
      </w:pPr>
      <w:r w:rsidRPr="00B105D3">
        <w:rPr>
          <w:rFonts w:ascii="細明體" w:eastAsia="細明體" w:hAnsi="細明體" w:cs="Gungsuh" w:hint="eastAsia"/>
          <w:sz w:val="24"/>
          <w:szCs w:val="24"/>
        </w:rPr>
        <w:t>總結</w:t>
      </w:r>
      <w:r w:rsidR="005C7541">
        <w:rPr>
          <w:rFonts w:ascii="細明體" w:eastAsia="細明體" w:hAnsi="細明體" w:cs="Gungsuh" w:hint="eastAsia"/>
          <w:sz w:val="24"/>
          <w:szCs w:val="24"/>
        </w:rPr>
        <w:t>︰</w:t>
      </w:r>
      <w:r w:rsidRPr="00B105D3">
        <w:rPr>
          <w:rFonts w:ascii="細明體" w:eastAsia="細明體" w:hAnsi="細明體" w:cs="Gungsuh" w:hint="eastAsia"/>
          <w:sz w:val="24"/>
          <w:szCs w:val="24"/>
        </w:rPr>
        <w:t>學生對編程課程深感興趣</w:t>
      </w:r>
      <w:r w:rsidR="005C7541">
        <w:rPr>
          <w:rFonts w:ascii="細明體" w:eastAsia="細明體" w:hAnsi="細明體" w:cs="新細明體" w:hint="eastAsia"/>
          <w:sz w:val="24"/>
          <w:szCs w:val="24"/>
        </w:rPr>
        <w:t>，</w:t>
      </w:r>
      <w:r w:rsidRPr="00B105D3">
        <w:rPr>
          <w:rFonts w:ascii="細明體" w:eastAsia="細明體" w:hAnsi="細明體" w:cs="Gungsuh" w:hint="eastAsia"/>
          <w:sz w:val="24"/>
          <w:szCs w:val="24"/>
        </w:rPr>
        <w:t>課程亦能訓練學生的思考能力。</w:t>
      </w:r>
      <w:r>
        <w:rPr>
          <w:rFonts w:ascii="細明體" w:eastAsia="細明體" w:hAnsi="細明體" w:cs="Gungsuh" w:hint="eastAsia"/>
          <w:sz w:val="24"/>
          <w:szCs w:val="24"/>
        </w:rPr>
        <w:t>本科於未來仍會致力發展學生的計算思維能力</w:t>
      </w:r>
      <w:r w:rsidR="005C7541">
        <w:rPr>
          <w:rFonts w:ascii="細明體" w:eastAsia="細明體" w:hAnsi="細明體" w:cs="新細明體" w:hint="eastAsia"/>
          <w:sz w:val="24"/>
          <w:szCs w:val="24"/>
        </w:rPr>
        <w:t>，</w:t>
      </w:r>
      <w:r w:rsidRPr="00B105D3">
        <w:rPr>
          <w:rFonts w:ascii="細明體" w:eastAsia="細明體" w:hAnsi="細明體" w:cs="新細明體" w:hint="eastAsia"/>
          <w:sz w:val="24"/>
          <w:szCs w:val="24"/>
        </w:rPr>
        <w:t>培養學生的創作及思考能力</w:t>
      </w:r>
      <w:r w:rsidRPr="00B105D3">
        <w:rPr>
          <w:rFonts w:ascii="細明體" w:eastAsia="細明體" w:hAnsi="細明體" w:cs="Gungsuh" w:hint="eastAsia"/>
          <w:sz w:val="24"/>
          <w:szCs w:val="24"/>
        </w:rPr>
        <w:t>。</w:t>
      </w:r>
    </w:p>
    <w:p w:rsidR="00A06D35" w:rsidRPr="0031651B" w:rsidRDefault="00A06D35" w:rsidP="00A06D35">
      <w:pPr>
        <w:pStyle w:val="21"/>
        <w:widowControl w:val="0"/>
        <w:rPr>
          <w:sz w:val="24"/>
          <w:szCs w:val="24"/>
        </w:rPr>
      </w:pPr>
      <w:r w:rsidRPr="0031651B">
        <w:rPr>
          <w:b/>
          <w:bCs/>
          <w:spacing w:val="30"/>
          <w:sz w:val="32"/>
          <w:szCs w:val="32"/>
        </w:rPr>
        <w:br w:type="page"/>
      </w:r>
      <w:r w:rsidRPr="00B84A6F">
        <w:rPr>
          <w:rFonts w:hAnsi="新細明體"/>
          <w:b/>
          <w:bCs/>
          <w:spacing w:val="30"/>
          <w:sz w:val="36"/>
          <w:szCs w:val="36"/>
        </w:rPr>
        <w:t>十</w:t>
      </w:r>
      <w:r w:rsidR="00F16614">
        <w:rPr>
          <w:rFonts w:hAnsi="新細明體" w:hint="eastAsia"/>
          <w:b/>
          <w:bCs/>
          <w:spacing w:val="30"/>
          <w:sz w:val="36"/>
          <w:szCs w:val="36"/>
          <w:lang w:eastAsia="zh-HK"/>
        </w:rPr>
        <w:t>七</w:t>
      </w:r>
      <w:r w:rsidRPr="00B84A6F">
        <w:rPr>
          <w:b/>
          <w:bCs/>
          <w:spacing w:val="30"/>
          <w:sz w:val="36"/>
          <w:szCs w:val="36"/>
        </w:rPr>
        <w:t xml:space="preserve">. </w:t>
      </w:r>
      <w:r w:rsidRPr="00B84A6F">
        <w:rPr>
          <w:rFonts w:hAnsi="新細明體"/>
          <w:b/>
          <w:bCs/>
          <w:spacing w:val="30"/>
          <w:sz w:val="36"/>
          <w:szCs w:val="36"/>
        </w:rPr>
        <w:t>圖書科計劃評估</w:t>
      </w:r>
    </w:p>
    <w:p w:rsidR="0036675B" w:rsidRPr="0036675B" w:rsidRDefault="0036675B" w:rsidP="0036675B">
      <w:pPr>
        <w:pStyle w:val="ab"/>
        <w:snapToGrid/>
        <w:jc w:val="center"/>
        <w:rPr>
          <w:rFonts w:asciiTheme="minorEastAsia" w:eastAsiaTheme="minorEastAsia" w:hAnsiTheme="minorEastAsia"/>
          <w:sz w:val="32"/>
          <w:szCs w:val="32"/>
        </w:rPr>
      </w:pPr>
      <w:r w:rsidRPr="0036675B">
        <w:rPr>
          <w:rFonts w:asciiTheme="minorEastAsia" w:eastAsiaTheme="minorEastAsia" w:hAnsiTheme="minorEastAsia" w:hint="eastAsia"/>
          <w:sz w:val="32"/>
          <w:szCs w:val="32"/>
        </w:rPr>
        <w:t>保良局梁周順琴小學</w:t>
      </w:r>
    </w:p>
    <w:p w:rsidR="0036675B" w:rsidRDefault="0036675B" w:rsidP="0036675B">
      <w:pPr>
        <w:pStyle w:val="ab"/>
        <w:jc w:val="center"/>
        <w:rPr>
          <w:rFonts w:ascii="標楷體" w:eastAsia="標楷體" w:hAnsi="標楷體"/>
          <w:sz w:val="24"/>
          <w:szCs w:val="24"/>
        </w:rPr>
      </w:pPr>
      <w:r w:rsidRPr="0036675B">
        <w:rPr>
          <w:rFonts w:asciiTheme="minorEastAsia" w:eastAsiaTheme="minorEastAsia" w:hAnsiTheme="minorEastAsia" w:hint="eastAsia"/>
          <w:sz w:val="32"/>
          <w:szCs w:val="32"/>
        </w:rPr>
        <w:t>圖書科周年計劃評估(2018-2019)</w:t>
      </w:r>
    </w:p>
    <w:p w:rsidR="0036675B" w:rsidRDefault="0036675B" w:rsidP="0036675B">
      <w:pPr>
        <w:pStyle w:val="ab"/>
        <w:jc w:val="center"/>
        <w:rPr>
          <w:rFonts w:ascii="標楷體" w:eastAsia="標楷體" w:hAnsi="標楷體"/>
          <w:sz w:val="24"/>
          <w:szCs w:val="24"/>
        </w:rPr>
      </w:pPr>
    </w:p>
    <w:p w:rsidR="00360355" w:rsidRDefault="00360355" w:rsidP="0036675B">
      <w:pPr>
        <w:pStyle w:val="ab"/>
        <w:jc w:val="center"/>
        <w:rPr>
          <w:rFonts w:ascii="標楷體" w:eastAsia="標楷體" w:hAnsi="標楷體"/>
          <w:sz w:val="24"/>
          <w:szCs w:val="24"/>
        </w:rPr>
      </w:pPr>
    </w:p>
    <w:p w:rsidR="007E6667" w:rsidRPr="00592253" w:rsidRDefault="007E6667" w:rsidP="007E6667">
      <w:pPr>
        <w:pStyle w:val="ab"/>
        <w:rPr>
          <w:rFonts w:ascii="新細明體" w:hAnsi="新細明體"/>
          <w:spacing w:val="30"/>
          <w:sz w:val="24"/>
          <w:szCs w:val="24"/>
        </w:rPr>
      </w:pPr>
      <w:r>
        <w:rPr>
          <w:rFonts w:ascii="新細明體" w:hAnsi="新細明體" w:hint="eastAsia"/>
          <w:sz w:val="24"/>
          <w:szCs w:val="24"/>
        </w:rPr>
        <w:t xml:space="preserve">   </w:t>
      </w:r>
      <w:r w:rsidRPr="007E6667">
        <w:rPr>
          <w:rFonts w:ascii="新細明體" w:hAnsi="新細明體" w:hint="eastAsia"/>
          <w:sz w:val="24"/>
          <w:szCs w:val="24"/>
        </w:rPr>
        <w:t>1.</w:t>
      </w:r>
      <w:r w:rsidRPr="007E6667">
        <w:rPr>
          <w:rFonts w:ascii="新細明體" w:hAnsi="新細明體"/>
          <w:sz w:val="24"/>
          <w:szCs w:val="24"/>
        </w:rPr>
        <w:t xml:space="preserve">  </w:t>
      </w:r>
      <w:r w:rsidRPr="00592253">
        <w:rPr>
          <w:rFonts w:ascii="新細明體" w:hAnsi="新細明體"/>
          <w:spacing w:val="30"/>
          <w:sz w:val="24"/>
          <w:szCs w:val="24"/>
        </w:rPr>
        <w:t>關注事項：</w:t>
      </w:r>
      <w:r w:rsidRPr="00592253">
        <w:rPr>
          <w:rFonts w:ascii="新細明體" w:hAnsi="新細明體" w:hint="eastAsia"/>
          <w:spacing w:val="30"/>
          <w:sz w:val="24"/>
          <w:szCs w:val="24"/>
          <w:u w:val="single"/>
        </w:rPr>
        <w:t>提升學生運用兩文三語的能力</w:t>
      </w:r>
    </w:p>
    <w:p w:rsidR="007E6667" w:rsidRDefault="007E6667" w:rsidP="0036675B">
      <w:pPr>
        <w:pStyle w:val="ab"/>
        <w:jc w:val="center"/>
        <w:rPr>
          <w:rFonts w:ascii="標楷體" w:eastAsia="標楷體" w:hAnsi="標楷體"/>
          <w:sz w:val="24"/>
          <w:szCs w:val="24"/>
        </w:rPr>
      </w:pPr>
    </w:p>
    <w:tbl>
      <w:tblPr>
        <w:tblpPr w:leftFromText="180" w:rightFromText="180" w:vertAnchor="page" w:horzAnchor="margin" w:tblpX="279" w:tblpY="3461"/>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3260"/>
        <w:gridCol w:w="4390"/>
        <w:gridCol w:w="2693"/>
        <w:gridCol w:w="2410"/>
      </w:tblGrid>
      <w:tr w:rsidR="00360355" w:rsidRPr="0036675B" w:rsidTr="00360355">
        <w:trPr>
          <w:trHeight w:val="716"/>
          <w:tblHeader/>
        </w:trPr>
        <w:tc>
          <w:tcPr>
            <w:tcW w:w="2268" w:type="dxa"/>
            <w:vAlign w:val="center"/>
          </w:tcPr>
          <w:p w:rsidR="00360355" w:rsidRPr="0036675B" w:rsidRDefault="00360355" w:rsidP="00360355">
            <w:pPr>
              <w:pStyle w:val="af4"/>
              <w:tabs>
                <w:tab w:val="right" w:pos="7560"/>
              </w:tabs>
              <w:snapToGrid w:val="0"/>
              <w:spacing w:after="0"/>
              <w:ind w:leftChars="0" w:left="0"/>
              <w:jc w:val="center"/>
              <w:rPr>
                <w:rFonts w:asciiTheme="minorEastAsia" w:eastAsiaTheme="minorEastAsia" w:hAnsiTheme="minorEastAsia"/>
                <w:bCs/>
                <w:spacing w:val="30"/>
              </w:rPr>
            </w:pPr>
            <w:r w:rsidRPr="0036675B">
              <w:rPr>
                <w:rFonts w:asciiTheme="minorEastAsia" w:eastAsiaTheme="minorEastAsia" w:hAnsiTheme="minorEastAsia"/>
                <w:bCs/>
                <w:spacing w:val="30"/>
              </w:rPr>
              <w:t>時間表</w:t>
            </w:r>
          </w:p>
        </w:tc>
        <w:tc>
          <w:tcPr>
            <w:tcW w:w="3260" w:type="dxa"/>
            <w:vAlign w:val="center"/>
          </w:tcPr>
          <w:p w:rsidR="00360355" w:rsidRPr="0036675B" w:rsidRDefault="00360355" w:rsidP="00360355">
            <w:pPr>
              <w:pStyle w:val="af4"/>
              <w:tabs>
                <w:tab w:val="right" w:pos="7560"/>
              </w:tabs>
              <w:snapToGrid w:val="0"/>
              <w:spacing w:after="0"/>
              <w:ind w:leftChars="0" w:left="0"/>
              <w:jc w:val="center"/>
              <w:rPr>
                <w:rFonts w:asciiTheme="minorEastAsia" w:eastAsiaTheme="minorEastAsia" w:hAnsiTheme="minorEastAsia"/>
                <w:bCs/>
                <w:spacing w:val="30"/>
              </w:rPr>
            </w:pPr>
            <w:r w:rsidRPr="0036675B">
              <w:rPr>
                <w:rFonts w:asciiTheme="minorEastAsia" w:eastAsiaTheme="minorEastAsia" w:hAnsiTheme="minorEastAsia"/>
                <w:bCs/>
                <w:spacing w:val="30"/>
              </w:rPr>
              <w:t>目標</w:t>
            </w:r>
          </w:p>
        </w:tc>
        <w:tc>
          <w:tcPr>
            <w:tcW w:w="4390" w:type="dxa"/>
            <w:vAlign w:val="center"/>
          </w:tcPr>
          <w:p w:rsidR="00360355" w:rsidRPr="0036675B" w:rsidRDefault="00360355" w:rsidP="00360355">
            <w:pPr>
              <w:pStyle w:val="af4"/>
              <w:tabs>
                <w:tab w:val="right" w:pos="7560"/>
              </w:tabs>
              <w:snapToGrid w:val="0"/>
              <w:spacing w:after="0"/>
              <w:ind w:leftChars="0" w:left="0"/>
              <w:jc w:val="center"/>
              <w:rPr>
                <w:rFonts w:asciiTheme="minorEastAsia" w:eastAsiaTheme="minorEastAsia" w:hAnsiTheme="minorEastAsia"/>
                <w:bCs/>
                <w:spacing w:val="30"/>
              </w:rPr>
            </w:pPr>
            <w:r w:rsidRPr="0036675B">
              <w:rPr>
                <w:rFonts w:asciiTheme="minorEastAsia" w:eastAsiaTheme="minorEastAsia" w:hAnsiTheme="minorEastAsia"/>
                <w:bCs/>
                <w:spacing w:val="30"/>
              </w:rPr>
              <w:t>策略</w:t>
            </w:r>
          </w:p>
        </w:tc>
        <w:tc>
          <w:tcPr>
            <w:tcW w:w="2693" w:type="dxa"/>
            <w:vAlign w:val="center"/>
          </w:tcPr>
          <w:p w:rsidR="00360355" w:rsidRPr="0036675B" w:rsidRDefault="00360355" w:rsidP="00360355">
            <w:pPr>
              <w:pStyle w:val="af4"/>
              <w:tabs>
                <w:tab w:val="right" w:pos="7560"/>
              </w:tabs>
              <w:snapToGrid w:val="0"/>
              <w:spacing w:after="0"/>
              <w:ind w:leftChars="0" w:left="0"/>
              <w:jc w:val="center"/>
              <w:rPr>
                <w:rFonts w:asciiTheme="minorEastAsia" w:eastAsiaTheme="minorEastAsia" w:hAnsiTheme="minorEastAsia"/>
                <w:bCs/>
                <w:spacing w:val="30"/>
              </w:rPr>
            </w:pPr>
            <w:r w:rsidRPr="0036675B">
              <w:rPr>
                <w:rFonts w:asciiTheme="minorEastAsia" w:eastAsiaTheme="minorEastAsia" w:hAnsiTheme="minorEastAsia"/>
                <w:bCs/>
                <w:spacing w:val="30"/>
              </w:rPr>
              <w:t>評估方法</w:t>
            </w:r>
          </w:p>
        </w:tc>
        <w:tc>
          <w:tcPr>
            <w:tcW w:w="2410" w:type="dxa"/>
            <w:vAlign w:val="center"/>
          </w:tcPr>
          <w:p w:rsidR="00360355" w:rsidRPr="0036675B" w:rsidRDefault="00360355" w:rsidP="00360355">
            <w:pPr>
              <w:pStyle w:val="af4"/>
              <w:tabs>
                <w:tab w:val="right" w:pos="7560"/>
              </w:tabs>
              <w:snapToGrid w:val="0"/>
              <w:spacing w:after="0"/>
              <w:ind w:leftChars="0" w:left="0"/>
              <w:jc w:val="center"/>
              <w:rPr>
                <w:rFonts w:asciiTheme="minorEastAsia" w:eastAsiaTheme="minorEastAsia" w:hAnsiTheme="minorEastAsia"/>
                <w:bCs/>
                <w:spacing w:val="30"/>
              </w:rPr>
            </w:pPr>
            <w:r w:rsidRPr="0036675B">
              <w:rPr>
                <w:rFonts w:asciiTheme="minorEastAsia" w:eastAsiaTheme="minorEastAsia" w:hAnsiTheme="minorEastAsia"/>
                <w:bCs/>
                <w:spacing w:val="30"/>
              </w:rPr>
              <w:t>負責人</w:t>
            </w:r>
          </w:p>
        </w:tc>
      </w:tr>
      <w:tr w:rsidR="00360355" w:rsidRPr="0036675B" w:rsidTr="00360355">
        <w:trPr>
          <w:trHeight w:val="2843"/>
          <w:tblHeader/>
        </w:trPr>
        <w:tc>
          <w:tcPr>
            <w:tcW w:w="2268" w:type="dxa"/>
            <w:tcBorders>
              <w:bottom w:val="single" w:sz="4" w:space="0" w:color="auto"/>
            </w:tcBorders>
          </w:tcPr>
          <w:p w:rsidR="00360355" w:rsidRPr="0036675B" w:rsidRDefault="00360355" w:rsidP="00057684">
            <w:pPr>
              <w:pStyle w:val="af4"/>
              <w:tabs>
                <w:tab w:val="right" w:pos="7560"/>
              </w:tabs>
              <w:spacing w:beforeLines="20" w:before="48" w:afterLines="20" w:after="48"/>
              <w:ind w:leftChars="0" w:left="246" w:firstLineChars="2" w:firstLine="5"/>
              <w:jc w:val="center"/>
              <w:rPr>
                <w:rFonts w:asciiTheme="minorEastAsia" w:eastAsiaTheme="minorEastAsia" w:hAnsiTheme="minorEastAsia"/>
                <w:bCs/>
                <w:snapToGrid w:val="0"/>
                <w:kern w:val="0"/>
              </w:rPr>
            </w:pPr>
            <w:r w:rsidRPr="0036675B">
              <w:rPr>
                <w:rFonts w:asciiTheme="minorEastAsia" w:eastAsiaTheme="minorEastAsia" w:hAnsiTheme="minorEastAsia"/>
                <w:bCs/>
              </w:rPr>
              <w:t>201</w:t>
            </w:r>
            <w:r w:rsidRPr="0036675B">
              <w:rPr>
                <w:rFonts w:asciiTheme="minorEastAsia" w:eastAsiaTheme="minorEastAsia" w:hAnsiTheme="minorEastAsia" w:hint="eastAsia"/>
                <w:bCs/>
              </w:rPr>
              <w:t>8</w:t>
            </w:r>
            <w:r w:rsidRPr="0036675B">
              <w:rPr>
                <w:rFonts w:asciiTheme="minorEastAsia" w:eastAsiaTheme="minorEastAsia" w:hAnsiTheme="minorEastAsia"/>
                <w:bCs/>
              </w:rPr>
              <w:t>年</w:t>
            </w:r>
            <w:r w:rsidRPr="0036675B">
              <w:rPr>
                <w:rFonts w:asciiTheme="minorEastAsia" w:eastAsiaTheme="minorEastAsia" w:hAnsiTheme="minorEastAsia" w:hint="eastAsia"/>
                <w:bCs/>
              </w:rPr>
              <w:t>9</w:t>
            </w:r>
            <w:r w:rsidRPr="0036675B">
              <w:rPr>
                <w:rFonts w:asciiTheme="minorEastAsia" w:eastAsiaTheme="minorEastAsia" w:hAnsiTheme="minorEastAsia"/>
                <w:bCs/>
              </w:rPr>
              <w:t>月</w:t>
            </w:r>
            <w:r w:rsidR="00A76902">
              <w:rPr>
                <w:rFonts w:asciiTheme="minorEastAsia" w:eastAsiaTheme="minorEastAsia" w:hAnsiTheme="minorEastAsia"/>
                <w:bCs/>
              </w:rPr>
              <w:br/>
            </w:r>
            <w:r w:rsidRPr="0036675B">
              <w:rPr>
                <w:rFonts w:asciiTheme="minorEastAsia" w:eastAsiaTheme="minorEastAsia" w:hAnsiTheme="minorEastAsia"/>
                <w:bCs/>
              </w:rPr>
              <w:t>至</w:t>
            </w:r>
          </w:p>
          <w:p w:rsidR="00360355" w:rsidRPr="0036675B" w:rsidRDefault="00360355" w:rsidP="00057684">
            <w:pPr>
              <w:pStyle w:val="af4"/>
              <w:tabs>
                <w:tab w:val="num" w:pos="246"/>
                <w:tab w:val="right" w:pos="7560"/>
              </w:tabs>
              <w:spacing w:beforeLines="20" w:before="48" w:afterLines="20" w:after="48"/>
              <w:ind w:leftChars="50" w:left="120" w:firstLineChars="50" w:firstLine="120"/>
              <w:jc w:val="center"/>
              <w:rPr>
                <w:rFonts w:asciiTheme="minorEastAsia" w:eastAsiaTheme="minorEastAsia" w:hAnsiTheme="minorEastAsia"/>
                <w:bCs/>
                <w:snapToGrid w:val="0"/>
                <w:kern w:val="0"/>
              </w:rPr>
            </w:pPr>
            <w:r w:rsidRPr="0036675B">
              <w:rPr>
                <w:rFonts w:asciiTheme="minorEastAsia" w:eastAsiaTheme="minorEastAsia" w:hAnsiTheme="minorEastAsia"/>
                <w:bCs/>
              </w:rPr>
              <w:t>201</w:t>
            </w:r>
            <w:r w:rsidRPr="0036675B">
              <w:rPr>
                <w:rFonts w:asciiTheme="minorEastAsia" w:eastAsiaTheme="minorEastAsia" w:hAnsiTheme="minorEastAsia" w:hint="eastAsia"/>
                <w:bCs/>
              </w:rPr>
              <w:t>9年5月</w:t>
            </w:r>
          </w:p>
        </w:tc>
        <w:tc>
          <w:tcPr>
            <w:tcW w:w="3260" w:type="dxa"/>
            <w:tcBorders>
              <w:bottom w:val="single" w:sz="4" w:space="0" w:color="auto"/>
            </w:tcBorders>
          </w:tcPr>
          <w:p w:rsidR="00360355" w:rsidRPr="00360355" w:rsidRDefault="00360355" w:rsidP="00057684">
            <w:pPr>
              <w:pStyle w:val="af6"/>
              <w:numPr>
                <w:ilvl w:val="0"/>
                <w:numId w:val="84"/>
              </w:numPr>
              <w:spacing w:beforeLines="20" w:before="48" w:afterLines="20" w:after="48"/>
              <w:ind w:leftChars="0"/>
              <w:rPr>
                <w:rFonts w:asciiTheme="minorEastAsia" w:eastAsiaTheme="minorEastAsia" w:hAnsiTheme="minorEastAsia"/>
                <w:bCs/>
                <w:snapToGrid w:val="0"/>
                <w:kern w:val="0"/>
              </w:rPr>
            </w:pPr>
            <w:r w:rsidRPr="00360355">
              <w:rPr>
                <w:rFonts w:asciiTheme="minorEastAsia" w:eastAsiaTheme="minorEastAsia" w:hAnsiTheme="minorEastAsia" w:hint="eastAsia"/>
                <w:color w:val="000000"/>
                <w:spacing w:val="20"/>
              </w:rPr>
              <w:t>學生能夠利用餘暇時間閱讀</w:t>
            </w:r>
          </w:p>
        </w:tc>
        <w:tc>
          <w:tcPr>
            <w:tcW w:w="4390" w:type="dxa"/>
            <w:tcBorders>
              <w:bottom w:val="single" w:sz="4" w:space="0" w:color="auto"/>
            </w:tcBorders>
          </w:tcPr>
          <w:p w:rsidR="00360355" w:rsidRPr="00360355" w:rsidRDefault="00360355" w:rsidP="00057684">
            <w:pPr>
              <w:numPr>
                <w:ilvl w:val="0"/>
                <w:numId w:val="2"/>
              </w:numPr>
              <w:tabs>
                <w:tab w:val="clear" w:pos="764"/>
                <w:tab w:val="num" w:pos="392"/>
              </w:tabs>
              <w:adjustRightInd w:val="0"/>
              <w:spacing w:beforeLines="20" w:before="48" w:afterLines="20" w:after="48"/>
              <w:ind w:leftChars="100" w:left="254" w:hangingChars="6" w:hanging="14"/>
              <w:rPr>
                <w:rFonts w:asciiTheme="minorEastAsia" w:eastAsiaTheme="minorEastAsia" w:hAnsiTheme="minorEastAsia"/>
                <w:color w:val="000000"/>
                <w:spacing w:val="20"/>
              </w:rPr>
            </w:pPr>
            <w:r w:rsidRPr="00360355">
              <w:rPr>
                <w:rFonts w:asciiTheme="minorEastAsia" w:eastAsiaTheme="minorEastAsia" w:hAnsiTheme="minorEastAsia" w:cs="標楷體" w:hint="eastAsia"/>
                <w:color w:val="000000"/>
              </w:rPr>
              <w:t>「午讀時段」計劃</w:t>
            </w:r>
          </w:p>
          <w:p w:rsidR="00360355" w:rsidRPr="00B077D5" w:rsidRDefault="00360355" w:rsidP="00057684">
            <w:pPr>
              <w:adjustRightInd w:val="0"/>
              <w:spacing w:beforeLines="20" w:before="48" w:afterLines="20" w:after="48"/>
              <w:ind w:left="-1166" w:firstLineChars="708" w:firstLine="1699"/>
              <w:rPr>
                <w:rFonts w:asciiTheme="minorEastAsia" w:eastAsiaTheme="minorEastAsia" w:hAnsiTheme="minorEastAsia"/>
                <w:color w:val="000000"/>
                <w:spacing w:val="20"/>
              </w:rPr>
            </w:pPr>
            <w:r w:rsidRPr="00360355">
              <w:rPr>
                <w:rFonts w:asciiTheme="minorEastAsia" w:eastAsiaTheme="minorEastAsia" w:hAnsiTheme="minorEastAsia" w:cs="標楷體" w:hint="eastAsia"/>
                <w:color w:val="000000"/>
              </w:rPr>
              <w:t>學生午餐後，自由閱讀圖書</w:t>
            </w:r>
          </w:p>
        </w:tc>
        <w:tc>
          <w:tcPr>
            <w:tcW w:w="2693" w:type="dxa"/>
            <w:tcBorders>
              <w:bottom w:val="single" w:sz="4" w:space="0" w:color="auto"/>
            </w:tcBorders>
          </w:tcPr>
          <w:p w:rsidR="00360355" w:rsidRPr="00B077D5" w:rsidRDefault="00360355" w:rsidP="00057684">
            <w:pPr>
              <w:pStyle w:val="af4"/>
              <w:numPr>
                <w:ilvl w:val="0"/>
                <w:numId w:val="78"/>
              </w:numPr>
              <w:tabs>
                <w:tab w:val="right" w:pos="7849"/>
              </w:tabs>
              <w:suppressAutoHyphens/>
              <w:spacing w:beforeLines="20" w:before="48" w:afterLines="20" w:after="48"/>
              <w:ind w:leftChars="0" w:left="250" w:hanging="250"/>
              <w:jc w:val="both"/>
              <w:rPr>
                <w:rFonts w:asciiTheme="minorEastAsia" w:eastAsiaTheme="minorEastAsia" w:hAnsiTheme="minorEastAsia"/>
                <w:bCs/>
              </w:rPr>
            </w:pPr>
            <w:r w:rsidRPr="0036675B">
              <w:rPr>
                <w:rFonts w:asciiTheme="minorEastAsia" w:eastAsiaTheme="minorEastAsia" w:hAnsiTheme="minorEastAsia" w:hint="eastAsia"/>
                <w:bCs/>
              </w:rPr>
              <w:t>老師問卷調查</w:t>
            </w:r>
          </w:p>
        </w:tc>
        <w:tc>
          <w:tcPr>
            <w:tcW w:w="2410" w:type="dxa"/>
            <w:tcBorders>
              <w:bottom w:val="single" w:sz="4" w:space="0" w:color="auto"/>
            </w:tcBorders>
          </w:tcPr>
          <w:p w:rsidR="00360355" w:rsidRPr="0036675B" w:rsidRDefault="00360355" w:rsidP="00057684">
            <w:pPr>
              <w:pStyle w:val="af4"/>
              <w:tabs>
                <w:tab w:val="right" w:pos="7560"/>
              </w:tabs>
              <w:spacing w:beforeLines="20" w:before="48" w:afterLines="20" w:after="48"/>
              <w:ind w:leftChars="0" w:left="0"/>
              <w:jc w:val="center"/>
              <w:rPr>
                <w:rFonts w:asciiTheme="minorEastAsia" w:eastAsiaTheme="minorEastAsia" w:hAnsiTheme="minorEastAsia"/>
                <w:bCs/>
              </w:rPr>
            </w:pPr>
            <w:r w:rsidRPr="0036675B">
              <w:rPr>
                <w:rFonts w:asciiTheme="minorEastAsia" w:eastAsiaTheme="minorEastAsia" w:hAnsiTheme="minorEastAsia" w:hint="eastAsia"/>
                <w:bCs/>
              </w:rPr>
              <w:t>圖書館主任</w:t>
            </w:r>
          </w:p>
          <w:p w:rsidR="00360355" w:rsidRPr="00B077D5" w:rsidRDefault="00360355" w:rsidP="00057684">
            <w:pPr>
              <w:pStyle w:val="af4"/>
              <w:tabs>
                <w:tab w:val="right" w:pos="7560"/>
              </w:tabs>
              <w:spacing w:beforeLines="20" w:before="48" w:afterLines="20" w:after="48"/>
              <w:ind w:leftChars="0" w:left="0"/>
              <w:jc w:val="center"/>
              <w:rPr>
                <w:rFonts w:asciiTheme="minorEastAsia" w:eastAsiaTheme="minorEastAsia" w:hAnsiTheme="minorEastAsia"/>
                <w:bCs/>
              </w:rPr>
            </w:pPr>
            <w:r w:rsidRPr="0036675B">
              <w:rPr>
                <w:rFonts w:asciiTheme="minorEastAsia" w:eastAsiaTheme="minorEastAsia" w:hAnsiTheme="minorEastAsia" w:hint="eastAsia"/>
                <w:bCs/>
              </w:rPr>
              <w:t>圖書科老師</w:t>
            </w:r>
          </w:p>
        </w:tc>
      </w:tr>
    </w:tbl>
    <w:p w:rsidR="0036675B" w:rsidRDefault="0036675B" w:rsidP="00360355">
      <w:pPr>
        <w:pStyle w:val="af4"/>
        <w:tabs>
          <w:tab w:val="right" w:pos="7560"/>
        </w:tabs>
        <w:snapToGrid w:val="0"/>
        <w:spacing w:before="100" w:beforeAutospacing="1" w:after="0" w:line="360" w:lineRule="auto"/>
        <w:ind w:leftChars="118" w:left="283"/>
        <w:jc w:val="both"/>
        <w:rPr>
          <w:rFonts w:asciiTheme="minorEastAsia" w:eastAsiaTheme="minorEastAsia" w:hAnsiTheme="minorEastAsia"/>
          <w:u w:val="single"/>
        </w:rPr>
      </w:pPr>
    </w:p>
    <w:p w:rsidR="0036675B" w:rsidRPr="0036675B" w:rsidRDefault="0036675B" w:rsidP="00360355">
      <w:pPr>
        <w:tabs>
          <w:tab w:val="left" w:pos="10065"/>
        </w:tabs>
        <w:snapToGrid w:val="0"/>
        <w:spacing w:line="360" w:lineRule="auto"/>
        <w:ind w:leftChars="118" w:left="1133" w:rightChars="-5" w:right="-12" w:hanging="850"/>
        <w:jc w:val="both"/>
        <w:rPr>
          <w:rFonts w:asciiTheme="minorEastAsia" w:eastAsiaTheme="minorEastAsia" w:hAnsiTheme="minorEastAsia"/>
        </w:rPr>
      </w:pPr>
      <w:r w:rsidRPr="0036675B">
        <w:rPr>
          <w:rFonts w:asciiTheme="minorEastAsia" w:eastAsiaTheme="minorEastAsia" w:hAnsiTheme="minorEastAsia" w:hint="eastAsia"/>
          <w:spacing w:val="30"/>
        </w:rPr>
        <w:t>總結</w:t>
      </w:r>
      <w:r w:rsidRPr="0036675B">
        <w:rPr>
          <w:rFonts w:asciiTheme="minorEastAsia" w:eastAsiaTheme="minorEastAsia" w:hAnsiTheme="minorEastAsia" w:cs="標楷體" w:hint="eastAsia"/>
          <w:lang w:eastAsia="zh-HK"/>
        </w:rPr>
        <w:t>：P.4-6</w:t>
      </w:r>
      <w:r w:rsidRPr="0036675B">
        <w:rPr>
          <w:rFonts w:asciiTheme="minorEastAsia" w:eastAsiaTheme="minorEastAsia" w:hAnsiTheme="minorEastAsia" w:cs="標楷體" w:hint="eastAsia"/>
        </w:rPr>
        <w:t>學生進行問卷調查，</w:t>
      </w:r>
      <w:r w:rsidRPr="0036675B">
        <w:rPr>
          <w:rFonts w:asciiTheme="minorEastAsia" w:eastAsiaTheme="minorEastAsia" w:hAnsiTheme="minorEastAsia" w:cs="標楷體" w:hint="eastAsia"/>
          <w:lang w:eastAsia="zh-HK"/>
        </w:rPr>
        <w:t>86%</w:t>
      </w:r>
      <w:r w:rsidRPr="0036675B">
        <w:rPr>
          <w:rFonts w:asciiTheme="minorEastAsia" w:eastAsiaTheme="minorEastAsia" w:hAnsiTheme="minorEastAsia"/>
        </w:rPr>
        <w:t xml:space="preserve"> </w:t>
      </w:r>
      <w:r w:rsidRPr="0036675B">
        <w:rPr>
          <w:rFonts w:asciiTheme="minorEastAsia" w:eastAsiaTheme="minorEastAsia" w:hAnsiTheme="minorEastAsia" w:cs="標楷體" w:hint="eastAsia"/>
        </w:rPr>
        <w:t>學生</w:t>
      </w:r>
      <w:r w:rsidRPr="0036675B">
        <w:rPr>
          <w:rFonts w:asciiTheme="minorEastAsia" w:eastAsiaTheme="minorEastAsia" w:hAnsiTheme="minorEastAsia" w:hint="eastAsia"/>
          <w:color w:val="000000"/>
          <w:spacing w:val="20"/>
        </w:rPr>
        <w:t>表示</w:t>
      </w:r>
      <w:r w:rsidRPr="0036675B">
        <w:rPr>
          <w:rFonts w:asciiTheme="minorEastAsia" w:eastAsiaTheme="minorEastAsia" w:hAnsiTheme="minorEastAsia" w:cs="標楷體" w:hint="eastAsia"/>
        </w:rPr>
        <w:t>喜歡早會時同學的</w:t>
      </w:r>
      <w:r w:rsidRPr="0036675B">
        <w:rPr>
          <w:rFonts w:asciiTheme="minorEastAsia" w:eastAsiaTheme="minorEastAsia" w:hAnsiTheme="minorEastAsia" w:hint="eastAsia"/>
          <w:color w:val="000000"/>
        </w:rPr>
        <w:t>圖書推介，</w:t>
      </w:r>
      <w:r w:rsidRPr="0036675B">
        <w:rPr>
          <w:rFonts w:asciiTheme="minorEastAsia" w:eastAsiaTheme="minorEastAsia" w:hAnsiTheme="minorEastAsia" w:cs="標楷體" w:hint="eastAsia"/>
          <w:lang w:eastAsia="zh-HK"/>
        </w:rPr>
        <w:t>86%</w:t>
      </w:r>
      <w:r w:rsidRPr="0036675B">
        <w:rPr>
          <w:rFonts w:asciiTheme="minorEastAsia" w:eastAsiaTheme="minorEastAsia" w:hAnsiTheme="minorEastAsia"/>
        </w:rPr>
        <w:t xml:space="preserve"> </w:t>
      </w:r>
      <w:r w:rsidRPr="0036675B">
        <w:rPr>
          <w:rFonts w:asciiTheme="minorEastAsia" w:eastAsiaTheme="minorEastAsia" w:hAnsiTheme="minorEastAsia" w:cs="標楷體" w:hint="eastAsia"/>
        </w:rPr>
        <w:t>學生</w:t>
      </w:r>
      <w:r w:rsidRPr="0036675B">
        <w:rPr>
          <w:rFonts w:asciiTheme="minorEastAsia" w:eastAsiaTheme="minorEastAsia" w:hAnsiTheme="minorEastAsia" w:hint="eastAsia"/>
          <w:color w:val="000000"/>
          <w:spacing w:val="20"/>
        </w:rPr>
        <w:t>表示</w:t>
      </w:r>
      <w:r w:rsidRPr="0036675B">
        <w:rPr>
          <w:rFonts w:asciiTheme="minorEastAsia" w:eastAsiaTheme="minorEastAsia" w:hAnsiTheme="minorEastAsia" w:hint="eastAsia"/>
          <w:color w:val="000000"/>
        </w:rPr>
        <w:t>圖書推介後，能夠增加他們的閱讀興趣。</w:t>
      </w:r>
      <w:r w:rsidRPr="0036675B">
        <w:rPr>
          <w:rFonts w:asciiTheme="minorEastAsia" w:eastAsiaTheme="minorEastAsia" w:hAnsiTheme="minorEastAsia" w:cs="標楷體" w:hint="eastAsia"/>
        </w:rPr>
        <w:t>成功準則是</w:t>
      </w:r>
      <w:r w:rsidRPr="0036675B">
        <w:rPr>
          <w:rFonts w:asciiTheme="minorEastAsia" w:eastAsiaTheme="minorEastAsia" w:hAnsiTheme="minorEastAsia" w:cs="標楷體" w:hint="eastAsia"/>
          <w:lang w:eastAsia="zh-HK"/>
        </w:rPr>
        <w:t>60</w:t>
      </w:r>
      <w:r w:rsidRPr="0036675B">
        <w:rPr>
          <w:rFonts w:asciiTheme="minorEastAsia" w:eastAsiaTheme="minorEastAsia" w:hAnsiTheme="minorEastAsia" w:cs="標楷體"/>
        </w:rPr>
        <w:t>%</w:t>
      </w:r>
      <w:r w:rsidRPr="0036675B">
        <w:rPr>
          <w:rFonts w:asciiTheme="minorEastAsia" w:eastAsiaTheme="minorEastAsia" w:hAnsiTheme="minorEastAsia" w:cs="標楷體" w:hint="eastAsia"/>
        </w:rPr>
        <w:t>，故此本年度「</w:t>
      </w:r>
      <w:r w:rsidRPr="0036675B">
        <w:rPr>
          <w:rFonts w:asciiTheme="minorEastAsia" w:eastAsiaTheme="minorEastAsia" w:hAnsiTheme="minorEastAsia" w:hint="eastAsia"/>
          <w:color w:val="000000"/>
        </w:rPr>
        <w:t>好書推介</w:t>
      </w:r>
      <w:r w:rsidRPr="0036675B">
        <w:rPr>
          <w:rFonts w:asciiTheme="minorEastAsia" w:eastAsiaTheme="minorEastAsia" w:hAnsiTheme="minorEastAsia" w:cs="標楷體" w:hint="eastAsia"/>
        </w:rPr>
        <w:t>」計劃能夠順利進行並達到目標，</w:t>
      </w:r>
      <w:r w:rsidRPr="0036675B">
        <w:rPr>
          <w:rFonts w:asciiTheme="minorEastAsia" w:eastAsiaTheme="minorEastAsia" w:hAnsiTheme="minorEastAsia" w:hint="eastAsia"/>
          <w:color w:val="000000"/>
        </w:rPr>
        <w:t>能夠增加學生的閱讀興趣。</w:t>
      </w:r>
    </w:p>
    <w:p w:rsidR="0036675B" w:rsidRPr="0036675B" w:rsidRDefault="0036675B" w:rsidP="00A40F82">
      <w:pPr>
        <w:snapToGrid w:val="0"/>
        <w:spacing w:line="360" w:lineRule="auto"/>
        <w:ind w:firstLineChars="150" w:firstLine="360"/>
        <w:rPr>
          <w:rFonts w:asciiTheme="minorEastAsia" w:eastAsiaTheme="minorEastAsia" w:hAnsiTheme="minorEastAsia"/>
          <w:lang w:eastAsia="zh-HK"/>
        </w:rPr>
      </w:pPr>
      <w:r w:rsidRPr="0036675B">
        <w:rPr>
          <w:rFonts w:asciiTheme="minorEastAsia" w:eastAsiaTheme="minorEastAsia" w:hAnsiTheme="minorEastAsia" w:hint="eastAsia"/>
          <w:lang w:eastAsia="zh-HK"/>
        </w:rPr>
        <w:t xml:space="preserve"> </w:t>
      </w:r>
    </w:p>
    <w:tbl>
      <w:tblPr>
        <w:tblpPr w:leftFromText="180" w:rightFromText="180" w:vertAnchor="page" w:horzAnchor="margin" w:tblpXSpec="center" w:tblpY="3136"/>
        <w:tblW w:w="14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3"/>
        <w:gridCol w:w="2563"/>
        <w:gridCol w:w="3107"/>
        <w:gridCol w:w="3402"/>
        <w:gridCol w:w="2410"/>
      </w:tblGrid>
      <w:tr w:rsidR="0036675B" w:rsidRPr="00084B79" w:rsidTr="00592253">
        <w:trPr>
          <w:trHeight w:val="653"/>
          <w:tblHeader/>
        </w:trPr>
        <w:tc>
          <w:tcPr>
            <w:tcW w:w="3373" w:type="dxa"/>
            <w:vAlign w:val="center"/>
          </w:tcPr>
          <w:p w:rsidR="0036675B" w:rsidRPr="00A40F82" w:rsidRDefault="0036675B" w:rsidP="0036675B">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時間表</w:t>
            </w:r>
          </w:p>
        </w:tc>
        <w:tc>
          <w:tcPr>
            <w:tcW w:w="2563" w:type="dxa"/>
            <w:vAlign w:val="center"/>
          </w:tcPr>
          <w:p w:rsidR="0036675B" w:rsidRPr="00A40F82" w:rsidRDefault="0036675B" w:rsidP="0036675B">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目標</w:t>
            </w:r>
          </w:p>
        </w:tc>
        <w:tc>
          <w:tcPr>
            <w:tcW w:w="3107" w:type="dxa"/>
            <w:vAlign w:val="center"/>
          </w:tcPr>
          <w:p w:rsidR="0036675B" w:rsidRPr="00A40F82" w:rsidRDefault="0036675B" w:rsidP="0036675B">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策略</w:t>
            </w:r>
          </w:p>
        </w:tc>
        <w:tc>
          <w:tcPr>
            <w:tcW w:w="3402" w:type="dxa"/>
            <w:vAlign w:val="center"/>
          </w:tcPr>
          <w:p w:rsidR="0036675B" w:rsidRPr="00A40F82" w:rsidRDefault="0036675B" w:rsidP="0036675B">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成功準則</w:t>
            </w:r>
          </w:p>
        </w:tc>
        <w:tc>
          <w:tcPr>
            <w:tcW w:w="2410" w:type="dxa"/>
            <w:vAlign w:val="center"/>
          </w:tcPr>
          <w:p w:rsidR="0036675B" w:rsidRPr="00A40F82" w:rsidRDefault="0036675B" w:rsidP="0036675B">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負責人</w:t>
            </w:r>
          </w:p>
        </w:tc>
      </w:tr>
      <w:tr w:rsidR="0036675B" w:rsidRPr="000020DB" w:rsidTr="00592253">
        <w:trPr>
          <w:trHeight w:val="3306"/>
          <w:tblHeader/>
        </w:trPr>
        <w:tc>
          <w:tcPr>
            <w:tcW w:w="3373" w:type="dxa"/>
            <w:tcBorders>
              <w:bottom w:val="single" w:sz="4" w:space="0" w:color="auto"/>
            </w:tcBorders>
          </w:tcPr>
          <w:p w:rsidR="0036675B" w:rsidRDefault="0036675B" w:rsidP="00057684">
            <w:pPr>
              <w:pStyle w:val="af4"/>
              <w:tabs>
                <w:tab w:val="right" w:pos="7560"/>
              </w:tabs>
              <w:spacing w:beforeLines="20" w:before="48" w:afterLines="20" w:after="48"/>
              <w:ind w:leftChars="0" w:left="0"/>
              <w:rPr>
                <w:rFonts w:asciiTheme="minorEastAsia" w:eastAsiaTheme="minorEastAsia" w:hAnsiTheme="minorEastAsia"/>
                <w:bCs/>
              </w:rPr>
            </w:pPr>
            <w:r w:rsidRPr="00A40F82">
              <w:rPr>
                <w:rFonts w:asciiTheme="minorEastAsia" w:eastAsiaTheme="minorEastAsia" w:hAnsiTheme="minorEastAsia"/>
                <w:bCs/>
              </w:rPr>
              <w:t>201</w:t>
            </w:r>
            <w:r w:rsidRPr="00A40F82">
              <w:rPr>
                <w:rFonts w:asciiTheme="minorEastAsia" w:eastAsiaTheme="minorEastAsia" w:hAnsiTheme="minorEastAsia" w:hint="eastAsia"/>
                <w:bCs/>
              </w:rPr>
              <w:t>8</w:t>
            </w:r>
            <w:r w:rsidRPr="00A40F82">
              <w:rPr>
                <w:rFonts w:asciiTheme="minorEastAsia" w:eastAsiaTheme="minorEastAsia" w:hAnsiTheme="minorEastAsia"/>
                <w:bCs/>
              </w:rPr>
              <w:t>年</w:t>
            </w:r>
            <w:r w:rsidRPr="00A40F82">
              <w:rPr>
                <w:rFonts w:asciiTheme="minorEastAsia" w:eastAsiaTheme="minorEastAsia" w:hAnsiTheme="minorEastAsia" w:hint="eastAsia"/>
                <w:bCs/>
              </w:rPr>
              <w:t>9</w:t>
            </w:r>
            <w:r w:rsidRPr="00A40F82">
              <w:rPr>
                <w:rFonts w:asciiTheme="minorEastAsia" w:eastAsiaTheme="minorEastAsia" w:hAnsiTheme="minorEastAsia"/>
                <w:bCs/>
              </w:rPr>
              <w:t>月至201</w:t>
            </w:r>
            <w:r w:rsidRPr="00A40F82">
              <w:rPr>
                <w:rFonts w:asciiTheme="minorEastAsia" w:eastAsiaTheme="minorEastAsia" w:hAnsiTheme="minorEastAsia" w:hint="eastAsia"/>
                <w:bCs/>
              </w:rPr>
              <w:t>9年5月</w:t>
            </w:r>
          </w:p>
          <w:p w:rsidR="00B077D5" w:rsidRPr="00A40F82" w:rsidRDefault="00B077D5" w:rsidP="00057684">
            <w:pPr>
              <w:pStyle w:val="af4"/>
              <w:tabs>
                <w:tab w:val="right" w:pos="7560"/>
              </w:tabs>
              <w:spacing w:beforeLines="20" w:before="48" w:afterLines="20" w:after="48"/>
              <w:ind w:leftChars="0" w:left="0"/>
              <w:rPr>
                <w:rFonts w:asciiTheme="minorEastAsia" w:eastAsiaTheme="minorEastAsia" w:hAnsiTheme="minorEastAsia"/>
                <w:bCs/>
                <w:snapToGrid w:val="0"/>
                <w:kern w:val="0"/>
              </w:rPr>
            </w:pPr>
          </w:p>
          <w:p w:rsidR="00B077D5" w:rsidRDefault="00A40F82" w:rsidP="00057684">
            <w:pPr>
              <w:pStyle w:val="af4"/>
              <w:tabs>
                <w:tab w:val="right" w:pos="7560"/>
              </w:tabs>
              <w:spacing w:beforeLines="20" w:before="48" w:afterLines="20" w:after="48"/>
              <w:ind w:leftChars="0" w:left="0"/>
              <w:rPr>
                <w:rFonts w:asciiTheme="minorEastAsia" w:eastAsiaTheme="minorEastAsia" w:hAnsiTheme="minorEastAsia"/>
                <w:bCs/>
              </w:rPr>
            </w:pPr>
            <w:r w:rsidRPr="00A40F82">
              <w:rPr>
                <w:rFonts w:asciiTheme="minorEastAsia" w:eastAsiaTheme="minorEastAsia" w:hAnsiTheme="minorEastAsia"/>
                <w:bCs/>
              </w:rPr>
              <w:t>201</w:t>
            </w:r>
            <w:r w:rsidRPr="00A40F82">
              <w:rPr>
                <w:rFonts w:asciiTheme="minorEastAsia" w:eastAsiaTheme="minorEastAsia" w:hAnsiTheme="minorEastAsia" w:hint="eastAsia"/>
                <w:bCs/>
              </w:rPr>
              <w:t>9年5月</w:t>
            </w:r>
          </w:p>
          <w:p w:rsidR="0036675B" w:rsidRPr="00A40F82" w:rsidRDefault="0036675B" w:rsidP="00057684">
            <w:pPr>
              <w:pStyle w:val="af4"/>
              <w:tabs>
                <w:tab w:val="right" w:pos="7560"/>
              </w:tabs>
              <w:spacing w:beforeLines="20" w:before="48" w:afterLines="20" w:after="48"/>
              <w:ind w:leftChars="0" w:left="0"/>
              <w:rPr>
                <w:rFonts w:asciiTheme="minorEastAsia" w:eastAsiaTheme="minorEastAsia" w:hAnsiTheme="minorEastAsia"/>
                <w:bCs/>
                <w:snapToGrid w:val="0"/>
                <w:kern w:val="0"/>
              </w:rPr>
            </w:pPr>
          </w:p>
        </w:tc>
        <w:tc>
          <w:tcPr>
            <w:tcW w:w="2563" w:type="dxa"/>
            <w:tcBorders>
              <w:bottom w:val="single" w:sz="4" w:space="0" w:color="auto"/>
            </w:tcBorders>
          </w:tcPr>
          <w:p w:rsidR="0036675B" w:rsidRPr="00360355" w:rsidRDefault="0036675B" w:rsidP="00057684">
            <w:pPr>
              <w:pStyle w:val="af6"/>
              <w:numPr>
                <w:ilvl w:val="0"/>
                <w:numId w:val="83"/>
              </w:numPr>
              <w:adjustRightInd w:val="0"/>
              <w:spacing w:beforeLines="20" w:before="48" w:afterLines="20" w:after="48"/>
              <w:ind w:leftChars="0"/>
              <w:rPr>
                <w:rFonts w:asciiTheme="minorEastAsia" w:eastAsiaTheme="minorEastAsia" w:hAnsiTheme="minorEastAsia"/>
                <w:color w:val="000000"/>
              </w:rPr>
            </w:pPr>
            <w:r w:rsidRPr="00360355">
              <w:rPr>
                <w:rFonts w:asciiTheme="minorEastAsia" w:eastAsiaTheme="minorEastAsia" w:hAnsiTheme="minorEastAsia" w:hint="eastAsia"/>
                <w:color w:val="000000"/>
              </w:rPr>
              <w:t>提高學生閱讀興趣</w:t>
            </w:r>
          </w:p>
          <w:p w:rsidR="0036675B" w:rsidRPr="00A40F82" w:rsidRDefault="0036675B" w:rsidP="00057684">
            <w:pPr>
              <w:spacing w:beforeLines="20" w:before="48" w:afterLines="20" w:after="48"/>
              <w:jc w:val="both"/>
              <w:rPr>
                <w:rFonts w:asciiTheme="minorEastAsia" w:eastAsiaTheme="minorEastAsia" w:hAnsiTheme="minorEastAsia"/>
                <w:bCs/>
                <w:snapToGrid w:val="0"/>
                <w:kern w:val="0"/>
              </w:rPr>
            </w:pPr>
          </w:p>
        </w:tc>
        <w:tc>
          <w:tcPr>
            <w:tcW w:w="3107" w:type="dxa"/>
            <w:tcBorders>
              <w:bottom w:val="single" w:sz="4" w:space="0" w:color="auto"/>
            </w:tcBorders>
          </w:tcPr>
          <w:p w:rsidR="00B077D5" w:rsidRDefault="0036675B" w:rsidP="00B077D5">
            <w:pPr>
              <w:numPr>
                <w:ilvl w:val="1"/>
                <w:numId w:val="66"/>
              </w:numPr>
              <w:tabs>
                <w:tab w:val="clear" w:pos="960"/>
              </w:tabs>
              <w:adjustRightInd w:val="0"/>
              <w:snapToGrid w:val="0"/>
              <w:ind w:left="384" w:hangingChars="160" w:hanging="384"/>
              <w:jc w:val="both"/>
              <w:rPr>
                <w:rFonts w:asciiTheme="minorEastAsia" w:eastAsiaTheme="minorEastAsia" w:hAnsiTheme="minorEastAsia"/>
                <w:color w:val="000000"/>
              </w:rPr>
            </w:pPr>
            <w:r w:rsidRPr="00A40F82">
              <w:rPr>
                <w:rFonts w:asciiTheme="minorEastAsia" w:eastAsiaTheme="minorEastAsia" w:hAnsiTheme="minorEastAsia" w:hint="eastAsia"/>
                <w:color w:val="000000"/>
              </w:rPr>
              <w:t>好書推介</w:t>
            </w:r>
            <w:r w:rsidR="00B077D5">
              <w:rPr>
                <w:rFonts w:asciiTheme="minorEastAsia" w:eastAsiaTheme="minorEastAsia" w:hAnsiTheme="minorEastAsia"/>
                <w:color w:val="000000"/>
              </w:rPr>
              <w:br/>
            </w:r>
            <w:r w:rsidRPr="00B077D5">
              <w:rPr>
                <w:rFonts w:asciiTheme="minorEastAsia" w:eastAsiaTheme="minorEastAsia" w:hAnsiTheme="minorEastAsia" w:hint="eastAsia"/>
                <w:color w:val="000000"/>
              </w:rPr>
              <w:t>學生於早會推介圖書</w:t>
            </w:r>
          </w:p>
          <w:p w:rsidR="00B077D5" w:rsidRDefault="00B077D5" w:rsidP="00B077D5">
            <w:pPr>
              <w:adjustRightInd w:val="0"/>
              <w:snapToGrid w:val="0"/>
              <w:ind w:left="384"/>
              <w:jc w:val="both"/>
              <w:rPr>
                <w:rFonts w:asciiTheme="minorEastAsia" w:eastAsiaTheme="minorEastAsia" w:hAnsiTheme="minorEastAsia"/>
                <w:color w:val="000000"/>
              </w:rPr>
            </w:pPr>
          </w:p>
          <w:p w:rsidR="0036675B" w:rsidRPr="00B077D5" w:rsidRDefault="00B077D5" w:rsidP="00B077D5">
            <w:pPr>
              <w:numPr>
                <w:ilvl w:val="1"/>
                <w:numId w:val="66"/>
              </w:numPr>
              <w:tabs>
                <w:tab w:val="clear" w:pos="960"/>
              </w:tabs>
              <w:adjustRightInd w:val="0"/>
              <w:snapToGrid w:val="0"/>
              <w:ind w:left="384" w:hangingChars="160" w:hanging="384"/>
              <w:jc w:val="both"/>
              <w:rPr>
                <w:rFonts w:asciiTheme="minorEastAsia" w:eastAsiaTheme="minorEastAsia" w:hAnsiTheme="minorEastAsia"/>
                <w:color w:val="000000"/>
              </w:rPr>
            </w:pPr>
            <w:r w:rsidRPr="00B077D5">
              <w:rPr>
                <w:rFonts w:asciiTheme="minorEastAsia" w:eastAsiaTheme="minorEastAsia" w:hAnsiTheme="minorEastAsia" w:hint="eastAsia"/>
                <w:color w:val="000000"/>
              </w:rPr>
              <w:t>安排P.5-6學生於早會推介圖書</w:t>
            </w:r>
          </w:p>
        </w:tc>
        <w:tc>
          <w:tcPr>
            <w:tcW w:w="3402" w:type="dxa"/>
            <w:tcBorders>
              <w:bottom w:val="single" w:sz="4" w:space="0" w:color="auto"/>
            </w:tcBorders>
          </w:tcPr>
          <w:p w:rsidR="0036675B" w:rsidRPr="00A40F82" w:rsidRDefault="0036675B" w:rsidP="00057684">
            <w:pPr>
              <w:pStyle w:val="af4"/>
              <w:numPr>
                <w:ilvl w:val="0"/>
                <w:numId w:val="85"/>
              </w:numPr>
              <w:tabs>
                <w:tab w:val="right" w:pos="7952"/>
              </w:tabs>
              <w:suppressAutoHyphens/>
              <w:spacing w:beforeLines="20" w:before="48" w:afterLines="20" w:after="48"/>
              <w:ind w:leftChars="0"/>
              <w:jc w:val="both"/>
              <w:rPr>
                <w:rFonts w:asciiTheme="minorEastAsia" w:eastAsiaTheme="minorEastAsia" w:hAnsiTheme="minorEastAsia"/>
                <w:color w:val="000000"/>
              </w:rPr>
            </w:pPr>
            <w:r w:rsidRPr="00A40F82">
              <w:rPr>
                <w:rFonts w:asciiTheme="minorEastAsia" w:eastAsiaTheme="minorEastAsia" w:hAnsiTheme="minorEastAsia" w:hint="eastAsia"/>
                <w:bCs/>
                <w:snapToGrid w:val="0"/>
                <w:kern w:val="0"/>
              </w:rPr>
              <w:t>60%學生表示</w:t>
            </w:r>
            <w:r w:rsidRPr="00A40F82">
              <w:rPr>
                <w:rFonts w:asciiTheme="minorEastAsia" w:eastAsiaTheme="minorEastAsia" w:hAnsiTheme="minorEastAsia" w:hint="eastAsia"/>
                <w:color w:val="000000"/>
              </w:rPr>
              <w:t>圖書推介後，能夠增加閱讀興趣</w:t>
            </w:r>
          </w:p>
        </w:tc>
        <w:tc>
          <w:tcPr>
            <w:tcW w:w="2410" w:type="dxa"/>
            <w:tcBorders>
              <w:bottom w:val="single" w:sz="4" w:space="0" w:color="auto"/>
            </w:tcBorders>
          </w:tcPr>
          <w:p w:rsidR="0036675B" w:rsidRPr="00A40F82" w:rsidRDefault="0036675B" w:rsidP="00057684">
            <w:pPr>
              <w:pStyle w:val="af4"/>
              <w:tabs>
                <w:tab w:val="right" w:pos="7560"/>
              </w:tabs>
              <w:spacing w:beforeLines="20" w:before="48" w:afterLines="20" w:after="48"/>
              <w:ind w:leftChars="0" w:left="0"/>
              <w:jc w:val="center"/>
              <w:rPr>
                <w:rFonts w:asciiTheme="minorEastAsia" w:eastAsiaTheme="minorEastAsia" w:hAnsiTheme="minorEastAsia"/>
                <w:bCs/>
              </w:rPr>
            </w:pPr>
            <w:r w:rsidRPr="00A40F82">
              <w:rPr>
                <w:rFonts w:asciiTheme="minorEastAsia" w:eastAsiaTheme="minorEastAsia" w:hAnsiTheme="minorEastAsia" w:hint="eastAsia"/>
                <w:bCs/>
              </w:rPr>
              <w:t>圖書館主任</w:t>
            </w:r>
          </w:p>
          <w:p w:rsidR="0036675B" w:rsidRPr="00A40F82" w:rsidRDefault="0036675B" w:rsidP="00057684">
            <w:pPr>
              <w:pStyle w:val="af4"/>
              <w:tabs>
                <w:tab w:val="right" w:pos="7560"/>
              </w:tabs>
              <w:spacing w:beforeLines="20" w:before="48" w:afterLines="20" w:after="48"/>
              <w:ind w:leftChars="0" w:left="0"/>
              <w:jc w:val="center"/>
              <w:rPr>
                <w:rFonts w:asciiTheme="minorEastAsia" w:eastAsiaTheme="minorEastAsia" w:hAnsiTheme="minorEastAsia"/>
                <w:bCs/>
                <w:snapToGrid w:val="0"/>
                <w:kern w:val="0"/>
              </w:rPr>
            </w:pPr>
            <w:r w:rsidRPr="00A40F82">
              <w:rPr>
                <w:rFonts w:asciiTheme="minorEastAsia" w:eastAsiaTheme="minorEastAsia" w:hAnsiTheme="minorEastAsia" w:hint="eastAsia"/>
                <w:bCs/>
              </w:rPr>
              <w:t>圖書科老師</w:t>
            </w:r>
          </w:p>
        </w:tc>
      </w:tr>
    </w:tbl>
    <w:p w:rsidR="000020DB" w:rsidRPr="000020DB" w:rsidRDefault="000020DB" w:rsidP="000020DB">
      <w:pPr>
        <w:pStyle w:val="ab"/>
        <w:snapToGrid/>
        <w:jc w:val="center"/>
        <w:rPr>
          <w:rFonts w:asciiTheme="minorEastAsia" w:eastAsiaTheme="minorEastAsia" w:hAnsiTheme="minorEastAsia"/>
          <w:sz w:val="32"/>
          <w:szCs w:val="32"/>
        </w:rPr>
      </w:pPr>
      <w:r w:rsidRPr="000020DB">
        <w:rPr>
          <w:rFonts w:asciiTheme="minorEastAsia" w:eastAsiaTheme="minorEastAsia" w:hAnsiTheme="minorEastAsia" w:hint="eastAsia"/>
          <w:sz w:val="32"/>
          <w:szCs w:val="32"/>
        </w:rPr>
        <w:t>保良局梁周順琴小學</w:t>
      </w:r>
    </w:p>
    <w:p w:rsidR="000020DB" w:rsidRPr="000020DB" w:rsidRDefault="000020DB" w:rsidP="000020DB">
      <w:pPr>
        <w:pStyle w:val="ab"/>
        <w:jc w:val="center"/>
        <w:rPr>
          <w:rFonts w:asciiTheme="minorEastAsia" w:eastAsiaTheme="minorEastAsia" w:hAnsiTheme="minorEastAsia"/>
          <w:sz w:val="32"/>
          <w:szCs w:val="32"/>
        </w:rPr>
      </w:pPr>
      <w:r w:rsidRPr="000020DB">
        <w:rPr>
          <w:rFonts w:asciiTheme="minorEastAsia" w:eastAsiaTheme="minorEastAsia" w:hAnsiTheme="minorEastAsia" w:hint="eastAsia"/>
          <w:sz w:val="32"/>
          <w:szCs w:val="32"/>
        </w:rPr>
        <w:t>圖書科周年計劃評估(2018-2019)</w:t>
      </w:r>
    </w:p>
    <w:p w:rsidR="0036675B" w:rsidRPr="000020DB" w:rsidRDefault="0036675B" w:rsidP="0036675B">
      <w:pPr>
        <w:pStyle w:val="ab"/>
        <w:jc w:val="center"/>
        <w:rPr>
          <w:rFonts w:asciiTheme="minorEastAsia" w:eastAsiaTheme="minorEastAsia" w:hAnsiTheme="minorEastAsia"/>
          <w:sz w:val="32"/>
          <w:szCs w:val="32"/>
        </w:rPr>
      </w:pPr>
    </w:p>
    <w:p w:rsidR="0036675B" w:rsidRPr="00A40F82" w:rsidRDefault="0036675B" w:rsidP="00360355">
      <w:pPr>
        <w:pStyle w:val="af4"/>
        <w:tabs>
          <w:tab w:val="right" w:pos="7560"/>
        </w:tabs>
        <w:snapToGrid w:val="0"/>
        <w:spacing w:before="100" w:beforeAutospacing="1" w:after="0" w:line="360" w:lineRule="auto"/>
        <w:ind w:leftChars="-59" w:left="-142" w:firstLineChars="177" w:firstLine="425"/>
        <w:jc w:val="both"/>
        <w:rPr>
          <w:rFonts w:asciiTheme="minorEastAsia" w:eastAsiaTheme="minorEastAsia" w:hAnsiTheme="minorEastAsia"/>
          <w:u w:val="single"/>
        </w:rPr>
      </w:pPr>
      <w:r w:rsidRPr="00A40F82">
        <w:rPr>
          <w:rFonts w:asciiTheme="minorEastAsia" w:eastAsiaTheme="minorEastAsia" w:hAnsiTheme="minorEastAsia" w:hint="eastAsia"/>
        </w:rPr>
        <w:t>2.</w:t>
      </w:r>
      <w:r w:rsidRPr="00592253">
        <w:rPr>
          <w:rFonts w:asciiTheme="minorEastAsia" w:eastAsiaTheme="minorEastAsia" w:hAnsiTheme="minorEastAsia"/>
          <w:spacing w:val="30"/>
        </w:rPr>
        <w:t xml:space="preserve">  關注事項：</w:t>
      </w:r>
      <w:r w:rsidRPr="00592253">
        <w:rPr>
          <w:rFonts w:asciiTheme="minorEastAsia" w:eastAsiaTheme="minorEastAsia" w:hAnsiTheme="minorEastAsia" w:hint="eastAsia"/>
          <w:spacing w:val="30"/>
          <w:u w:val="single"/>
        </w:rPr>
        <w:t>提升學生運用兩文三語的能力</w:t>
      </w:r>
    </w:p>
    <w:p w:rsidR="0036675B" w:rsidRPr="00360355" w:rsidRDefault="0036675B" w:rsidP="00B077D5">
      <w:pPr>
        <w:pStyle w:val="af4"/>
        <w:tabs>
          <w:tab w:val="left" w:pos="284"/>
          <w:tab w:val="right" w:pos="7560"/>
          <w:tab w:val="left" w:pos="14884"/>
        </w:tabs>
        <w:snapToGrid w:val="0"/>
        <w:spacing w:before="100" w:beforeAutospacing="1" w:after="0" w:line="276" w:lineRule="auto"/>
        <w:ind w:leftChars="0" w:left="850" w:rightChars="152" w:right="365" w:hanging="850"/>
        <w:jc w:val="both"/>
        <w:rPr>
          <w:rFonts w:asciiTheme="minorEastAsia" w:eastAsiaTheme="minorEastAsia" w:hAnsiTheme="minorEastAsia"/>
          <w:lang w:eastAsia="zh-HK"/>
        </w:rPr>
      </w:pPr>
      <w:r w:rsidRPr="00360355">
        <w:rPr>
          <w:rFonts w:asciiTheme="minorEastAsia" w:eastAsiaTheme="minorEastAsia" w:hAnsiTheme="minorEastAsia" w:hint="eastAsia"/>
          <w:spacing w:val="30"/>
        </w:rPr>
        <w:t>總結</w:t>
      </w:r>
      <w:r w:rsidRPr="00360355">
        <w:rPr>
          <w:rFonts w:asciiTheme="minorEastAsia" w:eastAsiaTheme="minorEastAsia" w:hAnsiTheme="minorEastAsia" w:cs="標楷體" w:hint="eastAsia"/>
          <w:lang w:eastAsia="zh-HK"/>
        </w:rPr>
        <w:t>：</w:t>
      </w:r>
      <w:r w:rsidRPr="00360355">
        <w:rPr>
          <w:rFonts w:asciiTheme="minorEastAsia" w:eastAsiaTheme="minorEastAsia" w:hAnsiTheme="minorEastAsia" w:cs="標楷體" w:hint="eastAsia"/>
        </w:rPr>
        <w:t>全體教師進行問卷調查，約</w:t>
      </w:r>
      <w:r w:rsidRPr="00360355">
        <w:rPr>
          <w:rFonts w:asciiTheme="minorEastAsia" w:eastAsiaTheme="minorEastAsia" w:hAnsiTheme="minorEastAsia" w:cs="標楷體"/>
        </w:rPr>
        <w:t>96%</w:t>
      </w:r>
      <w:r w:rsidRPr="00360355">
        <w:rPr>
          <w:rFonts w:asciiTheme="minorEastAsia" w:eastAsiaTheme="minorEastAsia" w:hAnsiTheme="minorEastAsia" w:cs="標楷體" w:hint="eastAsia"/>
        </w:rPr>
        <w:t>教師表示學生喜歡午飯後閱讀圖書，成功準則是</w:t>
      </w:r>
      <w:r w:rsidRPr="00360355">
        <w:rPr>
          <w:rFonts w:asciiTheme="minorEastAsia" w:eastAsiaTheme="minorEastAsia" w:hAnsiTheme="minorEastAsia" w:cs="標楷體"/>
        </w:rPr>
        <w:t>7</w:t>
      </w:r>
      <w:r w:rsidRPr="00360355">
        <w:rPr>
          <w:rFonts w:asciiTheme="minorEastAsia" w:eastAsiaTheme="minorEastAsia" w:hAnsiTheme="minorEastAsia" w:cs="標楷體" w:hint="eastAsia"/>
          <w:lang w:eastAsia="zh-HK"/>
        </w:rPr>
        <w:t>5</w:t>
      </w:r>
      <w:r w:rsidRPr="00360355">
        <w:rPr>
          <w:rFonts w:asciiTheme="minorEastAsia" w:eastAsiaTheme="minorEastAsia" w:hAnsiTheme="minorEastAsia" w:cs="標楷體"/>
        </w:rPr>
        <w:t>%</w:t>
      </w:r>
      <w:r w:rsidRPr="00360355">
        <w:rPr>
          <w:rFonts w:asciiTheme="minorEastAsia" w:eastAsiaTheme="minorEastAsia" w:hAnsiTheme="minorEastAsia" w:cs="標楷體" w:hint="eastAsia"/>
        </w:rPr>
        <w:t>，故此本年度「午讀時段」計劃能夠順利進行並達到目標，學生能夠利用餘暇時間閱讀圖書。</w:t>
      </w:r>
    </w:p>
    <w:p w:rsidR="000020DB" w:rsidRDefault="0036675B" w:rsidP="000020DB">
      <w:pPr>
        <w:pStyle w:val="af4"/>
        <w:tabs>
          <w:tab w:val="right" w:pos="7560"/>
        </w:tabs>
        <w:snapToGrid w:val="0"/>
        <w:spacing w:before="100" w:beforeAutospacing="1" w:after="0" w:line="360" w:lineRule="auto"/>
        <w:ind w:leftChars="0" w:left="0" w:firstLineChars="708" w:firstLine="1699"/>
        <w:jc w:val="both"/>
        <w:rPr>
          <w:rFonts w:ascii="標楷體" w:eastAsia="標楷體" w:hAnsi="標楷體"/>
          <w:lang w:eastAsia="zh-HK"/>
        </w:rPr>
      </w:pPr>
      <w:r>
        <w:rPr>
          <w:rFonts w:ascii="標楷體" w:eastAsia="標楷體" w:hAnsi="標楷體"/>
          <w:lang w:eastAsia="zh-HK"/>
        </w:rPr>
        <w:br w:type="page"/>
      </w:r>
    </w:p>
    <w:p w:rsidR="000020DB" w:rsidRPr="000020DB" w:rsidRDefault="000020DB" w:rsidP="000020DB">
      <w:pPr>
        <w:pStyle w:val="ab"/>
        <w:snapToGrid/>
        <w:jc w:val="center"/>
        <w:rPr>
          <w:rFonts w:asciiTheme="minorEastAsia" w:eastAsiaTheme="minorEastAsia" w:hAnsiTheme="minorEastAsia"/>
          <w:sz w:val="32"/>
          <w:szCs w:val="32"/>
        </w:rPr>
      </w:pPr>
      <w:r w:rsidRPr="000020DB">
        <w:rPr>
          <w:rFonts w:asciiTheme="minorEastAsia" w:eastAsiaTheme="minorEastAsia" w:hAnsiTheme="minorEastAsia" w:hint="eastAsia"/>
          <w:sz w:val="32"/>
          <w:szCs w:val="32"/>
        </w:rPr>
        <w:t>保良局梁周順琴小學</w:t>
      </w:r>
    </w:p>
    <w:p w:rsidR="000020DB" w:rsidRDefault="000020DB" w:rsidP="00057684">
      <w:pPr>
        <w:pStyle w:val="ab"/>
        <w:snapToGrid/>
        <w:spacing w:afterLines="100" w:after="240"/>
        <w:jc w:val="center"/>
        <w:rPr>
          <w:rFonts w:asciiTheme="minorEastAsia" w:eastAsiaTheme="minorEastAsia" w:hAnsiTheme="minorEastAsia"/>
          <w:sz w:val="32"/>
          <w:szCs w:val="32"/>
          <w:lang w:eastAsia="zh-HK"/>
        </w:rPr>
      </w:pPr>
      <w:r w:rsidRPr="000020DB">
        <w:rPr>
          <w:rFonts w:asciiTheme="minorEastAsia" w:eastAsiaTheme="minorEastAsia" w:hAnsiTheme="minorEastAsia" w:hint="eastAsia"/>
          <w:sz w:val="32"/>
          <w:szCs w:val="32"/>
        </w:rPr>
        <w:t>圖書科周年計劃評估(2018-2019)</w:t>
      </w:r>
    </w:p>
    <w:p w:rsidR="00592253" w:rsidRPr="000020DB" w:rsidRDefault="00592253" w:rsidP="00057684">
      <w:pPr>
        <w:pStyle w:val="ab"/>
        <w:snapToGrid/>
        <w:spacing w:afterLines="100" w:after="240"/>
        <w:jc w:val="center"/>
        <w:rPr>
          <w:rFonts w:asciiTheme="minorEastAsia" w:eastAsiaTheme="minorEastAsia" w:hAnsiTheme="minorEastAsia"/>
          <w:sz w:val="32"/>
          <w:szCs w:val="32"/>
          <w:lang w:eastAsia="zh-HK"/>
        </w:rPr>
      </w:pPr>
    </w:p>
    <w:p w:rsidR="00C9394E" w:rsidRPr="00592253" w:rsidRDefault="00C9394E" w:rsidP="000020DB">
      <w:pPr>
        <w:pStyle w:val="af4"/>
        <w:tabs>
          <w:tab w:val="right" w:pos="7560"/>
        </w:tabs>
        <w:snapToGrid w:val="0"/>
        <w:spacing w:before="100" w:beforeAutospacing="1" w:after="0" w:line="360" w:lineRule="auto"/>
        <w:ind w:leftChars="0" w:left="0" w:firstLineChars="354" w:firstLine="850"/>
        <w:jc w:val="both"/>
        <w:rPr>
          <w:rFonts w:ascii="標楷體" w:eastAsia="標楷體" w:hAnsi="標楷體"/>
          <w:spacing w:val="30"/>
          <w:u w:val="single"/>
          <w:lang w:eastAsia="zh-HK"/>
        </w:rPr>
      </w:pPr>
      <w:r w:rsidRPr="00A40F82">
        <w:rPr>
          <w:rFonts w:asciiTheme="minorEastAsia" w:eastAsiaTheme="minorEastAsia" w:hAnsiTheme="minorEastAsia" w:hint="eastAsia"/>
          <w:lang w:eastAsia="zh-HK"/>
        </w:rPr>
        <w:t>3</w:t>
      </w:r>
      <w:r w:rsidRPr="00A40F82">
        <w:rPr>
          <w:rFonts w:asciiTheme="minorEastAsia" w:eastAsiaTheme="minorEastAsia" w:hAnsiTheme="minorEastAsia" w:hint="eastAsia"/>
        </w:rPr>
        <w:t>.</w:t>
      </w:r>
      <w:r w:rsidRPr="00A40F82">
        <w:rPr>
          <w:rFonts w:asciiTheme="minorEastAsia" w:eastAsiaTheme="minorEastAsia" w:hAnsiTheme="minorEastAsia"/>
        </w:rPr>
        <w:t xml:space="preserve"> </w:t>
      </w:r>
      <w:r w:rsidRPr="00592253">
        <w:rPr>
          <w:rFonts w:asciiTheme="minorEastAsia" w:eastAsiaTheme="minorEastAsia" w:hAnsiTheme="minorEastAsia"/>
          <w:spacing w:val="30"/>
        </w:rPr>
        <w:t xml:space="preserve"> 關注事項：</w:t>
      </w:r>
      <w:r w:rsidRPr="00592253">
        <w:rPr>
          <w:rFonts w:asciiTheme="minorEastAsia" w:eastAsiaTheme="minorEastAsia" w:hAnsiTheme="minorEastAsia" w:hint="eastAsia"/>
          <w:spacing w:val="30"/>
          <w:u w:val="single"/>
        </w:rPr>
        <w:t>提升學生運用兩文三語的能力</w:t>
      </w:r>
    </w:p>
    <w:p w:rsidR="0036675B" w:rsidRDefault="0036675B" w:rsidP="00C9394E">
      <w:pPr>
        <w:pStyle w:val="11"/>
        <w:numPr>
          <w:ilvl w:val="0"/>
          <w:numId w:val="0"/>
        </w:numPr>
        <w:jc w:val="center"/>
        <w:rPr>
          <w:spacing w:val="30"/>
          <w:lang w:eastAsia="zh-HK"/>
        </w:rPr>
      </w:pPr>
    </w:p>
    <w:tbl>
      <w:tblPr>
        <w:tblStyle w:val="af"/>
        <w:tblW w:w="0" w:type="auto"/>
        <w:jc w:val="center"/>
        <w:tblLook w:val="04A0" w:firstRow="1" w:lastRow="0" w:firstColumn="1" w:lastColumn="0" w:noHBand="0" w:noVBand="1"/>
      </w:tblPr>
      <w:tblGrid>
        <w:gridCol w:w="2708"/>
        <w:gridCol w:w="2932"/>
        <w:gridCol w:w="2551"/>
        <w:gridCol w:w="2551"/>
        <w:gridCol w:w="2551"/>
      </w:tblGrid>
      <w:tr w:rsidR="00C9394E" w:rsidTr="00C9394E">
        <w:trPr>
          <w:trHeight w:val="653"/>
          <w:jc w:val="center"/>
        </w:trPr>
        <w:tc>
          <w:tcPr>
            <w:tcW w:w="2708" w:type="dxa"/>
            <w:vAlign w:val="center"/>
          </w:tcPr>
          <w:p w:rsidR="00C9394E" w:rsidRPr="00A40F82" w:rsidRDefault="00C9394E" w:rsidP="00C16C2A">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時間表</w:t>
            </w:r>
          </w:p>
        </w:tc>
        <w:tc>
          <w:tcPr>
            <w:tcW w:w="2932" w:type="dxa"/>
            <w:vAlign w:val="center"/>
          </w:tcPr>
          <w:p w:rsidR="00C9394E" w:rsidRPr="00A40F82" w:rsidRDefault="00C9394E" w:rsidP="00C16C2A">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目標</w:t>
            </w:r>
          </w:p>
        </w:tc>
        <w:tc>
          <w:tcPr>
            <w:tcW w:w="2551" w:type="dxa"/>
            <w:vAlign w:val="center"/>
          </w:tcPr>
          <w:p w:rsidR="00C9394E" w:rsidRPr="00A40F82" w:rsidRDefault="00C9394E" w:rsidP="00C16C2A">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策略</w:t>
            </w:r>
          </w:p>
        </w:tc>
        <w:tc>
          <w:tcPr>
            <w:tcW w:w="2551" w:type="dxa"/>
            <w:vAlign w:val="center"/>
          </w:tcPr>
          <w:p w:rsidR="00C9394E" w:rsidRPr="00A40F82" w:rsidRDefault="00C9394E" w:rsidP="00C16C2A">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成功準則</w:t>
            </w:r>
          </w:p>
        </w:tc>
        <w:tc>
          <w:tcPr>
            <w:tcW w:w="2551" w:type="dxa"/>
            <w:vAlign w:val="center"/>
          </w:tcPr>
          <w:p w:rsidR="00C9394E" w:rsidRPr="00A40F82" w:rsidRDefault="00C9394E" w:rsidP="00C16C2A">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負責人</w:t>
            </w:r>
          </w:p>
        </w:tc>
      </w:tr>
      <w:tr w:rsidR="00C9394E" w:rsidTr="00C9394E">
        <w:trPr>
          <w:trHeight w:val="3242"/>
          <w:jc w:val="center"/>
        </w:trPr>
        <w:tc>
          <w:tcPr>
            <w:tcW w:w="2708" w:type="dxa"/>
          </w:tcPr>
          <w:p w:rsidR="00C9394E" w:rsidRDefault="00C9394E" w:rsidP="00057684">
            <w:pPr>
              <w:pStyle w:val="af4"/>
              <w:tabs>
                <w:tab w:val="right" w:pos="7560"/>
              </w:tabs>
              <w:spacing w:beforeLines="20" w:before="48" w:afterLines="20" w:after="48"/>
              <w:ind w:leftChars="0" w:left="0"/>
              <w:jc w:val="center"/>
              <w:rPr>
                <w:rFonts w:asciiTheme="minorEastAsia" w:eastAsiaTheme="minorEastAsia" w:hAnsiTheme="minorEastAsia"/>
                <w:bCs/>
              </w:rPr>
            </w:pPr>
            <w:r w:rsidRPr="00A40F82">
              <w:rPr>
                <w:rFonts w:asciiTheme="minorEastAsia" w:eastAsiaTheme="minorEastAsia" w:hAnsiTheme="minorEastAsia"/>
                <w:bCs/>
              </w:rPr>
              <w:t>201</w:t>
            </w:r>
            <w:r w:rsidRPr="00A40F82">
              <w:rPr>
                <w:rFonts w:asciiTheme="minorEastAsia" w:eastAsiaTheme="minorEastAsia" w:hAnsiTheme="minorEastAsia" w:hint="eastAsia"/>
                <w:bCs/>
              </w:rPr>
              <w:t>8</w:t>
            </w:r>
            <w:r w:rsidRPr="00A40F82">
              <w:rPr>
                <w:rFonts w:asciiTheme="minorEastAsia" w:eastAsiaTheme="minorEastAsia" w:hAnsiTheme="minorEastAsia"/>
                <w:bCs/>
              </w:rPr>
              <w:t>年</w:t>
            </w:r>
            <w:r w:rsidRPr="00A40F82">
              <w:rPr>
                <w:rFonts w:asciiTheme="minorEastAsia" w:eastAsiaTheme="minorEastAsia" w:hAnsiTheme="minorEastAsia" w:hint="eastAsia"/>
                <w:bCs/>
              </w:rPr>
              <w:t>9</w:t>
            </w:r>
            <w:r w:rsidRPr="00A40F82">
              <w:rPr>
                <w:rFonts w:asciiTheme="minorEastAsia" w:eastAsiaTheme="minorEastAsia" w:hAnsiTheme="minorEastAsia"/>
                <w:bCs/>
              </w:rPr>
              <w:t>月</w:t>
            </w:r>
            <w:r>
              <w:rPr>
                <w:rFonts w:asciiTheme="minorEastAsia" w:eastAsiaTheme="minorEastAsia" w:hAnsiTheme="minorEastAsia"/>
                <w:bCs/>
              </w:rPr>
              <w:br/>
            </w:r>
            <w:r w:rsidRPr="00A40F82">
              <w:rPr>
                <w:rFonts w:asciiTheme="minorEastAsia" w:eastAsiaTheme="minorEastAsia" w:hAnsiTheme="minorEastAsia"/>
                <w:bCs/>
              </w:rPr>
              <w:t>至</w:t>
            </w:r>
          </w:p>
          <w:p w:rsidR="00C9394E" w:rsidRPr="00B077D5" w:rsidRDefault="00C9394E" w:rsidP="00057684">
            <w:pPr>
              <w:pStyle w:val="af4"/>
              <w:tabs>
                <w:tab w:val="right" w:pos="7560"/>
              </w:tabs>
              <w:spacing w:beforeLines="20" w:before="48" w:afterLines="20" w:after="48"/>
              <w:ind w:leftChars="0" w:left="0"/>
              <w:jc w:val="center"/>
              <w:rPr>
                <w:rFonts w:asciiTheme="minorEastAsia" w:eastAsiaTheme="minorEastAsia" w:hAnsiTheme="minorEastAsia"/>
                <w:bCs/>
              </w:rPr>
            </w:pPr>
            <w:r>
              <w:rPr>
                <w:rFonts w:asciiTheme="minorEastAsia" w:eastAsiaTheme="minorEastAsia" w:hAnsiTheme="minorEastAsia" w:hint="eastAsia"/>
                <w:bCs/>
              </w:rPr>
              <w:t>2018年</w:t>
            </w:r>
            <w:r w:rsidRPr="00A40F82">
              <w:rPr>
                <w:rFonts w:asciiTheme="minorEastAsia" w:eastAsiaTheme="minorEastAsia" w:hAnsiTheme="minorEastAsia" w:hint="eastAsia"/>
                <w:bCs/>
              </w:rPr>
              <w:t>10月</w:t>
            </w:r>
          </w:p>
        </w:tc>
        <w:tc>
          <w:tcPr>
            <w:tcW w:w="2932" w:type="dxa"/>
          </w:tcPr>
          <w:p w:rsidR="00C9394E" w:rsidRPr="00360355" w:rsidRDefault="00C9394E" w:rsidP="00057684">
            <w:pPr>
              <w:pStyle w:val="af6"/>
              <w:numPr>
                <w:ilvl w:val="0"/>
                <w:numId w:val="84"/>
              </w:numPr>
              <w:tabs>
                <w:tab w:val="left" w:pos="120"/>
              </w:tabs>
              <w:spacing w:beforeLines="20" w:before="48" w:afterLines="20" w:after="48"/>
              <w:ind w:leftChars="0"/>
              <w:rPr>
                <w:rFonts w:asciiTheme="minorEastAsia" w:eastAsiaTheme="minorEastAsia" w:hAnsiTheme="minorEastAsia"/>
                <w:bCs/>
                <w:snapToGrid w:val="0"/>
                <w:kern w:val="0"/>
              </w:rPr>
            </w:pPr>
            <w:r w:rsidRPr="00360355">
              <w:rPr>
                <w:rFonts w:asciiTheme="minorEastAsia" w:eastAsiaTheme="minorEastAsia" w:hAnsiTheme="minorEastAsia" w:hint="eastAsia"/>
                <w:color w:val="000000"/>
                <w:spacing w:val="20"/>
              </w:rPr>
              <w:t>加強家長協助子女在家中閱讀的技巧</w:t>
            </w:r>
          </w:p>
        </w:tc>
        <w:tc>
          <w:tcPr>
            <w:tcW w:w="2551" w:type="dxa"/>
          </w:tcPr>
          <w:p w:rsidR="00C9394E" w:rsidRPr="00B077D5" w:rsidRDefault="00C9394E" w:rsidP="00057684">
            <w:pPr>
              <w:pStyle w:val="af4"/>
              <w:numPr>
                <w:ilvl w:val="0"/>
                <w:numId w:val="78"/>
              </w:numPr>
              <w:tabs>
                <w:tab w:val="right" w:pos="7560"/>
              </w:tabs>
              <w:spacing w:beforeLines="20" w:before="48" w:afterLines="20" w:after="48"/>
              <w:ind w:leftChars="0"/>
              <w:rPr>
                <w:rFonts w:asciiTheme="minorEastAsia" w:eastAsiaTheme="minorEastAsia" w:hAnsiTheme="minorEastAsia"/>
                <w:bCs/>
                <w:snapToGrid w:val="0"/>
                <w:kern w:val="0"/>
              </w:rPr>
            </w:pPr>
            <w:r w:rsidRPr="00B84A6F">
              <w:rPr>
                <w:rFonts w:asciiTheme="minorEastAsia" w:eastAsiaTheme="minorEastAsia" w:hAnsiTheme="minorEastAsia" w:hint="eastAsia"/>
                <w:color w:val="000000"/>
                <w:spacing w:val="20"/>
              </w:rPr>
              <w:t>家長講座</w:t>
            </w:r>
          </w:p>
          <w:p w:rsidR="00C9394E" w:rsidRPr="00B077D5" w:rsidRDefault="00C9394E" w:rsidP="00057684">
            <w:pPr>
              <w:pStyle w:val="af4"/>
              <w:tabs>
                <w:tab w:val="right" w:pos="7560"/>
              </w:tabs>
              <w:spacing w:beforeLines="20" w:before="48" w:afterLines="20" w:after="48"/>
              <w:ind w:leftChars="0"/>
              <w:rPr>
                <w:rFonts w:asciiTheme="minorEastAsia" w:eastAsiaTheme="minorEastAsia" w:hAnsiTheme="minorEastAsia"/>
                <w:bCs/>
                <w:snapToGrid w:val="0"/>
                <w:kern w:val="0"/>
              </w:rPr>
            </w:pPr>
          </w:p>
          <w:p w:rsidR="00C9394E" w:rsidRPr="00B077D5" w:rsidRDefault="00C9394E" w:rsidP="00057684">
            <w:pPr>
              <w:pStyle w:val="af4"/>
              <w:numPr>
                <w:ilvl w:val="0"/>
                <w:numId w:val="78"/>
              </w:numPr>
              <w:tabs>
                <w:tab w:val="right" w:pos="7560"/>
              </w:tabs>
              <w:spacing w:beforeLines="20" w:before="48" w:afterLines="20" w:after="48"/>
              <w:ind w:leftChars="0"/>
              <w:rPr>
                <w:rFonts w:asciiTheme="minorEastAsia" w:eastAsiaTheme="minorEastAsia" w:hAnsiTheme="minorEastAsia"/>
                <w:bCs/>
                <w:snapToGrid w:val="0"/>
                <w:kern w:val="0"/>
              </w:rPr>
            </w:pPr>
            <w:r w:rsidRPr="00A40F82">
              <w:rPr>
                <w:rFonts w:asciiTheme="minorEastAsia" w:eastAsiaTheme="minorEastAsia" w:hAnsiTheme="minorEastAsia" w:hint="eastAsia"/>
                <w:color w:val="000000"/>
                <w:spacing w:val="20"/>
              </w:rPr>
              <w:t>講座後立即進行家長</w:t>
            </w:r>
            <w:r w:rsidRPr="00A40F82">
              <w:rPr>
                <w:rFonts w:asciiTheme="minorEastAsia" w:eastAsiaTheme="minorEastAsia" w:hAnsiTheme="minorEastAsia" w:hint="eastAsia"/>
                <w:bCs/>
              </w:rPr>
              <w:t>問卷調查</w:t>
            </w:r>
          </w:p>
        </w:tc>
        <w:tc>
          <w:tcPr>
            <w:tcW w:w="2551" w:type="dxa"/>
          </w:tcPr>
          <w:p w:rsidR="00C9394E" w:rsidRPr="00A40F82" w:rsidRDefault="00C9394E" w:rsidP="00057684">
            <w:pPr>
              <w:numPr>
                <w:ilvl w:val="0"/>
                <w:numId w:val="2"/>
              </w:numPr>
              <w:tabs>
                <w:tab w:val="clear" w:pos="764"/>
                <w:tab w:val="num" w:pos="528"/>
              </w:tabs>
              <w:adjustRightInd w:val="0"/>
              <w:spacing w:beforeLines="20" w:before="48" w:afterLines="20" w:after="48"/>
              <w:ind w:left="480"/>
              <w:rPr>
                <w:rFonts w:asciiTheme="minorEastAsia" w:eastAsiaTheme="minorEastAsia" w:hAnsiTheme="minorEastAsia"/>
                <w:color w:val="000000"/>
                <w:spacing w:val="20"/>
              </w:rPr>
            </w:pPr>
            <w:r w:rsidRPr="00A40F82">
              <w:rPr>
                <w:rFonts w:asciiTheme="minorEastAsia" w:eastAsiaTheme="minorEastAsia" w:hAnsiTheme="minorEastAsia" w:hint="eastAsia"/>
                <w:color w:val="000000"/>
                <w:spacing w:val="20"/>
              </w:rPr>
              <w:t>60%家長表示講座能夠加強協助子女在家中閱讀</w:t>
            </w:r>
          </w:p>
        </w:tc>
        <w:tc>
          <w:tcPr>
            <w:tcW w:w="2551" w:type="dxa"/>
          </w:tcPr>
          <w:p w:rsidR="00C9394E" w:rsidRPr="00A40F82" w:rsidRDefault="00C9394E" w:rsidP="00057684">
            <w:pPr>
              <w:pStyle w:val="af4"/>
              <w:tabs>
                <w:tab w:val="right" w:pos="7560"/>
              </w:tabs>
              <w:spacing w:beforeLines="20" w:before="48" w:afterLines="20" w:after="48"/>
              <w:ind w:leftChars="0" w:left="0"/>
              <w:jc w:val="center"/>
              <w:rPr>
                <w:rFonts w:asciiTheme="minorEastAsia" w:eastAsiaTheme="minorEastAsia" w:hAnsiTheme="minorEastAsia"/>
                <w:bCs/>
              </w:rPr>
            </w:pPr>
            <w:r w:rsidRPr="00A40F82">
              <w:rPr>
                <w:rFonts w:asciiTheme="minorEastAsia" w:eastAsiaTheme="minorEastAsia" w:hAnsiTheme="minorEastAsia" w:hint="eastAsia"/>
                <w:bCs/>
              </w:rPr>
              <w:t>圖書館主任</w:t>
            </w:r>
          </w:p>
          <w:p w:rsidR="00C9394E" w:rsidRPr="00B077D5" w:rsidRDefault="00C9394E" w:rsidP="00057684">
            <w:pPr>
              <w:pStyle w:val="af4"/>
              <w:tabs>
                <w:tab w:val="right" w:pos="7560"/>
              </w:tabs>
              <w:spacing w:beforeLines="20" w:before="48" w:afterLines="20" w:after="48"/>
              <w:ind w:leftChars="0" w:left="0"/>
              <w:jc w:val="center"/>
              <w:rPr>
                <w:rFonts w:asciiTheme="minorEastAsia" w:eastAsiaTheme="minorEastAsia" w:hAnsiTheme="minorEastAsia"/>
                <w:bCs/>
              </w:rPr>
            </w:pPr>
            <w:r w:rsidRPr="00A40F82">
              <w:rPr>
                <w:rFonts w:asciiTheme="minorEastAsia" w:eastAsiaTheme="minorEastAsia" w:hAnsiTheme="minorEastAsia" w:hint="eastAsia"/>
                <w:bCs/>
              </w:rPr>
              <w:t>圖書科老師</w:t>
            </w:r>
          </w:p>
        </w:tc>
      </w:tr>
    </w:tbl>
    <w:p w:rsidR="0036675B" w:rsidRPr="00C9394E" w:rsidRDefault="0036675B" w:rsidP="0036675B">
      <w:pPr>
        <w:pStyle w:val="11"/>
        <w:numPr>
          <w:ilvl w:val="0"/>
          <w:numId w:val="0"/>
        </w:numPr>
        <w:ind w:left="906" w:hangingChars="302" w:hanging="906"/>
        <w:jc w:val="both"/>
        <w:rPr>
          <w:spacing w:val="30"/>
          <w:lang w:eastAsia="zh-HK"/>
        </w:rPr>
      </w:pPr>
    </w:p>
    <w:p w:rsidR="0036675B" w:rsidRDefault="0036675B" w:rsidP="00C9394E">
      <w:pPr>
        <w:pStyle w:val="11"/>
        <w:numPr>
          <w:ilvl w:val="0"/>
          <w:numId w:val="0"/>
        </w:numPr>
        <w:jc w:val="both"/>
        <w:rPr>
          <w:spacing w:val="30"/>
          <w:lang w:eastAsia="zh-HK"/>
        </w:rPr>
      </w:pPr>
    </w:p>
    <w:p w:rsidR="0036675B" w:rsidRDefault="0036675B" w:rsidP="0036675B">
      <w:pPr>
        <w:pStyle w:val="11"/>
        <w:numPr>
          <w:ilvl w:val="0"/>
          <w:numId w:val="0"/>
        </w:numPr>
        <w:ind w:left="906" w:hangingChars="302" w:hanging="906"/>
        <w:jc w:val="both"/>
        <w:rPr>
          <w:spacing w:val="30"/>
          <w:lang w:eastAsia="zh-HK"/>
        </w:rPr>
      </w:pPr>
    </w:p>
    <w:p w:rsidR="00A40F82" w:rsidRDefault="00A40F82" w:rsidP="00A40F82">
      <w:pPr>
        <w:pStyle w:val="11"/>
        <w:numPr>
          <w:ilvl w:val="0"/>
          <w:numId w:val="0"/>
        </w:numPr>
        <w:ind w:leftChars="295" w:left="708" w:rightChars="-83" w:right="-199" w:firstLineChars="95" w:firstLine="285"/>
        <w:jc w:val="both"/>
        <w:rPr>
          <w:rFonts w:asciiTheme="minorEastAsia" w:eastAsiaTheme="minorEastAsia" w:hAnsiTheme="minorEastAsia"/>
          <w:spacing w:val="30"/>
        </w:rPr>
      </w:pPr>
    </w:p>
    <w:p w:rsidR="0036675B" w:rsidRPr="00A40F82" w:rsidRDefault="0036675B" w:rsidP="00360355">
      <w:pPr>
        <w:pStyle w:val="11"/>
        <w:numPr>
          <w:ilvl w:val="0"/>
          <w:numId w:val="0"/>
        </w:numPr>
        <w:ind w:leftChars="295" w:left="1417" w:rightChars="270" w:right="648" w:hanging="709"/>
        <w:jc w:val="both"/>
        <w:rPr>
          <w:rFonts w:asciiTheme="minorEastAsia" w:eastAsiaTheme="minorEastAsia" w:hAnsiTheme="minorEastAsia"/>
          <w:lang w:eastAsia="zh-HK"/>
        </w:rPr>
      </w:pPr>
      <w:r w:rsidRPr="00A40F82">
        <w:rPr>
          <w:rFonts w:asciiTheme="minorEastAsia" w:eastAsiaTheme="minorEastAsia" w:hAnsiTheme="minorEastAsia" w:hint="eastAsia"/>
          <w:spacing w:val="30"/>
        </w:rPr>
        <w:t>總結</w:t>
      </w:r>
      <w:r w:rsidRPr="00A40F82">
        <w:rPr>
          <w:rFonts w:asciiTheme="minorEastAsia" w:eastAsiaTheme="minorEastAsia" w:hAnsiTheme="minorEastAsia" w:hint="eastAsia"/>
          <w:lang w:eastAsia="zh-HK"/>
        </w:rPr>
        <w:t>：</w:t>
      </w:r>
      <w:r w:rsidRPr="00A40F82">
        <w:rPr>
          <w:rFonts w:asciiTheme="minorEastAsia" w:eastAsiaTheme="minorEastAsia" w:hAnsiTheme="minorEastAsia" w:hint="eastAsia"/>
        </w:rPr>
        <w:t>所有出席</w:t>
      </w:r>
      <w:r w:rsidRPr="00A40F82">
        <w:rPr>
          <w:rFonts w:asciiTheme="minorEastAsia" w:eastAsiaTheme="minorEastAsia" w:hAnsiTheme="minorEastAsia" w:hint="eastAsia"/>
          <w:color w:val="000000"/>
          <w:spacing w:val="20"/>
        </w:rPr>
        <w:t>家長即時</w:t>
      </w:r>
      <w:r w:rsidRPr="00A40F82">
        <w:rPr>
          <w:rFonts w:asciiTheme="minorEastAsia" w:eastAsiaTheme="minorEastAsia" w:hAnsiTheme="minorEastAsia" w:hint="eastAsia"/>
        </w:rPr>
        <w:t>進行問卷調查，</w:t>
      </w:r>
      <w:r w:rsidRPr="00A40F82">
        <w:rPr>
          <w:rFonts w:asciiTheme="minorEastAsia" w:eastAsiaTheme="minorEastAsia" w:hAnsiTheme="minorEastAsia" w:cs="Times New Roman"/>
        </w:rPr>
        <w:t>100%參加的家長都表示講座內容豐富，講座得益良多，能夠幫助與子女溝通、更能夠認識及掌握親子共讀的技巧。講座的時間亦合適</w:t>
      </w:r>
      <w:r w:rsidRPr="00A40F82">
        <w:rPr>
          <w:rFonts w:asciiTheme="minorEastAsia" w:eastAsiaTheme="minorEastAsia" w:hAnsiTheme="minorEastAsia" w:hint="eastAsia"/>
        </w:rPr>
        <w:t>。</w:t>
      </w:r>
    </w:p>
    <w:p w:rsidR="000020DB" w:rsidRPr="00084B79" w:rsidRDefault="000020DB" w:rsidP="0036675B">
      <w:pPr>
        <w:pStyle w:val="af4"/>
        <w:tabs>
          <w:tab w:val="right" w:pos="7560"/>
        </w:tabs>
        <w:snapToGrid w:val="0"/>
        <w:spacing w:before="100" w:beforeAutospacing="1" w:after="0" w:line="360" w:lineRule="auto"/>
        <w:ind w:leftChars="0" w:left="0"/>
        <w:jc w:val="both"/>
        <w:rPr>
          <w:rFonts w:ascii="標楷體" w:eastAsia="標楷體" w:hAnsi="標楷體"/>
        </w:rPr>
      </w:pPr>
    </w:p>
    <w:p w:rsidR="0036675B" w:rsidRPr="00084B79" w:rsidRDefault="0036675B" w:rsidP="0036675B">
      <w:pPr>
        <w:snapToGrid w:val="0"/>
        <w:spacing w:before="100" w:beforeAutospacing="1" w:line="360" w:lineRule="auto"/>
        <w:rPr>
          <w:rFonts w:ascii="標楷體" w:eastAsia="標楷體" w:hAnsi="標楷體"/>
          <w:lang w:eastAsia="zh-HK"/>
        </w:rPr>
      </w:pPr>
      <w:r w:rsidRPr="00084B79">
        <w:rPr>
          <w:rFonts w:ascii="標楷體" w:eastAsia="標楷體" w:hAnsi="標楷體"/>
          <w:lang w:eastAsia="zh-HK"/>
        </w:rPr>
        <w:br w:type="page"/>
      </w:r>
    </w:p>
    <w:p w:rsidR="00A40F82" w:rsidRPr="000020DB" w:rsidRDefault="00A40F82" w:rsidP="00A40F82">
      <w:pPr>
        <w:pStyle w:val="ab"/>
        <w:snapToGrid/>
        <w:jc w:val="center"/>
        <w:rPr>
          <w:rFonts w:asciiTheme="minorEastAsia" w:eastAsiaTheme="minorEastAsia" w:hAnsiTheme="minorEastAsia"/>
          <w:sz w:val="32"/>
          <w:szCs w:val="32"/>
        </w:rPr>
      </w:pPr>
      <w:r w:rsidRPr="000020DB">
        <w:rPr>
          <w:rFonts w:asciiTheme="minorEastAsia" w:eastAsiaTheme="minorEastAsia" w:hAnsiTheme="minorEastAsia" w:hint="eastAsia"/>
          <w:sz w:val="32"/>
          <w:szCs w:val="32"/>
        </w:rPr>
        <w:t>保良局梁周順琴小學</w:t>
      </w:r>
    </w:p>
    <w:p w:rsidR="00A40F82" w:rsidRDefault="00A40F82" w:rsidP="00A40F82">
      <w:pPr>
        <w:pStyle w:val="ab"/>
        <w:jc w:val="center"/>
        <w:rPr>
          <w:rFonts w:asciiTheme="minorEastAsia" w:eastAsiaTheme="minorEastAsia" w:hAnsiTheme="minorEastAsia"/>
          <w:sz w:val="32"/>
          <w:szCs w:val="32"/>
        </w:rPr>
      </w:pPr>
      <w:r w:rsidRPr="000020DB">
        <w:rPr>
          <w:rFonts w:asciiTheme="minorEastAsia" w:eastAsiaTheme="minorEastAsia" w:hAnsiTheme="minorEastAsia" w:hint="eastAsia"/>
          <w:sz w:val="32"/>
          <w:szCs w:val="32"/>
        </w:rPr>
        <w:t>圖書科周年計劃評估(2018-2019)</w:t>
      </w:r>
    </w:p>
    <w:p w:rsidR="00A40F82" w:rsidRPr="00A40F82" w:rsidRDefault="00A40F82" w:rsidP="00A40F82">
      <w:pPr>
        <w:pStyle w:val="ab"/>
        <w:jc w:val="center"/>
        <w:rPr>
          <w:rFonts w:asciiTheme="minorEastAsia" w:eastAsiaTheme="minorEastAsia" w:hAnsiTheme="minorEastAsia"/>
          <w:sz w:val="24"/>
          <w:szCs w:val="24"/>
        </w:rPr>
      </w:pPr>
    </w:p>
    <w:tbl>
      <w:tblPr>
        <w:tblpPr w:leftFromText="180" w:rightFromText="180" w:vertAnchor="page" w:horzAnchor="margin" w:tblpXSpec="center" w:tblpY="2903"/>
        <w:tblW w:w="14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08"/>
        <w:gridCol w:w="2499"/>
        <w:gridCol w:w="3260"/>
        <w:gridCol w:w="2835"/>
        <w:gridCol w:w="2163"/>
      </w:tblGrid>
      <w:tr w:rsidR="00360355" w:rsidRPr="00A40F82" w:rsidTr="00DF6384">
        <w:trPr>
          <w:trHeight w:val="711"/>
          <w:tblHeader/>
        </w:trPr>
        <w:tc>
          <w:tcPr>
            <w:tcW w:w="3308" w:type="dxa"/>
            <w:vAlign w:val="center"/>
          </w:tcPr>
          <w:p w:rsidR="00360355" w:rsidRPr="00A40F82" w:rsidRDefault="00360355" w:rsidP="00360355">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時間表</w:t>
            </w:r>
          </w:p>
        </w:tc>
        <w:tc>
          <w:tcPr>
            <w:tcW w:w="2499" w:type="dxa"/>
            <w:vAlign w:val="center"/>
          </w:tcPr>
          <w:p w:rsidR="00360355" w:rsidRPr="00A40F82" w:rsidRDefault="00360355" w:rsidP="00360355">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目標</w:t>
            </w:r>
          </w:p>
        </w:tc>
        <w:tc>
          <w:tcPr>
            <w:tcW w:w="3260" w:type="dxa"/>
            <w:vAlign w:val="center"/>
          </w:tcPr>
          <w:p w:rsidR="00360355" w:rsidRPr="00A40F82" w:rsidRDefault="00360355" w:rsidP="00360355">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策略</w:t>
            </w:r>
          </w:p>
        </w:tc>
        <w:tc>
          <w:tcPr>
            <w:tcW w:w="2835" w:type="dxa"/>
            <w:vAlign w:val="center"/>
          </w:tcPr>
          <w:p w:rsidR="00360355" w:rsidRPr="00A40F82" w:rsidRDefault="00360355" w:rsidP="00360355">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成功準則</w:t>
            </w:r>
          </w:p>
        </w:tc>
        <w:tc>
          <w:tcPr>
            <w:tcW w:w="2163" w:type="dxa"/>
            <w:vAlign w:val="center"/>
          </w:tcPr>
          <w:p w:rsidR="00360355" w:rsidRPr="00A40F82" w:rsidRDefault="00360355" w:rsidP="00360355">
            <w:pPr>
              <w:pStyle w:val="af4"/>
              <w:tabs>
                <w:tab w:val="right" w:pos="7560"/>
              </w:tabs>
              <w:snapToGrid w:val="0"/>
              <w:spacing w:after="0"/>
              <w:ind w:leftChars="0" w:left="0"/>
              <w:jc w:val="center"/>
              <w:rPr>
                <w:rFonts w:asciiTheme="minorEastAsia" w:eastAsiaTheme="minorEastAsia" w:hAnsiTheme="minorEastAsia"/>
                <w:bCs/>
                <w:spacing w:val="30"/>
              </w:rPr>
            </w:pPr>
            <w:r w:rsidRPr="00A40F82">
              <w:rPr>
                <w:rFonts w:asciiTheme="minorEastAsia" w:eastAsiaTheme="minorEastAsia" w:hAnsiTheme="minorEastAsia"/>
                <w:bCs/>
                <w:spacing w:val="30"/>
              </w:rPr>
              <w:t>負責人</w:t>
            </w:r>
          </w:p>
        </w:tc>
      </w:tr>
      <w:tr w:rsidR="00360355" w:rsidRPr="00A40F82" w:rsidTr="00DF6384">
        <w:trPr>
          <w:trHeight w:val="3225"/>
          <w:tblHeader/>
        </w:trPr>
        <w:tc>
          <w:tcPr>
            <w:tcW w:w="3308" w:type="dxa"/>
            <w:tcBorders>
              <w:bottom w:val="single" w:sz="4" w:space="0" w:color="auto"/>
            </w:tcBorders>
          </w:tcPr>
          <w:p w:rsidR="00360355" w:rsidRPr="00A40F82" w:rsidRDefault="00360355" w:rsidP="00057684">
            <w:pPr>
              <w:pStyle w:val="af4"/>
              <w:tabs>
                <w:tab w:val="right" w:pos="7560"/>
              </w:tabs>
              <w:spacing w:beforeLines="20" w:before="48" w:afterLines="20" w:after="48"/>
              <w:ind w:leftChars="0" w:left="0"/>
              <w:jc w:val="center"/>
              <w:rPr>
                <w:rFonts w:asciiTheme="minorEastAsia" w:eastAsiaTheme="minorEastAsia" w:hAnsiTheme="minorEastAsia"/>
                <w:bCs/>
                <w:snapToGrid w:val="0"/>
                <w:kern w:val="0"/>
              </w:rPr>
            </w:pPr>
            <w:r w:rsidRPr="00A40F82">
              <w:rPr>
                <w:rFonts w:asciiTheme="minorEastAsia" w:eastAsiaTheme="minorEastAsia" w:hAnsiTheme="minorEastAsia"/>
                <w:bCs/>
              </w:rPr>
              <w:t>201</w:t>
            </w:r>
            <w:r w:rsidRPr="00A40F82">
              <w:rPr>
                <w:rFonts w:asciiTheme="minorEastAsia" w:eastAsiaTheme="minorEastAsia" w:hAnsiTheme="minorEastAsia" w:hint="eastAsia"/>
                <w:bCs/>
              </w:rPr>
              <w:t>8</w:t>
            </w:r>
            <w:r w:rsidRPr="00A40F82">
              <w:rPr>
                <w:rFonts w:asciiTheme="minorEastAsia" w:eastAsiaTheme="minorEastAsia" w:hAnsiTheme="minorEastAsia"/>
                <w:bCs/>
              </w:rPr>
              <w:t>年</w:t>
            </w:r>
            <w:r w:rsidRPr="00A40F82">
              <w:rPr>
                <w:rFonts w:asciiTheme="minorEastAsia" w:eastAsiaTheme="minorEastAsia" w:hAnsiTheme="minorEastAsia" w:hint="eastAsia"/>
                <w:bCs/>
              </w:rPr>
              <w:t>9</w:t>
            </w:r>
            <w:r w:rsidRPr="00A40F82">
              <w:rPr>
                <w:rFonts w:asciiTheme="minorEastAsia" w:eastAsiaTheme="minorEastAsia" w:hAnsiTheme="minorEastAsia"/>
                <w:bCs/>
              </w:rPr>
              <w:t>月</w:t>
            </w:r>
            <w:r w:rsidR="00BB23D3">
              <w:rPr>
                <w:rFonts w:asciiTheme="minorEastAsia" w:eastAsiaTheme="minorEastAsia" w:hAnsiTheme="minorEastAsia"/>
                <w:bCs/>
              </w:rPr>
              <w:br/>
            </w:r>
            <w:r w:rsidRPr="00A40F82">
              <w:rPr>
                <w:rFonts w:asciiTheme="minorEastAsia" w:eastAsiaTheme="minorEastAsia" w:hAnsiTheme="minorEastAsia"/>
                <w:bCs/>
              </w:rPr>
              <w:t>至</w:t>
            </w:r>
            <w:r w:rsidR="00BB23D3">
              <w:rPr>
                <w:rFonts w:asciiTheme="minorEastAsia" w:eastAsiaTheme="minorEastAsia" w:hAnsiTheme="minorEastAsia"/>
                <w:bCs/>
                <w:snapToGrid w:val="0"/>
                <w:kern w:val="0"/>
              </w:rPr>
              <w:br/>
            </w:r>
            <w:r w:rsidRPr="00A40F82">
              <w:rPr>
                <w:rFonts w:asciiTheme="minorEastAsia" w:eastAsiaTheme="minorEastAsia" w:hAnsiTheme="minorEastAsia"/>
                <w:bCs/>
              </w:rPr>
              <w:t>201</w:t>
            </w:r>
            <w:r w:rsidRPr="00A40F82">
              <w:rPr>
                <w:rFonts w:asciiTheme="minorEastAsia" w:eastAsiaTheme="minorEastAsia" w:hAnsiTheme="minorEastAsia" w:hint="eastAsia"/>
                <w:bCs/>
              </w:rPr>
              <w:t>9年5月</w:t>
            </w:r>
          </w:p>
          <w:p w:rsidR="00BB23D3" w:rsidRDefault="00BB23D3" w:rsidP="00057684">
            <w:pPr>
              <w:pStyle w:val="af4"/>
              <w:tabs>
                <w:tab w:val="right" w:pos="7560"/>
              </w:tabs>
              <w:spacing w:beforeLines="20" w:before="48" w:afterLines="20" w:after="48"/>
              <w:ind w:leftChars="0" w:left="0"/>
              <w:jc w:val="center"/>
              <w:rPr>
                <w:rFonts w:asciiTheme="minorEastAsia" w:eastAsiaTheme="minorEastAsia" w:hAnsiTheme="minorEastAsia"/>
                <w:bCs/>
              </w:rPr>
            </w:pPr>
          </w:p>
          <w:p w:rsidR="00BB23D3" w:rsidRDefault="00BB23D3" w:rsidP="00057684">
            <w:pPr>
              <w:pStyle w:val="af4"/>
              <w:tabs>
                <w:tab w:val="right" w:pos="7560"/>
              </w:tabs>
              <w:spacing w:beforeLines="20" w:before="48" w:afterLines="20" w:after="48"/>
              <w:ind w:leftChars="0" w:left="0"/>
              <w:jc w:val="center"/>
              <w:rPr>
                <w:rFonts w:asciiTheme="minorEastAsia" w:eastAsiaTheme="minorEastAsia" w:hAnsiTheme="minorEastAsia"/>
                <w:bCs/>
              </w:rPr>
            </w:pPr>
          </w:p>
          <w:p w:rsidR="00360355" w:rsidRPr="00A40F82" w:rsidRDefault="00360355" w:rsidP="00057684">
            <w:pPr>
              <w:pStyle w:val="af4"/>
              <w:tabs>
                <w:tab w:val="right" w:pos="7560"/>
              </w:tabs>
              <w:spacing w:beforeLines="20" w:before="48" w:afterLines="20" w:after="48"/>
              <w:ind w:leftChars="0" w:left="0"/>
              <w:jc w:val="center"/>
              <w:rPr>
                <w:rFonts w:asciiTheme="minorEastAsia" w:eastAsiaTheme="minorEastAsia" w:hAnsiTheme="minorEastAsia"/>
                <w:bCs/>
                <w:snapToGrid w:val="0"/>
                <w:kern w:val="0"/>
              </w:rPr>
            </w:pPr>
            <w:r w:rsidRPr="00A40F82">
              <w:rPr>
                <w:rFonts w:asciiTheme="minorEastAsia" w:eastAsiaTheme="minorEastAsia" w:hAnsiTheme="minorEastAsia" w:hint="eastAsia"/>
                <w:bCs/>
              </w:rPr>
              <w:t>2019年5月</w:t>
            </w:r>
          </w:p>
        </w:tc>
        <w:tc>
          <w:tcPr>
            <w:tcW w:w="2499" w:type="dxa"/>
            <w:tcBorders>
              <w:bottom w:val="single" w:sz="4" w:space="0" w:color="auto"/>
            </w:tcBorders>
          </w:tcPr>
          <w:p w:rsidR="00360355" w:rsidRPr="00360355" w:rsidRDefault="00360355" w:rsidP="00057684">
            <w:pPr>
              <w:pStyle w:val="af6"/>
              <w:numPr>
                <w:ilvl w:val="0"/>
                <w:numId w:val="84"/>
              </w:numPr>
              <w:spacing w:beforeLines="20" w:before="48" w:afterLines="20" w:after="48"/>
              <w:ind w:leftChars="0"/>
              <w:jc w:val="center"/>
              <w:rPr>
                <w:rFonts w:asciiTheme="minorEastAsia" w:eastAsiaTheme="minorEastAsia" w:hAnsiTheme="minorEastAsia"/>
                <w:bCs/>
                <w:snapToGrid w:val="0"/>
                <w:kern w:val="0"/>
              </w:rPr>
            </w:pPr>
            <w:r w:rsidRPr="00360355">
              <w:rPr>
                <w:rFonts w:asciiTheme="minorEastAsia" w:eastAsiaTheme="minorEastAsia" w:hAnsiTheme="minorEastAsia" w:hint="eastAsia"/>
                <w:color w:val="000000"/>
                <w:spacing w:val="20"/>
              </w:rPr>
              <w:t>支援各科教學</w:t>
            </w:r>
          </w:p>
        </w:tc>
        <w:tc>
          <w:tcPr>
            <w:tcW w:w="3260" w:type="dxa"/>
            <w:tcBorders>
              <w:bottom w:val="single" w:sz="4" w:space="0" w:color="auto"/>
            </w:tcBorders>
          </w:tcPr>
          <w:p w:rsidR="00BB23D3" w:rsidRDefault="00360355" w:rsidP="00057684">
            <w:pPr>
              <w:pStyle w:val="af6"/>
              <w:numPr>
                <w:ilvl w:val="0"/>
                <w:numId w:val="82"/>
              </w:numPr>
              <w:adjustRightInd w:val="0"/>
              <w:spacing w:beforeLines="20" w:before="48" w:afterLines="20" w:after="48"/>
              <w:ind w:leftChars="0"/>
              <w:rPr>
                <w:rFonts w:asciiTheme="minorEastAsia" w:eastAsiaTheme="minorEastAsia" w:hAnsiTheme="minorEastAsia"/>
                <w:color w:val="000000"/>
                <w:spacing w:val="20"/>
              </w:rPr>
            </w:pPr>
            <w:r w:rsidRPr="00B84A6F">
              <w:rPr>
                <w:rFonts w:asciiTheme="minorEastAsia" w:eastAsiaTheme="minorEastAsia" w:hAnsiTheme="minorEastAsia" w:hint="eastAsia"/>
                <w:color w:val="000000"/>
                <w:spacing w:val="20"/>
              </w:rPr>
              <w:t>配合各科發展，增加圖書的藏書量，以主題形式展示圖書。</w:t>
            </w:r>
          </w:p>
          <w:p w:rsidR="00BB23D3" w:rsidRDefault="00BB23D3" w:rsidP="00057684">
            <w:pPr>
              <w:pStyle w:val="af6"/>
              <w:adjustRightInd w:val="0"/>
              <w:spacing w:beforeLines="20" w:before="48" w:afterLines="20" w:after="48"/>
              <w:ind w:leftChars="0"/>
              <w:rPr>
                <w:rFonts w:asciiTheme="minorEastAsia" w:eastAsiaTheme="minorEastAsia" w:hAnsiTheme="minorEastAsia"/>
                <w:color w:val="000000"/>
                <w:spacing w:val="20"/>
              </w:rPr>
            </w:pPr>
          </w:p>
          <w:p w:rsidR="00BB23D3" w:rsidRDefault="00BB23D3" w:rsidP="00057684">
            <w:pPr>
              <w:pStyle w:val="af6"/>
              <w:adjustRightInd w:val="0"/>
              <w:spacing w:beforeLines="20" w:before="48" w:afterLines="20" w:after="48"/>
              <w:ind w:leftChars="0"/>
              <w:rPr>
                <w:rFonts w:asciiTheme="minorEastAsia" w:eastAsiaTheme="minorEastAsia" w:hAnsiTheme="minorEastAsia"/>
                <w:color w:val="000000"/>
                <w:spacing w:val="20"/>
              </w:rPr>
            </w:pPr>
          </w:p>
          <w:p w:rsidR="00360355" w:rsidRPr="00B84A6F" w:rsidRDefault="00BB23D3" w:rsidP="00057684">
            <w:pPr>
              <w:pStyle w:val="af6"/>
              <w:numPr>
                <w:ilvl w:val="0"/>
                <w:numId w:val="82"/>
              </w:numPr>
              <w:adjustRightInd w:val="0"/>
              <w:spacing w:beforeLines="20" w:before="48" w:afterLines="20" w:after="48"/>
              <w:ind w:leftChars="0"/>
              <w:rPr>
                <w:rFonts w:asciiTheme="minorEastAsia" w:eastAsiaTheme="minorEastAsia" w:hAnsiTheme="minorEastAsia"/>
                <w:color w:val="000000"/>
                <w:spacing w:val="20"/>
              </w:rPr>
            </w:pPr>
            <w:r w:rsidRPr="00A40F82">
              <w:rPr>
                <w:rFonts w:asciiTheme="minorEastAsia" w:eastAsiaTheme="minorEastAsia" w:hAnsiTheme="minorEastAsia" w:hint="eastAsia"/>
                <w:bCs/>
              </w:rPr>
              <w:t>老師問卷調查</w:t>
            </w:r>
          </w:p>
        </w:tc>
        <w:tc>
          <w:tcPr>
            <w:tcW w:w="2835" w:type="dxa"/>
            <w:tcBorders>
              <w:bottom w:val="single" w:sz="4" w:space="0" w:color="auto"/>
            </w:tcBorders>
          </w:tcPr>
          <w:p w:rsidR="00360355" w:rsidRPr="00DF6384" w:rsidRDefault="00360355" w:rsidP="00057684">
            <w:pPr>
              <w:pStyle w:val="af6"/>
              <w:numPr>
                <w:ilvl w:val="0"/>
                <w:numId w:val="85"/>
              </w:numPr>
              <w:tabs>
                <w:tab w:val="num" w:pos="142"/>
              </w:tabs>
              <w:adjustRightInd w:val="0"/>
              <w:spacing w:beforeLines="20" w:before="48" w:afterLines="20" w:after="48"/>
              <w:ind w:leftChars="0"/>
              <w:rPr>
                <w:rFonts w:asciiTheme="minorEastAsia" w:eastAsiaTheme="minorEastAsia" w:hAnsiTheme="minorEastAsia"/>
                <w:color w:val="000000"/>
                <w:spacing w:val="20"/>
              </w:rPr>
            </w:pPr>
            <w:r w:rsidRPr="00DF6384">
              <w:rPr>
                <w:rFonts w:asciiTheme="minorEastAsia" w:eastAsiaTheme="minorEastAsia" w:hAnsiTheme="minorEastAsia" w:hint="eastAsia"/>
                <w:color w:val="000000"/>
                <w:spacing w:val="20"/>
              </w:rPr>
              <w:t>60%</w:t>
            </w:r>
            <w:r w:rsidRPr="00DF6384">
              <w:rPr>
                <w:rFonts w:asciiTheme="minorEastAsia" w:eastAsiaTheme="minorEastAsia" w:hAnsiTheme="minorEastAsia" w:hint="eastAsia"/>
                <w:bCs/>
              </w:rPr>
              <w:t>教師表示</w:t>
            </w:r>
            <w:r w:rsidRPr="00DF6384">
              <w:rPr>
                <w:rFonts w:asciiTheme="minorEastAsia" w:eastAsiaTheme="minorEastAsia" w:hAnsiTheme="minorEastAsia" w:hint="eastAsia"/>
                <w:color w:val="000000"/>
                <w:spacing w:val="20"/>
              </w:rPr>
              <w:t>圖書館</w:t>
            </w:r>
            <w:r w:rsidRPr="00DF6384">
              <w:rPr>
                <w:rFonts w:asciiTheme="minorEastAsia" w:eastAsiaTheme="minorEastAsia" w:hAnsiTheme="minorEastAsia" w:hint="eastAsia"/>
                <w:bCs/>
              </w:rPr>
              <w:t>能夠</w:t>
            </w:r>
            <w:r w:rsidRPr="00DF6384">
              <w:rPr>
                <w:rFonts w:asciiTheme="minorEastAsia" w:eastAsiaTheme="minorEastAsia" w:hAnsiTheme="minorEastAsia" w:hint="eastAsia"/>
                <w:color w:val="000000"/>
                <w:spacing w:val="20"/>
              </w:rPr>
              <w:t>配合本科的發展</w:t>
            </w:r>
          </w:p>
        </w:tc>
        <w:tc>
          <w:tcPr>
            <w:tcW w:w="2163" w:type="dxa"/>
            <w:tcBorders>
              <w:bottom w:val="single" w:sz="4" w:space="0" w:color="auto"/>
            </w:tcBorders>
          </w:tcPr>
          <w:p w:rsidR="00360355" w:rsidRPr="00A40F82" w:rsidRDefault="00360355" w:rsidP="00057684">
            <w:pPr>
              <w:pStyle w:val="af4"/>
              <w:tabs>
                <w:tab w:val="right" w:pos="7560"/>
              </w:tabs>
              <w:spacing w:beforeLines="20" w:before="48" w:afterLines="20" w:after="48"/>
              <w:ind w:leftChars="0" w:left="0"/>
              <w:jc w:val="center"/>
              <w:rPr>
                <w:rFonts w:asciiTheme="minorEastAsia" w:eastAsiaTheme="minorEastAsia" w:hAnsiTheme="minorEastAsia"/>
                <w:bCs/>
              </w:rPr>
            </w:pPr>
            <w:r w:rsidRPr="00A40F82">
              <w:rPr>
                <w:rFonts w:asciiTheme="minorEastAsia" w:eastAsiaTheme="minorEastAsia" w:hAnsiTheme="minorEastAsia" w:hint="eastAsia"/>
                <w:bCs/>
              </w:rPr>
              <w:t>圖書館主任</w:t>
            </w:r>
          </w:p>
          <w:p w:rsidR="00360355" w:rsidRPr="00A40F82" w:rsidRDefault="00360355" w:rsidP="00057684">
            <w:pPr>
              <w:pStyle w:val="af4"/>
              <w:tabs>
                <w:tab w:val="right" w:pos="7560"/>
              </w:tabs>
              <w:spacing w:beforeLines="20" w:before="48" w:afterLines="20" w:after="48"/>
              <w:ind w:leftChars="0" w:left="0"/>
              <w:jc w:val="center"/>
              <w:rPr>
                <w:rFonts w:asciiTheme="minorEastAsia" w:eastAsiaTheme="minorEastAsia" w:hAnsiTheme="minorEastAsia"/>
                <w:bCs/>
              </w:rPr>
            </w:pPr>
            <w:r w:rsidRPr="00A40F82">
              <w:rPr>
                <w:rFonts w:asciiTheme="minorEastAsia" w:eastAsiaTheme="minorEastAsia" w:hAnsiTheme="minorEastAsia" w:hint="eastAsia"/>
                <w:bCs/>
              </w:rPr>
              <w:t>圖書科老師</w:t>
            </w:r>
          </w:p>
          <w:p w:rsidR="00360355" w:rsidRPr="00A40F82" w:rsidRDefault="00360355" w:rsidP="00057684">
            <w:pPr>
              <w:pStyle w:val="af4"/>
              <w:tabs>
                <w:tab w:val="right" w:pos="7560"/>
              </w:tabs>
              <w:spacing w:beforeLines="20" w:before="48" w:afterLines="20" w:after="48"/>
              <w:ind w:leftChars="0" w:left="0"/>
              <w:rPr>
                <w:rFonts w:asciiTheme="minorEastAsia" w:eastAsiaTheme="minorEastAsia" w:hAnsiTheme="minorEastAsia"/>
                <w:bCs/>
                <w:snapToGrid w:val="0"/>
                <w:kern w:val="0"/>
              </w:rPr>
            </w:pPr>
          </w:p>
        </w:tc>
      </w:tr>
    </w:tbl>
    <w:p w:rsidR="0036675B" w:rsidRPr="00A40F82" w:rsidRDefault="0036675B" w:rsidP="00B84A6F">
      <w:pPr>
        <w:pStyle w:val="af4"/>
        <w:tabs>
          <w:tab w:val="right" w:pos="7560"/>
        </w:tabs>
        <w:snapToGrid w:val="0"/>
        <w:spacing w:before="100" w:beforeAutospacing="1" w:after="0"/>
        <w:ind w:leftChars="296" w:left="991" w:hangingChars="117" w:hanging="281"/>
        <w:jc w:val="both"/>
        <w:rPr>
          <w:rFonts w:asciiTheme="minorEastAsia" w:eastAsiaTheme="minorEastAsia" w:hAnsiTheme="minorEastAsia"/>
          <w:u w:val="single"/>
        </w:rPr>
      </w:pPr>
      <w:r w:rsidRPr="00A40F82">
        <w:rPr>
          <w:rFonts w:asciiTheme="minorEastAsia" w:eastAsiaTheme="minorEastAsia" w:hAnsiTheme="minorEastAsia" w:hint="eastAsia"/>
          <w:lang w:eastAsia="zh-HK"/>
        </w:rPr>
        <w:t>4</w:t>
      </w:r>
      <w:r w:rsidRPr="00592253">
        <w:rPr>
          <w:rFonts w:asciiTheme="minorEastAsia" w:eastAsiaTheme="minorEastAsia" w:hAnsiTheme="minorEastAsia" w:hint="eastAsia"/>
          <w:spacing w:val="30"/>
        </w:rPr>
        <w:t>.</w:t>
      </w:r>
      <w:r w:rsidRPr="00592253">
        <w:rPr>
          <w:rFonts w:asciiTheme="minorEastAsia" w:eastAsiaTheme="minorEastAsia" w:hAnsiTheme="minorEastAsia"/>
          <w:spacing w:val="30"/>
        </w:rPr>
        <w:t xml:space="preserve">  關注事項：</w:t>
      </w:r>
      <w:r w:rsidRPr="00592253">
        <w:rPr>
          <w:rFonts w:asciiTheme="minorEastAsia" w:eastAsiaTheme="minorEastAsia" w:hAnsiTheme="minorEastAsia" w:hint="eastAsia"/>
          <w:spacing w:val="30"/>
          <w:u w:val="single"/>
        </w:rPr>
        <w:t xml:space="preserve">提升學生運用兩文三語的能力 </w:t>
      </w:r>
    </w:p>
    <w:p w:rsidR="0036675B" w:rsidRPr="00A40F82" w:rsidRDefault="0036675B" w:rsidP="00BB23D3">
      <w:pPr>
        <w:snapToGrid w:val="0"/>
        <w:spacing w:before="100" w:beforeAutospacing="1"/>
        <w:ind w:leftChars="235" w:left="1416" w:rightChars="211" w:right="506" w:hangingChars="284" w:hanging="852"/>
        <w:jc w:val="both"/>
        <w:rPr>
          <w:rFonts w:asciiTheme="minorEastAsia" w:eastAsiaTheme="minorEastAsia" w:hAnsiTheme="minorEastAsia"/>
          <w:lang w:eastAsia="zh-HK"/>
        </w:rPr>
      </w:pPr>
      <w:r w:rsidRPr="00A40F82">
        <w:rPr>
          <w:rFonts w:asciiTheme="minorEastAsia" w:eastAsiaTheme="minorEastAsia" w:hAnsiTheme="minorEastAsia" w:hint="eastAsia"/>
          <w:spacing w:val="30"/>
        </w:rPr>
        <w:t>總</w:t>
      </w:r>
      <w:r w:rsidR="00A40F82" w:rsidRPr="00A40F82">
        <w:rPr>
          <w:rFonts w:asciiTheme="minorEastAsia" w:eastAsiaTheme="minorEastAsia" w:hAnsiTheme="minorEastAsia" w:hint="eastAsia"/>
          <w:spacing w:val="30"/>
        </w:rPr>
        <w:t>結</w:t>
      </w:r>
      <w:r w:rsidRPr="00A40F82">
        <w:rPr>
          <w:rFonts w:asciiTheme="minorEastAsia" w:eastAsiaTheme="minorEastAsia" w:hAnsiTheme="minorEastAsia" w:hint="eastAsia"/>
          <w:spacing w:val="30"/>
        </w:rPr>
        <w:t>：本年內中、英、數、常四科配合科本需要已於延伸閱讀角向學生推介圖書，能達到成功準則。來年將會擴展到其他科目，進一步提高學生學習興趣。</w:t>
      </w:r>
    </w:p>
    <w:p w:rsidR="0036675B" w:rsidRPr="00A40F82" w:rsidRDefault="0036675B" w:rsidP="008E428F">
      <w:pPr>
        <w:pStyle w:val="ab"/>
        <w:ind w:leftChars="60" w:left="850" w:hangingChars="294" w:hanging="706"/>
        <w:rPr>
          <w:rFonts w:asciiTheme="minorEastAsia" w:eastAsiaTheme="minorEastAsia" w:hAnsiTheme="minorEastAsia"/>
          <w:sz w:val="24"/>
          <w:szCs w:val="24"/>
        </w:rPr>
      </w:pPr>
    </w:p>
    <w:p w:rsidR="00A40F82" w:rsidRPr="00A40F82" w:rsidRDefault="00A40F82">
      <w:pPr>
        <w:widowControl/>
        <w:rPr>
          <w:rFonts w:asciiTheme="minorEastAsia" w:eastAsiaTheme="minorEastAsia" w:hAnsiTheme="minorEastAsia"/>
          <w:b/>
          <w:bCs/>
          <w:spacing w:val="30"/>
        </w:rPr>
      </w:pPr>
      <w:r w:rsidRPr="00A40F82">
        <w:rPr>
          <w:rFonts w:asciiTheme="minorEastAsia" w:eastAsiaTheme="minorEastAsia" w:hAnsiTheme="minorEastAsia"/>
          <w:b/>
          <w:bCs/>
          <w:spacing w:val="30"/>
        </w:rPr>
        <w:br w:type="page"/>
      </w:r>
    </w:p>
    <w:p w:rsidR="00A06D35" w:rsidRPr="0031651B" w:rsidRDefault="00A06D35" w:rsidP="00A06D35">
      <w:pPr>
        <w:spacing w:before="120" w:after="120" w:line="360" w:lineRule="exact"/>
        <w:rPr>
          <w:spacing w:val="30"/>
          <w:sz w:val="32"/>
          <w:szCs w:val="32"/>
        </w:rPr>
      </w:pPr>
      <w:r>
        <w:rPr>
          <w:rFonts w:hAnsi="新細明體" w:hint="eastAsia"/>
          <w:b/>
          <w:bCs/>
          <w:spacing w:val="30"/>
          <w:sz w:val="36"/>
          <w:szCs w:val="36"/>
        </w:rPr>
        <w:t>十</w:t>
      </w:r>
      <w:r w:rsidR="00F16614">
        <w:rPr>
          <w:rFonts w:hAnsi="新細明體" w:hint="eastAsia"/>
          <w:b/>
          <w:bCs/>
          <w:spacing w:val="30"/>
          <w:sz w:val="36"/>
          <w:szCs w:val="36"/>
          <w:lang w:eastAsia="zh-HK"/>
        </w:rPr>
        <w:t>八</w:t>
      </w:r>
      <w:r w:rsidRPr="0031651B">
        <w:rPr>
          <w:b/>
          <w:bCs/>
          <w:spacing w:val="30"/>
          <w:sz w:val="36"/>
          <w:szCs w:val="36"/>
        </w:rPr>
        <w:t xml:space="preserve">. </w:t>
      </w:r>
      <w:r w:rsidRPr="0031651B">
        <w:rPr>
          <w:rFonts w:hAnsi="新細明體"/>
          <w:b/>
          <w:bCs/>
          <w:spacing w:val="30"/>
          <w:sz w:val="36"/>
          <w:szCs w:val="36"/>
        </w:rPr>
        <w:t>德育及公民教育計劃評估</w:t>
      </w:r>
    </w:p>
    <w:p w:rsidR="008E7ABC" w:rsidRPr="00EA4BCC" w:rsidRDefault="008E7ABC" w:rsidP="008E7ABC">
      <w:pPr>
        <w:tabs>
          <w:tab w:val="left" w:pos="10348"/>
        </w:tabs>
        <w:ind w:firstLineChars="1900" w:firstLine="6080"/>
        <w:rPr>
          <w:rFonts w:ascii="新細明體" w:hAnsi="新細明體"/>
          <w:sz w:val="32"/>
          <w:szCs w:val="32"/>
          <w:shd w:val="pct15" w:color="auto" w:fill="FFFFFF"/>
        </w:rPr>
      </w:pPr>
      <w:r w:rsidRPr="00EA4BCC">
        <w:rPr>
          <w:rFonts w:ascii="新細明體" w:hAnsi="新細明體" w:hint="eastAsia"/>
          <w:sz w:val="32"/>
          <w:szCs w:val="32"/>
        </w:rPr>
        <w:t xml:space="preserve">保良局梁周順琴小學 </w:t>
      </w:r>
    </w:p>
    <w:p w:rsidR="008E7ABC" w:rsidRDefault="008E7ABC" w:rsidP="008E7ABC">
      <w:pPr>
        <w:snapToGrid w:val="0"/>
        <w:spacing w:before="120" w:after="120"/>
        <w:jc w:val="center"/>
        <w:rPr>
          <w:rFonts w:ascii="新細明體" w:hAnsi="新細明體"/>
          <w:spacing w:val="30"/>
          <w:sz w:val="32"/>
          <w:szCs w:val="32"/>
        </w:rPr>
      </w:pPr>
      <w:r w:rsidRPr="00EA4BCC">
        <w:rPr>
          <w:rFonts w:ascii="新細明體" w:hAnsi="新細明體" w:hint="eastAsia"/>
          <w:spacing w:val="30"/>
          <w:sz w:val="32"/>
          <w:szCs w:val="32"/>
        </w:rPr>
        <w:t xml:space="preserve"> 德育及公民教育科周年計劃評估</w:t>
      </w:r>
      <w:r w:rsidRPr="00EA4BCC">
        <w:rPr>
          <w:rFonts w:ascii="新細明體" w:hAnsi="新細明體"/>
          <w:spacing w:val="30"/>
          <w:sz w:val="32"/>
          <w:szCs w:val="32"/>
        </w:rPr>
        <w:t>(</w:t>
      </w:r>
      <w:r w:rsidRPr="00EA4BCC">
        <w:rPr>
          <w:rFonts w:ascii="新細明體" w:hAnsi="新細明體" w:hint="eastAsia"/>
          <w:spacing w:val="30"/>
          <w:sz w:val="32"/>
          <w:szCs w:val="32"/>
        </w:rPr>
        <w:t>20</w:t>
      </w:r>
      <w:r w:rsidRPr="00EA4BCC">
        <w:rPr>
          <w:rFonts w:ascii="新細明體" w:hAnsi="新細明體"/>
          <w:spacing w:val="30"/>
          <w:sz w:val="32"/>
          <w:szCs w:val="32"/>
        </w:rPr>
        <w:t>1</w:t>
      </w:r>
      <w:r>
        <w:rPr>
          <w:rFonts w:ascii="新細明體" w:hAnsi="新細明體" w:hint="eastAsia"/>
          <w:spacing w:val="30"/>
          <w:sz w:val="32"/>
          <w:szCs w:val="32"/>
        </w:rPr>
        <w:t>8</w:t>
      </w:r>
      <w:r w:rsidRPr="00EA4BCC">
        <w:rPr>
          <w:rFonts w:ascii="新細明體" w:hAnsi="新細明體" w:hint="eastAsia"/>
          <w:spacing w:val="30"/>
          <w:sz w:val="32"/>
          <w:szCs w:val="32"/>
        </w:rPr>
        <w:t>-201</w:t>
      </w:r>
      <w:r>
        <w:rPr>
          <w:rFonts w:ascii="新細明體" w:hAnsi="新細明體" w:hint="eastAsia"/>
          <w:spacing w:val="30"/>
          <w:sz w:val="32"/>
          <w:szCs w:val="32"/>
        </w:rPr>
        <w:t>9</w:t>
      </w:r>
      <w:r w:rsidRPr="00EA4BCC">
        <w:rPr>
          <w:rFonts w:ascii="新細明體" w:hAnsi="新細明體"/>
          <w:spacing w:val="30"/>
          <w:sz w:val="32"/>
          <w:szCs w:val="32"/>
        </w:rPr>
        <w:t>)</w:t>
      </w:r>
    </w:p>
    <w:p w:rsidR="008E2ACD" w:rsidRPr="00EA4BCC" w:rsidRDefault="008E2ACD" w:rsidP="008E7ABC">
      <w:pPr>
        <w:snapToGrid w:val="0"/>
        <w:spacing w:before="120" w:after="120"/>
        <w:jc w:val="center"/>
        <w:rPr>
          <w:rFonts w:ascii="新細明體" w:hAnsi="新細明體"/>
          <w:spacing w:val="30"/>
          <w:sz w:val="32"/>
          <w:szCs w:val="32"/>
        </w:rPr>
      </w:pPr>
    </w:p>
    <w:p w:rsidR="008E7ABC" w:rsidRPr="00DA61E7" w:rsidRDefault="008E7ABC" w:rsidP="008E2ACD">
      <w:pPr>
        <w:snapToGrid w:val="0"/>
        <w:spacing w:before="120" w:after="120" w:line="276" w:lineRule="auto"/>
        <w:ind w:firstLineChars="295" w:firstLine="708"/>
        <w:rPr>
          <w:kern w:val="0"/>
          <w:u w:val="single"/>
          <w:lang w:val="zh-TW"/>
        </w:rPr>
      </w:pPr>
      <w:r w:rsidRPr="008E7ABC">
        <w:rPr>
          <w:rFonts w:ascii="新細明體" w:hAnsi="新細明體" w:hint="eastAsia"/>
        </w:rPr>
        <w:t>1. 關注事項：</w:t>
      </w:r>
      <w:r w:rsidRPr="008E7ABC">
        <w:rPr>
          <w:rFonts w:hint="eastAsia"/>
          <w:u w:val="single"/>
        </w:rPr>
        <w:t>培</w:t>
      </w:r>
      <w:r w:rsidRPr="00DA61E7">
        <w:rPr>
          <w:rFonts w:hint="eastAsia"/>
          <w:u w:val="single"/>
        </w:rPr>
        <w:t>養學生正面態度與能力</w:t>
      </w:r>
    </w:p>
    <w:tbl>
      <w:tblPr>
        <w:tblW w:w="1488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5"/>
        <w:gridCol w:w="2410"/>
        <w:gridCol w:w="2409"/>
        <w:gridCol w:w="6521"/>
        <w:gridCol w:w="1559"/>
      </w:tblGrid>
      <w:tr w:rsidR="008E7ABC" w:rsidRPr="00DA61E7" w:rsidTr="00CC630F">
        <w:trPr>
          <w:trHeight w:val="646"/>
          <w:tblHeader/>
        </w:trPr>
        <w:tc>
          <w:tcPr>
            <w:tcW w:w="1985" w:type="dxa"/>
            <w:tcBorders>
              <w:bottom w:val="single" w:sz="4" w:space="0" w:color="auto"/>
            </w:tcBorders>
            <w:vAlign w:val="center"/>
          </w:tcPr>
          <w:p w:rsidR="008E7ABC" w:rsidRPr="00DA61E7" w:rsidRDefault="008E7ABC" w:rsidP="008E428F">
            <w:pPr>
              <w:pStyle w:val="af4"/>
              <w:tabs>
                <w:tab w:val="right" w:pos="7560"/>
              </w:tabs>
              <w:snapToGrid w:val="0"/>
              <w:spacing w:after="0"/>
              <w:ind w:leftChars="107" w:left="479" w:hangingChars="74" w:hanging="222"/>
              <w:jc w:val="center"/>
              <w:rPr>
                <w:rFonts w:ascii="新細明體" w:hAnsi="新細明體"/>
                <w:bCs/>
                <w:spacing w:val="30"/>
              </w:rPr>
            </w:pPr>
            <w:r w:rsidRPr="00DA61E7">
              <w:rPr>
                <w:rFonts w:ascii="新細明體" w:hAnsi="新細明體" w:hint="eastAsia"/>
                <w:bCs/>
                <w:spacing w:val="30"/>
              </w:rPr>
              <w:t>時間表</w:t>
            </w:r>
          </w:p>
        </w:tc>
        <w:tc>
          <w:tcPr>
            <w:tcW w:w="2410" w:type="dxa"/>
            <w:tcBorders>
              <w:bottom w:val="single" w:sz="4" w:space="0" w:color="auto"/>
            </w:tcBorders>
            <w:vAlign w:val="center"/>
          </w:tcPr>
          <w:p w:rsidR="008E7ABC" w:rsidRPr="00DA61E7" w:rsidRDefault="008E7ABC" w:rsidP="008E428F">
            <w:pPr>
              <w:pStyle w:val="af4"/>
              <w:tabs>
                <w:tab w:val="right" w:pos="7560"/>
              </w:tabs>
              <w:snapToGrid w:val="0"/>
              <w:spacing w:after="0"/>
              <w:ind w:leftChars="93" w:left="478" w:hangingChars="85" w:hanging="255"/>
              <w:jc w:val="center"/>
              <w:rPr>
                <w:rFonts w:ascii="新細明體" w:hAnsi="新細明體"/>
                <w:bCs/>
                <w:spacing w:val="30"/>
              </w:rPr>
            </w:pPr>
            <w:r w:rsidRPr="00DA61E7">
              <w:rPr>
                <w:rFonts w:ascii="新細明體" w:hAnsi="新細明體" w:hint="eastAsia"/>
                <w:bCs/>
                <w:spacing w:val="30"/>
              </w:rPr>
              <w:t>目標</w:t>
            </w:r>
          </w:p>
        </w:tc>
        <w:tc>
          <w:tcPr>
            <w:tcW w:w="2409" w:type="dxa"/>
            <w:tcBorders>
              <w:bottom w:val="single" w:sz="4" w:space="0" w:color="auto"/>
            </w:tcBorders>
            <w:shd w:val="clear" w:color="auto" w:fill="auto"/>
            <w:vAlign w:val="center"/>
          </w:tcPr>
          <w:p w:rsidR="008E7ABC" w:rsidRPr="00DA61E7" w:rsidRDefault="008E7ABC" w:rsidP="008E428F">
            <w:pPr>
              <w:pStyle w:val="af4"/>
              <w:tabs>
                <w:tab w:val="right" w:pos="7560"/>
              </w:tabs>
              <w:snapToGrid w:val="0"/>
              <w:spacing w:after="0"/>
              <w:ind w:leftChars="93" w:left="478" w:hangingChars="85" w:hanging="255"/>
              <w:jc w:val="center"/>
              <w:rPr>
                <w:rFonts w:ascii="新細明體" w:hAnsi="新細明體"/>
                <w:bCs/>
                <w:spacing w:val="30"/>
              </w:rPr>
            </w:pPr>
            <w:r w:rsidRPr="00DA61E7">
              <w:rPr>
                <w:rFonts w:ascii="新細明體" w:hAnsi="新細明體" w:hint="eastAsia"/>
                <w:bCs/>
                <w:spacing w:val="30"/>
              </w:rPr>
              <w:t>策略</w:t>
            </w:r>
          </w:p>
        </w:tc>
        <w:tc>
          <w:tcPr>
            <w:tcW w:w="6521" w:type="dxa"/>
            <w:tcBorders>
              <w:bottom w:val="single" w:sz="4" w:space="0" w:color="auto"/>
            </w:tcBorders>
            <w:shd w:val="clear" w:color="auto" w:fill="auto"/>
            <w:vAlign w:val="center"/>
          </w:tcPr>
          <w:p w:rsidR="008E7ABC" w:rsidRPr="00DA61E7" w:rsidRDefault="008E7ABC" w:rsidP="008E428F">
            <w:pPr>
              <w:pStyle w:val="af4"/>
              <w:tabs>
                <w:tab w:val="right" w:pos="7560"/>
              </w:tabs>
              <w:snapToGrid w:val="0"/>
              <w:spacing w:after="0"/>
              <w:ind w:leftChars="93" w:left="478" w:hangingChars="85" w:hanging="255"/>
              <w:jc w:val="center"/>
              <w:rPr>
                <w:rFonts w:ascii="新細明體" w:hAnsi="新細明體"/>
                <w:bCs/>
                <w:spacing w:val="30"/>
              </w:rPr>
            </w:pPr>
            <w:r w:rsidRPr="00DA61E7">
              <w:rPr>
                <w:rFonts w:ascii="新細明體" w:hAnsi="新細明體" w:hint="eastAsia"/>
                <w:bCs/>
                <w:spacing w:val="30"/>
              </w:rPr>
              <w:t>評估</w:t>
            </w:r>
          </w:p>
        </w:tc>
        <w:tc>
          <w:tcPr>
            <w:tcW w:w="1559" w:type="dxa"/>
            <w:tcBorders>
              <w:bottom w:val="single" w:sz="4" w:space="0" w:color="auto"/>
            </w:tcBorders>
            <w:vAlign w:val="center"/>
          </w:tcPr>
          <w:p w:rsidR="008E7ABC" w:rsidRPr="00DA61E7" w:rsidRDefault="008E7ABC" w:rsidP="00DA717C">
            <w:pPr>
              <w:pStyle w:val="af4"/>
              <w:tabs>
                <w:tab w:val="right" w:pos="7560"/>
              </w:tabs>
              <w:snapToGrid w:val="0"/>
              <w:spacing w:after="0"/>
              <w:ind w:leftChars="100" w:left="240"/>
              <w:jc w:val="center"/>
              <w:rPr>
                <w:rFonts w:ascii="新細明體" w:hAnsi="新細明體"/>
                <w:bCs/>
                <w:spacing w:val="30"/>
              </w:rPr>
            </w:pPr>
            <w:r w:rsidRPr="00DA61E7">
              <w:rPr>
                <w:rFonts w:ascii="新細明體" w:hAnsi="新細明體" w:hint="eastAsia"/>
                <w:bCs/>
                <w:spacing w:val="30"/>
              </w:rPr>
              <w:t>負責人</w:t>
            </w:r>
          </w:p>
        </w:tc>
      </w:tr>
      <w:tr w:rsidR="008E7ABC" w:rsidRPr="00DA61E7" w:rsidTr="00CC630F">
        <w:trPr>
          <w:trHeight w:val="2429"/>
          <w:tblHeader/>
        </w:trPr>
        <w:tc>
          <w:tcPr>
            <w:tcW w:w="1985" w:type="dxa"/>
            <w:vAlign w:val="center"/>
          </w:tcPr>
          <w:p w:rsidR="008E7ABC" w:rsidRPr="00DA61E7" w:rsidRDefault="008E7ABC" w:rsidP="008E2ACD">
            <w:pPr>
              <w:pStyle w:val="af4"/>
              <w:tabs>
                <w:tab w:val="right" w:pos="7560"/>
              </w:tabs>
              <w:snapToGrid w:val="0"/>
              <w:spacing w:after="0"/>
              <w:ind w:leftChars="100" w:left="240"/>
              <w:jc w:val="center"/>
              <w:rPr>
                <w:rFonts w:ascii="新細明體" w:hAnsi="新細明體"/>
                <w:bCs/>
                <w:spacing w:val="30"/>
              </w:rPr>
            </w:pPr>
            <w:r w:rsidRPr="00DA61E7">
              <w:rPr>
                <w:rFonts w:ascii="新細明體" w:hAnsi="新細明體"/>
                <w:bCs/>
                <w:spacing w:val="30"/>
              </w:rPr>
              <w:t>201</w:t>
            </w:r>
            <w:r w:rsidRPr="00DA61E7">
              <w:rPr>
                <w:rFonts w:ascii="新細明體" w:hAnsi="新細明體" w:hint="eastAsia"/>
                <w:bCs/>
                <w:spacing w:val="30"/>
              </w:rPr>
              <w:t>8</w:t>
            </w:r>
            <w:r w:rsidRPr="00DA61E7">
              <w:rPr>
                <w:rFonts w:ascii="新細明體" w:hAnsi="新細明體"/>
                <w:bCs/>
                <w:spacing w:val="30"/>
              </w:rPr>
              <w:t>年</w:t>
            </w:r>
            <w:r w:rsidR="008E2ACD">
              <w:rPr>
                <w:rFonts w:ascii="新細明體" w:hAnsi="新細明體"/>
                <w:bCs/>
                <w:spacing w:val="30"/>
              </w:rPr>
              <w:t>10</w:t>
            </w:r>
            <w:r w:rsidRPr="00DA61E7">
              <w:rPr>
                <w:rFonts w:ascii="新細明體" w:hAnsi="新細明體"/>
                <w:bCs/>
                <w:spacing w:val="30"/>
              </w:rPr>
              <w:t>月</w:t>
            </w:r>
          </w:p>
          <w:p w:rsidR="008E7ABC" w:rsidRPr="00DA61E7" w:rsidRDefault="008E7ABC" w:rsidP="008E2ACD">
            <w:pPr>
              <w:pStyle w:val="af4"/>
              <w:tabs>
                <w:tab w:val="right" w:pos="7560"/>
              </w:tabs>
              <w:snapToGrid w:val="0"/>
              <w:spacing w:after="0"/>
              <w:ind w:leftChars="100" w:left="240"/>
              <w:jc w:val="center"/>
              <w:rPr>
                <w:rFonts w:ascii="新細明體" w:hAnsi="新細明體"/>
                <w:bCs/>
                <w:spacing w:val="30"/>
              </w:rPr>
            </w:pPr>
            <w:r w:rsidRPr="00DA61E7">
              <w:rPr>
                <w:rFonts w:ascii="新細明體" w:hAnsi="新細明體"/>
                <w:bCs/>
                <w:spacing w:val="30"/>
              </w:rPr>
              <w:t>至</w:t>
            </w:r>
          </w:p>
          <w:p w:rsidR="008E7ABC" w:rsidRPr="00DA61E7" w:rsidRDefault="008E7ABC" w:rsidP="008E2ACD">
            <w:pPr>
              <w:pStyle w:val="af4"/>
              <w:tabs>
                <w:tab w:val="right" w:pos="7560"/>
              </w:tabs>
              <w:snapToGrid w:val="0"/>
              <w:spacing w:after="0"/>
              <w:ind w:leftChars="0" w:left="0"/>
              <w:jc w:val="center"/>
              <w:rPr>
                <w:rFonts w:ascii="新細明體" w:hAnsi="新細明體"/>
                <w:bCs/>
                <w:spacing w:val="30"/>
              </w:rPr>
            </w:pPr>
            <w:r w:rsidRPr="00DA61E7">
              <w:rPr>
                <w:rFonts w:ascii="新細明體" w:hAnsi="新細明體"/>
                <w:bCs/>
                <w:spacing w:val="30"/>
              </w:rPr>
              <w:t>201</w:t>
            </w:r>
            <w:r w:rsidRPr="00DA61E7">
              <w:rPr>
                <w:rFonts w:ascii="新細明體" w:hAnsi="新細明體" w:hint="eastAsia"/>
                <w:bCs/>
                <w:spacing w:val="30"/>
              </w:rPr>
              <w:t>9</w:t>
            </w:r>
            <w:r w:rsidRPr="00DA61E7">
              <w:rPr>
                <w:rFonts w:ascii="新細明體" w:hAnsi="新細明體"/>
                <w:bCs/>
                <w:spacing w:val="30"/>
              </w:rPr>
              <w:t>年6月</w:t>
            </w:r>
          </w:p>
        </w:tc>
        <w:tc>
          <w:tcPr>
            <w:tcW w:w="2410" w:type="dxa"/>
            <w:vMerge w:val="restart"/>
            <w:vAlign w:val="center"/>
          </w:tcPr>
          <w:p w:rsidR="008E7ABC" w:rsidRPr="00DA61E7" w:rsidRDefault="008E7ABC" w:rsidP="00CC630F">
            <w:pPr>
              <w:pStyle w:val="af4"/>
              <w:tabs>
                <w:tab w:val="right" w:pos="7560"/>
              </w:tabs>
              <w:snapToGrid w:val="0"/>
              <w:spacing w:after="0"/>
              <w:ind w:leftChars="0" w:left="0"/>
              <w:jc w:val="both"/>
              <w:rPr>
                <w:rFonts w:ascii="新細明體" w:hAnsi="新細明體"/>
                <w:bCs/>
                <w:spacing w:val="30"/>
              </w:rPr>
            </w:pPr>
            <w:r w:rsidRPr="00DA61E7">
              <w:rPr>
                <w:rFonts w:ascii="新細明體" w:hAnsi="新細明體" w:hint="eastAsia"/>
              </w:rPr>
              <w:t>以「欣賞」為題，教育學生認識自我價值及特點，學會自我欣賞；了解他人優點，學會尊重他人。</w:t>
            </w:r>
          </w:p>
        </w:tc>
        <w:tc>
          <w:tcPr>
            <w:tcW w:w="2409" w:type="dxa"/>
            <w:tcBorders>
              <w:bottom w:val="single" w:sz="4" w:space="0" w:color="auto"/>
            </w:tcBorders>
            <w:shd w:val="clear" w:color="auto" w:fill="auto"/>
            <w:vAlign w:val="center"/>
          </w:tcPr>
          <w:p w:rsidR="008E7ABC" w:rsidRPr="00DA61E7" w:rsidRDefault="008E7ABC" w:rsidP="00DA61E7">
            <w:pPr>
              <w:numPr>
                <w:ilvl w:val="0"/>
                <w:numId w:val="9"/>
              </w:numPr>
              <w:snapToGrid w:val="0"/>
              <w:ind w:left="539"/>
              <w:rPr>
                <w:rFonts w:ascii="新細明體" w:hAnsi="新細明體"/>
                <w:bCs/>
                <w:spacing w:val="30"/>
              </w:rPr>
            </w:pPr>
            <w:r w:rsidRPr="00DA61E7">
              <w:rPr>
                <w:rFonts w:hint="eastAsia"/>
              </w:rPr>
              <w:t>與駐校社工合作編定</w:t>
            </w:r>
            <w:r w:rsidRPr="00DA61E7">
              <w:t>德育課有關內容</w:t>
            </w:r>
            <w:r w:rsidRPr="00DA61E7">
              <w:rPr>
                <w:rFonts w:hint="eastAsia"/>
              </w:rPr>
              <w:t>，</w:t>
            </w:r>
            <w:r w:rsidRPr="00DA61E7">
              <w:t>透過德育課宣揚訊息</w:t>
            </w:r>
          </w:p>
        </w:tc>
        <w:tc>
          <w:tcPr>
            <w:tcW w:w="6521" w:type="dxa"/>
            <w:tcBorders>
              <w:bottom w:val="single" w:sz="4" w:space="0" w:color="auto"/>
            </w:tcBorders>
            <w:shd w:val="clear" w:color="auto" w:fill="auto"/>
            <w:vAlign w:val="center"/>
          </w:tcPr>
          <w:p w:rsidR="008E7ABC" w:rsidRPr="00DA61E7" w:rsidRDefault="008E7ABC" w:rsidP="00DA61E7">
            <w:pPr>
              <w:numPr>
                <w:ilvl w:val="0"/>
                <w:numId w:val="9"/>
              </w:numPr>
              <w:snapToGrid w:val="0"/>
              <w:spacing w:line="276" w:lineRule="auto"/>
              <w:ind w:left="397" w:hanging="397"/>
              <w:rPr>
                <w:rFonts w:ascii="新細明體" w:hAnsi="新細明體"/>
                <w:kern w:val="0"/>
              </w:rPr>
            </w:pPr>
            <w:r w:rsidRPr="00DA61E7">
              <w:rPr>
                <w:rFonts w:ascii="新細明體" w:hAnsi="新細明體" w:hint="eastAsia"/>
                <w:kern w:val="0"/>
              </w:rPr>
              <w:t>共966名一至六年級學生接受意見調查，856名學生(88.6 %)「同意」德育課內的課題有助他們明白自我欣賞、了解他人優點、尊重他人。</w:t>
            </w:r>
          </w:p>
          <w:p w:rsidR="008E7ABC" w:rsidRPr="00DA61E7" w:rsidRDefault="008E7ABC" w:rsidP="008E7ABC">
            <w:pPr>
              <w:snapToGrid w:val="0"/>
              <w:spacing w:line="276" w:lineRule="auto"/>
              <w:ind w:left="397"/>
              <w:rPr>
                <w:rFonts w:ascii="新細明體" w:hAnsi="新細明體"/>
                <w:kern w:val="0"/>
              </w:rPr>
            </w:pPr>
          </w:p>
          <w:p w:rsidR="008E7ABC" w:rsidRPr="00DA61E7" w:rsidRDefault="008E7ABC" w:rsidP="00DA61E7">
            <w:pPr>
              <w:numPr>
                <w:ilvl w:val="0"/>
                <w:numId w:val="9"/>
              </w:numPr>
              <w:snapToGrid w:val="0"/>
              <w:spacing w:line="276" w:lineRule="auto"/>
              <w:ind w:left="397" w:hanging="397"/>
              <w:rPr>
                <w:rFonts w:ascii="新細明體" w:hAnsi="新細明體"/>
                <w:kern w:val="0"/>
              </w:rPr>
            </w:pPr>
            <w:r w:rsidRPr="00DA61E7">
              <w:rPr>
                <w:rFonts w:ascii="新細明體" w:hAnsi="新細明體" w:hint="eastAsia"/>
                <w:kern w:val="0"/>
              </w:rPr>
              <w:t>本計劃的達標準則為60%，88.6%學生在是次調查中表示「同意」，故此計劃達標，效果理想。 (附件一</w:t>
            </w:r>
            <w:r w:rsidR="00DA61E7" w:rsidRPr="00DA61E7">
              <w:rPr>
                <w:rFonts w:ascii="新細明體" w:hAnsi="新細明體" w:hint="eastAsia"/>
                <w:kern w:val="0"/>
              </w:rPr>
              <w:t>)</w:t>
            </w:r>
          </w:p>
        </w:tc>
        <w:tc>
          <w:tcPr>
            <w:tcW w:w="1559" w:type="dxa"/>
            <w:tcBorders>
              <w:bottom w:val="single" w:sz="4" w:space="0" w:color="auto"/>
            </w:tcBorders>
            <w:vAlign w:val="center"/>
          </w:tcPr>
          <w:p w:rsidR="008E7ABC" w:rsidRPr="00DA61E7" w:rsidRDefault="008E7ABC" w:rsidP="00441336">
            <w:pPr>
              <w:tabs>
                <w:tab w:val="left" w:pos="6090"/>
              </w:tabs>
              <w:spacing w:line="276" w:lineRule="auto"/>
              <w:jc w:val="center"/>
              <w:rPr>
                <w:kern w:val="0"/>
              </w:rPr>
            </w:pPr>
            <w:r w:rsidRPr="00DA61E7">
              <w:rPr>
                <w:kern w:val="0"/>
              </w:rPr>
              <w:t>梁芊蕙</w:t>
            </w:r>
            <w:r w:rsidRPr="00DA61E7">
              <w:rPr>
                <w:rFonts w:hint="eastAsia"/>
                <w:kern w:val="0"/>
              </w:rPr>
              <w:t>、</w:t>
            </w:r>
          </w:p>
          <w:p w:rsidR="008E7ABC" w:rsidRPr="00DA61E7" w:rsidRDefault="008E7ABC" w:rsidP="00441336">
            <w:pPr>
              <w:tabs>
                <w:tab w:val="left" w:pos="6090"/>
              </w:tabs>
              <w:spacing w:line="276" w:lineRule="auto"/>
              <w:jc w:val="center"/>
              <w:rPr>
                <w:lang w:eastAsia="zh-HK"/>
              </w:rPr>
            </w:pPr>
            <w:r w:rsidRPr="00DA61E7">
              <w:rPr>
                <w:rFonts w:hint="eastAsia"/>
              </w:rPr>
              <w:t>駐校社工</w:t>
            </w:r>
          </w:p>
          <w:p w:rsidR="008E7ABC" w:rsidRPr="00DA61E7" w:rsidRDefault="008E7ABC" w:rsidP="00441336">
            <w:pPr>
              <w:tabs>
                <w:tab w:val="left" w:pos="6090"/>
              </w:tabs>
              <w:spacing w:line="276" w:lineRule="auto"/>
              <w:jc w:val="center"/>
              <w:rPr>
                <w:kern w:val="0"/>
              </w:rPr>
            </w:pPr>
            <w:r w:rsidRPr="00DA61E7">
              <w:rPr>
                <w:rFonts w:hint="eastAsia"/>
                <w:kern w:val="0"/>
              </w:rPr>
              <w:t>及</w:t>
            </w:r>
          </w:p>
          <w:p w:rsidR="008E7ABC" w:rsidRPr="00DA61E7" w:rsidRDefault="008E7ABC" w:rsidP="00441336">
            <w:pPr>
              <w:tabs>
                <w:tab w:val="left" w:pos="605"/>
                <w:tab w:val="left" w:pos="6090"/>
              </w:tabs>
              <w:spacing w:line="276" w:lineRule="auto"/>
              <w:jc w:val="center"/>
              <w:rPr>
                <w:rFonts w:ascii="新細明體" w:hAnsi="新細明體"/>
                <w:kern w:val="0"/>
              </w:rPr>
            </w:pPr>
            <w:r w:rsidRPr="00DA61E7">
              <w:rPr>
                <w:kern w:val="0"/>
              </w:rPr>
              <w:t>班主任</w:t>
            </w:r>
          </w:p>
        </w:tc>
      </w:tr>
      <w:tr w:rsidR="008E7ABC" w:rsidRPr="00DA61E7" w:rsidTr="00CC630F">
        <w:trPr>
          <w:trHeight w:val="3062"/>
          <w:tblHeader/>
        </w:trPr>
        <w:tc>
          <w:tcPr>
            <w:tcW w:w="1985" w:type="dxa"/>
            <w:vAlign w:val="center"/>
          </w:tcPr>
          <w:p w:rsidR="008E7ABC" w:rsidRPr="00DA61E7" w:rsidRDefault="008E7ABC" w:rsidP="008E2ACD">
            <w:pPr>
              <w:pStyle w:val="af4"/>
              <w:tabs>
                <w:tab w:val="right" w:pos="7560"/>
              </w:tabs>
              <w:snapToGrid w:val="0"/>
              <w:spacing w:after="0"/>
              <w:ind w:leftChars="100" w:left="240"/>
              <w:jc w:val="center"/>
              <w:rPr>
                <w:rFonts w:ascii="新細明體" w:hAnsi="新細明體"/>
                <w:bCs/>
                <w:spacing w:val="30"/>
              </w:rPr>
            </w:pPr>
            <w:r w:rsidRPr="00DA61E7">
              <w:rPr>
                <w:rFonts w:ascii="新細明體" w:hAnsi="新細明體"/>
                <w:bCs/>
                <w:spacing w:val="30"/>
              </w:rPr>
              <w:t>201</w:t>
            </w:r>
            <w:r w:rsidRPr="00DA61E7">
              <w:rPr>
                <w:rFonts w:ascii="新細明體" w:hAnsi="新細明體" w:hint="eastAsia"/>
                <w:bCs/>
                <w:spacing w:val="30"/>
              </w:rPr>
              <w:t>8</w:t>
            </w:r>
            <w:r w:rsidRPr="00DA61E7">
              <w:rPr>
                <w:rFonts w:ascii="新細明體" w:hAnsi="新細明體"/>
                <w:bCs/>
                <w:spacing w:val="30"/>
              </w:rPr>
              <w:t>-1</w:t>
            </w:r>
            <w:r w:rsidRPr="00DA61E7">
              <w:rPr>
                <w:rFonts w:ascii="新細明體" w:hAnsi="新細明體" w:hint="eastAsia"/>
                <w:bCs/>
                <w:spacing w:val="30"/>
              </w:rPr>
              <w:t>9</w:t>
            </w:r>
            <w:r w:rsidRPr="00DA61E7">
              <w:rPr>
                <w:rFonts w:ascii="新細明體" w:hAnsi="新細明體"/>
                <w:bCs/>
                <w:spacing w:val="30"/>
              </w:rPr>
              <w:t>年</w:t>
            </w:r>
          </w:p>
          <w:p w:rsidR="008E7ABC" w:rsidRPr="00DA61E7" w:rsidRDefault="008E7ABC" w:rsidP="008E2ACD">
            <w:pPr>
              <w:pStyle w:val="af4"/>
              <w:tabs>
                <w:tab w:val="right" w:pos="7560"/>
              </w:tabs>
              <w:snapToGrid w:val="0"/>
              <w:spacing w:after="0"/>
              <w:ind w:leftChars="100" w:left="240"/>
              <w:jc w:val="center"/>
              <w:rPr>
                <w:rFonts w:ascii="新細明體" w:hAnsi="新細明體"/>
                <w:bCs/>
                <w:spacing w:val="30"/>
              </w:rPr>
            </w:pPr>
            <w:r w:rsidRPr="00DA61E7">
              <w:rPr>
                <w:rFonts w:ascii="新細明體" w:hAnsi="新細明體" w:hint="eastAsia"/>
                <w:bCs/>
                <w:spacing w:val="30"/>
              </w:rPr>
              <w:t>上</w:t>
            </w:r>
            <w:r w:rsidRPr="00DA61E7">
              <w:rPr>
                <w:rFonts w:ascii="新細明體" w:hAnsi="新細明體"/>
                <w:bCs/>
                <w:spacing w:val="30"/>
              </w:rPr>
              <w:t>學期</w:t>
            </w:r>
          </w:p>
        </w:tc>
        <w:tc>
          <w:tcPr>
            <w:tcW w:w="2410" w:type="dxa"/>
            <w:vMerge/>
            <w:vAlign w:val="center"/>
          </w:tcPr>
          <w:p w:rsidR="008E7ABC" w:rsidRPr="00DA61E7" w:rsidRDefault="008E7ABC" w:rsidP="008E7ABC">
            <w:pPr>
              <w:pStyle w:val="af4"/>
              <w:tabs>
                <w:tab w:val="right" w:pos="7560"/>
              </w:tabs>
              <w:snapToGrid w:val="0"/>
              <w:spacing w:after="0"/>
              <w:rPr>
                <w:rFonts w:ascii="新細明體" w:hAnsi="新細明體"/>
                <w:bCs/>
                <w:spacing w:val="30"/>
              </w:rPr>
            </w:pPr>
          </w:p>
        </w:tc>
        <w:tc>
          <w:tcPr>
            <w:tcW w:w="2409" w:type="dxa"/>
            <w:tcBorders>
              <w:bottom w:val="single" w:sz="4" w:space="0" w:color="auto"/>
            </w:tcBorders>
            <w:shd w:val="clear" w:color="auto" w:fill="auto"/>
            <w:vAlign w:val="center"/>
          </w:tcPr>
          <w:p w:rsidR="008E7ABC" w:rsidRPr="00DA61E7" w:rsidRDefault="008E7ABC" w:rsidP="00DA61E7">
            <w:pPr>
              <w:numPr>
                <w:ilvl w:val="0"/>
                <w:numId w:val="9"/>
              </w:numPr>
              <w:snapToGrid w:val="0"/>
              <w:ind w:left="622"/>
              <w:rPr>
                <w:rFonts w:ascii="新細明體" w:hAnsi="新細明體"/>
                <w:bCs/>
                <w:spacing w:val="30"/>
              </w:rPr>
            </w:pPr>
            <w:r w:rsidRPr="00DA61E7">
              <w:rPr>
                <w:rFonts w:ascii="新細明體" w:hAnsi="新細明體"/>
                <w:bCs/>
                <w:spacing w:val="30"/>
              </w:rPr>
              <w:t>午間小休活動播放相關的短片</w:t>
            </w:r>
          </w:p>
        </w:tc>
        <w:tc>
          <w:tcPr>
            <w:tcW w:w="6521" w:type="dxa"/>
            <w:tcBorders>
              <w:bottom w:val="single" w:sz="4" w:space="0" w:color="auto"/>
            </w:tcBorders>
            <w:shd w:val="clear" w:color="auto" w:fill="auto"/>
            <w:vAlign w:val="center"/>
          </w:tcPr>
          <w:p w:rsidR="008E7ABC" w:rsidRPr="00DA61E7" w:rsidRDefault="008E7ABC" w:rsidP="00DA61E7">
            <w:pPr>
              <w:numPr>
                <w:ilvl w:val="0"/>
                <w:numId w:val="9"/>
              </w:numPr>
              <w:snapToGrid w:val="0"/>
              <w:spacing w:line="276" w:lineRule="auto"/>
              <w:ind w:left="539" w:hanging="397"/>
              <w:rPr>
                <w:rFonts w:ascii="新細明體" w:hAnsi="新細明體"/>
                <w:kern w:val="0"/>
              </w:rPr>
            </w:pPr>
            <w:r w:rsidRPr="00DA61E7">
              <w:rPr>
                <w:rFonts w:ascii="新細明體" w:hAnsi="新細明體" w:hint="eastAsia"/>
                <w:kern w:val="0"/>
              </w:rPr>
              <w:t>學生看過短片後，需完成有關的工作紙，各級達標率超過75.8% 。(附件二)</w:t>
            </w:r>
          </w:p>
          <w:p w:rsidR="008E7ABC" w:rsidRPr="00DA61E7" w:rsidRDefault="008E7ABC" w:rsidP="008E7ABC">
            <w:pPr>
              <w:snapToGrid w:val="0"/>
              <w:spacing w:line="276" w:lineRule="auto"/>
              <w:ind w:left="480"/>
              <w:rPr>
                <w:rFonts w:ascii="新細明體" w:hAnsi="新細明體"/>
              </w:rPr>
            </w:pPr>
          </w:p>
          <w:p w:rsidR="008E7ABC" w:rsidRPr="00DA61E7" w:rsidRDefault="008E7ABC" w:rsidP="00DA61E7">
            <w:pPr>
              <w:numPr>
                <w:ilvl w:val="0"/>
                <w:numId w:val="9"/>
              </w:numPr>
              <w:snapToGrid w:val="0"/>
              <w:spacing w:line="276" w:lineRule="auto"/>
              <w:ind w:left="397" w:hanging="397"/>
              <w:rPr>
                <w:rFonts w:ascii="新細明體" w:hAnsi="新細明體"/>
              </w:rPr>
            </w:pPr>
            <w:r w:rsidRPr="00DA61E7">
              <w:rPr>
                <w:rFonts w:ascii="新細明體" w:hAnsi="新細明體" w:hint="eastAsia"/>
                <w:kern w:val="0"/>
              </w:rPr>
              <w:t>本計劃的達標準則為</w:t>
            </w:r>
            <w:r w:rsidRPr="00DA61E7">
              <w:t>學生能答對工作紙中</w:t>
            </w:r>
            <w:r w:rsidRPr="00DA61E7">
              <w:t>60%</w:t>
            </w:r>
            <w:r w:rsidRPr="00DA61E7">
              <w:t>的問題</w:t>
            </w:r>
            <w:r w:rsidRPr="00DA61E7">
              <w:rPr>
                <w:rFonts w:ascii="新細明體" w:hAnsi="新細明體" w:hint="eastAsia"/>
                <w:kern w:val="0"/>
              </w:rPr>
              <w:t>，各級達標率超過75.8%，故此計劃達標，顯示學生明白每人是獨一無二的，每人都有長處和短處，要</w:t>
            </w:r>
            <w:r w:rsidRPr="00DA61E7">
              <w:rPr>
                <w:rFonts w:ascii="新細明體" w:hAnsi="新細明體" w:hint="eastAsia"/>
              </w:rPr>
              <w:t>學會自我欣賞</w:t>
            </w:r>
            <w:r w:rsidRPr="00DA61E7">
              <w:t>。</w:t>
            </w:r>
            <w:r w:rsidRPr="00DA61E7">
              <w:rPr>
                <w:rFonts w:ascii="新細明體" w:hAnsi="新細明體" w:hint="eastAsia"/>
              </w:rPr>
              <w:t xml:space="preserve">    </w:t>
            </w:r>
          </w:p>
        </w:tc>
        <w:tc>
          <w:tcPr>
            <w:tcW w:w="1559" w:type="dxa"/>
            <w:tcBorders>
              <w:bottom w:val="single" w:sz="4" w:space="0" w:color="auto"/>
            </w:tcBorders>
            <w:vAlign w:val="center"/>
          </w:tcPr>
          <w:p w:rsidR="008E7ABC" w:rsidRPr="00DA61E7" w:rsidRDefault="008E7ABC" w:rsidP="00441336">
            <w:pPr>
              <w:tabs>
                <w:tab w:val="left" w:pos="6090"/>
              </w:tabs>
              <w:spacing w:line="276" w:lineRule="auto"/>
              <w:jc w:val="center"/>
              <w:rPr>
                <w:rFonts w:ascii="新細明體" w:hAnsi="新細明體"/>
                <w:kern w:val="0"/>
              </w:rPr>
            </w:pPr>
            <w:r w:rsidRPr="00DA61E7">
              <w:rPr>
                <w:rFonts w:ascii="新細明體" w:hAnsi="新細明體"/>
                <w:kern w:val="0"/>
              </w:rPr>
              <w:t>梁芊蕙</w:t>
            </w:r>
          </w:p>
        </w:tc>
      </w:tr>
    </w:tbl>
    <w:p w:rsidR="00DA61E7" w:rsidRDefault="00DA61E7" w:rsidP="00057684">
      <w:pPr>
        <w:tabs>
          <w:tab w:val="left" w:pos="7088"/>
        </w:tabs>
        <w:snapToGrid w:val="0"/>
        <w:spacing w:beforeLines="50" w:before="120" w:afterLines="50" w:after="120" w:line="276" w:lineRule="auto"/>
        <w:rPr>
          <w:rFonts w:ascii="新細明體" w:hAnsi="新細明體"/>
        </w:rPr>
      </w:pPr>
    </w:p>
    <w:tbl>
      <w:tblPr>
        <w:tblW w:w="1447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43"/>
        <w:gridCol w:w="1843"/>
        <w:gridCol w:w="2235"/>
        <w:gridCol w:w="6662"/>
        <w:gridCol w:w="1593"/>
      </w:tblGrid>
      <w:tr w:rsidR="00DA61E7" w:rsidRPr="00DA61E7" w:rsidTr="008E428F">
        <w:trPr>
          <w:trHeight w:val="2005"/>
          <w:tblHeader/>
        </w:trPr>
        <w:tc>
          <w:tcPr>
            <w:tcW w:w="2143" w:type="dxa"/>
            <w:vAlign w:val="center"/>
          </w:tcPr>
          <w:p w:rsidR="00CC630F" w:rsidRDefault="00DA61E7" w:rsidP="00CC630F">
            <w:pPr>
              <w:pStyle w:val="af4"/>
              <w:tabs>
                <w:tab w:val="right" w:pos="7560"/>
              </w:tabs>
              <w:spacing w:after="0" w:line="276" w:lineRule="auto"/>
              <w:ind w:leftChars="-18" w:left="-43"/>
              <w:jc w:val="center"/>
              <w:rPr>
                <w:rFonts w:ascii="新細明體" w:hAnsi="新細明體"/>
                <w:kern w:val="0"/>
              </w:rPr>
            </w:pPr>
            <w:r w:rsidRPr="00DA61E7">
              <w:rPr>
                <w:rFonts w:ascii="新細明體" w:hAnsi="新細明體"/>
                <w:kern w:val="0"/>
              </w:rPr>
              <w:t>201</w:t>
            </w:r>
            <w:r w:rsidRPr="00DA61E7">
              <w:rPr>
                <w:rFonts w:ascii="新細明體" w:hAnsi="新細明體" w:hint="eastAsia"/>
                <w:kern w:val="0"/>
              </w:rPr>
              <w:t>8</w:t>
            </w:r>
            <w:r w:rsidRPr="00DA61E7">
              <w:rPr>
                <w:rFonts w:ascii="新細明體" w:hAnsi="新細明體"/>
                <w:kern w:val="0"/>
              </w:rPr>
              <w:t>-1</w:t>
            </w:r>
            <w:r w:rsidRPr="00DA61E7">
              <w:rPr>
                <w:rFonts w:ascii="新細明體" w:hAnsi="新細明體" w:hint="eastAsia"/>
                <w:kern w:val="0"/>
              </w:rPr>
              <w:t>9</w:t>
            </w:r>
            <w:r w:rsidRPr="00DA61E7">
              <w:rPr>
                <w:rFonts w:ascii="新細明體" w:hAnsi="新細明體"/>
                <w:kern w:val="0"/>
                <w:lang w:val="zh-TW"/>
              </w:rPr>
              <w:t>年</w:t>
            </w:r>
          </w:p>
          <w:p w:rsidR="00DA61E7" w:rsidRPr="00CC630F" w:rsidRDefault="00DA61E7" w:rsidP="00CC630F">
            <w:pPr>
              <w:pStyle w:val="af4"/>
              <w:tabs>
                <w:tab w:val="right" w:pos="7560"/>
              </w:tabs>
              <w:spacing w:after="0" w:line="276" w:lineRule="auto"/>
              <w:ind w:leftChars="-18" w:left="-43"/>
              <w:jc w:val="center"/>
              <w:rPr>
                <w:rFonts w:ascii="新細明體" w:hAnsi="新細明體"/>
                <w:kern w:val="0"/>
              </w:rPr>
            </w:pPr>
            <w:r w:rsidRPr="00DA61E7">
              <w:rPr>
                <w:rFonts w:ascii="新細明體" w:hAnsi="新細明體"/>
                <w:kern w:val="0"/>
                <w:lang w:val="zh-TW"/>
              </w:rPr>
              <w:t>下學期</w:t>
            </w:r>
          </w:p>
        </w:tc>
        <w:tc>
          <w:tcPr>
            <w:tcW w:w="1843" w:type="dxa"/>
            <w:vMerge w:val="restart"/>
            <w:vAlign w:val="center"/>
          </w:tcPr>
          <w:p w:rsidR="00DA61E7" w:rsidRPr="00DA61E7" w:rsidRDefault="00DA61E7" w:rsidP="008E428F">
            <w:pPr>
              <w:pStyle w:val="af4"/>
              <w:tabs>
                <w:tab w:val="right" w:pos="7560"/>
              </w:tabs>
              <w:snapToGrid w:val="0"/>
              <w:spacing w:after="0" w:line="276" w:lineRule="auto"/>
              <w:ind w:leftChars="93" w:left="223"/>
              <w:rPr>
                <w:rFonts w:ascii="新細明體" w:hAnsi="新細明體"/>
                <w:bCs/>
                <w:color w:val="FF0000"/>
                <w:spacing w:val="30"/>
              </w:rPr>
            </w:pPr>
            <w:r w:rsidRPr="00DA61E7">
              <w:rPr>
                <w:rFonts w:ascii="新細明體" w:hAnsi="新細明體" w:hint="eastAsia"/>
              </w:rPr>
              <w:t>以「欣賞」為題，教育學生認識自我價值及特點，學會自我欣賞；了解他人優點，學會尊重他人。</w:t>
            </w:r>
          </w:p>
        </w:tc>
        <w:tc>
          <w:tcPr>
            <w:tcW w:w="2235" w:type="dxa"/>
            <w:shd w:val="clear" w:color="auto" w:fill="auto"/>
            <w:vAlign w:val="center"/>
          </w:tcPr>
          <w:p w:rsidR="00DA61E7" w:rsidRPr="00DA61E7" w:rsidRDefault="00DA61E7" w:rsidP="008E2ACD">
            <w:pPr>
              <w:numPr>
                <w:ilvl w:val="0"/>
                <w:numId w:val="9"/>
              </w:numPr>
              <w:spacing w:line="276" w:lineRule="auto"/>
              <w:rPr>
                <w:rFonts w:ascii="新細明體" w:hAnsi="新細明體"/>
                <w:bCs/>
                <w:spacing w:val="30"/>
              </w:rPr>
            </w:pPr>
            <w:r w:rsidRPr="00DA61E7">
              <w:rPr>
                <w:rFonts w:ascii="新細明體" w:hAnsi="新細明體"/>
              </w:rPr>
              <w:t>舉辦講座或工作坊，提升學生</w:t>
            </w:r>
            <w:r w:rsidRPr="00DA61E7">
              <w:rPr>
                <w:rFonts w:hAnsi="新細明體" w:hint="eastAsia"/>
              </w:rPr>
              <w:t>欣賞自己及他人</w:t>
            </w:r>
            <w:r w:rsidRPr="00DA61E7">
              <w:rPr>
                <w:rFonts w:hAnsi="新細明體"/>
              </w:rPr>
              <w:t>的</w:t>
            </w:r>
            <w:r w:rsidRPr="00DA61E7">
              <w:t>意識</w:t>
            </w:r>
          </w:p>
        </w:tc>
        <w:tc>
          <w:tcPr>
            <w:tcW w:w="6662" w:type="dxa"/>
            <w:shd w:val="clear" w:color="auto" w:fill="auto"/>
            <w:vAlign w:val="center"/>
          </w:tcPr>
          <w:p w:rsidR="00DA61E7" w:rsidRPr="00DA61E7" w:rsidRDefault="00DA61E7" w:rsidP="00DA61E7">
            <w:pPr>
              <w:numPr>
                <w:ilvl w:val="0"/>
                <w:numId w:val="9"/>
              </w:numPr>
              <w:snapToGrid w:val="0"/>
              <w:spacing w:line="276" w:lineRule="auto"/>
              <w:ind w:left="622"/>
              <w:rPr>
                <w:rFonts w:ascii="新細明體" w:hAnsi="新細明體"/>
                <w:kern w:val="0"/>
              </w:rPr>
            </w:pPr>
            <w:r w:rsidRPr="00DA61E7">
              <w:rPr>
                <w:rFonts w:ascii="新細明體" w:hAnsi="新細明體" w:hint="eastAsia"/>
                <w:kern w:val="0"/>
              </w:rPr>
              <w:t>共312名三年級及四年級學生接受意見調查，超過72%的學生</w:t>
            </w:r>
          </w:p>
          <w:p w:rsidR="00DA61E7" w:rsidRPr="00DA61E7" w:rsidRDefault="00DA61E7" w:rsidP="00441336">
            <w:pPr>
              <w:snapToGrid w:val="0"/>
              <w:spacing w:line="276" w:lineRule="auto"/>
              <w:ind w:left="622"/>
              <w:rPr>
                <w:rFonts w:ascii="新細明體" w:hAnsi="新細明體"/>
                <w:kern w:val="0"/>
              </w:rPr>
            </w:pPr>
            <w:r w:rsidRPr="00DA61E7">
              <w:rPr>
                <w:rFonts w:ascii="新細明體" w:hAnsi="新細明體" w:hint="eastAsia"/>
                <w:kern w:val="0"/>
              </w:rPr>
              <w:t>表示能專心，並投入是次講座。學生認同是次講座能讓他們對「愛自己」有初步的認識，亦能讓他們</w:t>
            </w:r>
            <w:r w:rsidRPr="00DA61E7">
              <w:rPr>
                <w:rFonts w:ascii="新細明體" w:hAnsi="新細明體"/>
                <w:kern w:val="0"/>
              </w:rPr>
              <w:t>明白</w:t>
            </w:r>
            <w:r w:rsidRPr="00DA61E7">
              <w:rPr>
                <w:rFonts w:ascii="新細明體" w:hAnsi="新細明體" w:hint="eastAsia"/>
                <w:kern w:val="0"/>
              </w:rPr>
              <w:t>「愛自己」</w:t>
            </w:r>
            <w:r w:rsidRPr="00DA61E7">
              <w:rPr>
                <w:rFonts w:ascii="新細明體" w:hAnsi="新細明體"/>
                <w:kern w:val="0"/>
              </w:rPr>
              <w:t>的重要性</w:t>
            </w:r>
            <w:r w:rsidRPr="00DA61E7">
              <w:rPr>
                <w:rFonts w:ascii="新細明體" w:hAnsi="新細明體" w:hint="eastAsia"/>
                <w:kern w:val="0"/>
              </w:rPr>
              <w:t>。(附件三)</w:t>
            </w:r>
          </w:p>
          <w:p w:rsidR="00DA61E7" w:rsidRPr="00DA61E7" w:rsidRDefault="00DA61E7" w:rsidP="00441336">
            <w:pPr>
              <w:snapToGrid w:val="0"/>
              <w:spacing w:line="276" w:lineRule="auto"/>
              <w:ind w:left="622"/>
              <w:rPr>
                <w:rFonts w:ascii="新細明體" w:hAnsi="新細明體"/>
                <w:kern w:val="0"/>
              </w:rPr>
            </w:pPr>
          </w:p>
          <w:p w:rsidR="00DA61E7" w:rsidRPr="00DA61E7" w:rsidRDefault="00DA61E7" w:rsidP="00DA61E7">
            <w:pPr>
              <w:numPr>
                <w:ilvl w:val="0"/>
                <w:numId w:val="9"/>
              </w:numPr>
              <w:snapToGrid w:val="0"/>
              <w:spacing w:line="276" w:lineRule="auto"/>
              <w:ind w:left="622"/>
              <w:rPr>
                <w:rFonts w:ascii="新細明體" w:hAnsi="新細明體"/>
                <w:kern w:val="0"/>
              </w:rPr>
            </w:pPr>
            <w:r w:rsidRPr="00DA61E7">
              <w:rPr>
                <w:rFonts w:ascii="新細明體" w:hAnsi="新細明體" w:hint="eastAsia"/>
                <w:kern w:val="0"/>
              </w:rPr>
              <w:t>本計劃「非常同意」和「同意」的達標準則為60%，學生在是</w:t>
            </w:r>
          </w:p>
          <w:p w:rsidR="00DA61E7" w:rsidRPr="00DA61E7" w:rsidRDefault="00DA61E7" w:rsidP="00441336">
            <w:pPr>
              <w:snapToGrid w:val="0"/>
              <w:spacing w:line="276" w:lineRule="auto"/>
              <w:ind w:left="622"/>
              <w:rPr>
                <w:rFonts w:ascii="新細明體" w:hAnsi="新細明體"/>
                <w:color w:val="FF0000"/>
                <w:kern w:val="0"/>
              </w:rPr>
            </w:pPr>
            <w:r w:rsidRPr="00DA61E7">
              <w:rPr>
                <w:rFonts w:ascii="新細明體" w:hAnsi="新細明體" w:hint="eastAsia"/>
                <w:kern w:val="0"/>
              </w:rPr>
              <w:t>次調查中表示「非常同意」和「同意」共超過70%，故此計劃達標。</w:t>
            </w:r>
          </w:p>
        </w:tc>
        <w:tc>
          <w:tcPr>
            <w:tcW w:w="1593" w:type="dxa"/>
            <w:vAlign w:val="center"/>
          </w:tcPr>
          <w:p w:rsidR="00DA61E7" w:rsidRPr="00DA61E7" w:rsidRDefault="00DA61E7" w:rsidP="00441336">
            <w:pPr>
              <w:tabs>
                <w:tab w:val="left" w:pos="6090"/>
              </w:tabs>
              <w:spacing w:line="276" w:lineRule="auto"/>
              <w:jc w:val="center"/>
              <w:rPr>
                <w:rFonts w:ascii="新細明體" w:hAnsi="新細明體"/>
                <w:kern w:val="0"/>
              </w:rPr>
            </w:pPr>
            <w:r w:rsidRPr="00DA61E7">
              <w:rPr>
                <w:rFonts w:ascii="新細明體" w:hAnsi="新細明體"/>
                <w:kern w:val="0"/>
              </w:rPr>
              <w:t>梁芊蕙</w:t>
            </w:r>
          </w:p>
        </w:tc>
      </w:tr>
      <w:tr w:rsidR="00DA61E7" w:rsidRPr="00DA61E7" w:rsidTr="008E428F">
        <w:trPr>
          <w:trHeight w:val="2005"/>
          <w:tblHeader/>
        </w:trPr>
        <w:tc>
          <w:tcPr>
            <w:tcW w:w="2143" w:type="dxa"/>
            <w:vAlign w:val="center"/>
          </w:tcPr>
          <w:p w:rsidR="00DA61E7" w:rsidRPr="00DA61E7" w:rsidRDefault="00DA61E7" w:rsidP="00CC630F">
            <w:pPr>
              <w:pStyle w:val="af4"/>
              <w:tabs>
                <w:tab w:val="right" w:pos="7560"/>
              </w:tabs>
              <w:snapToGrid w:val="0"/>
              <w:spacing w:after="0"/>
              <w:ind w:leftChars="0" w:left="0"/>
              <w:jc w:val="center"/>
              <w:rPr>
                <w:rFonts w:ascii="新細明體" w:hAnsi="新細明體"/>
                <w:bCs/>
                <w:spacing w:val="30"/>
              </w:rPr>
            </w:pPr>
            <w:r w:rsidRPr="00DA61E7">
              <w:rPr>
                <w:rFonts w:ascii="新細明體" w:hAnsi="新細明體"/>
                <w:bCs/>
                <w:spacing w:val="30"/>
              </w:rPr>
              <w:t>201</w:t>
            </w:r>
            <w:r w:rsidRPr="00DA61E7">
              <w:rPr>
                <w:rFonts w:ascii="新細明體" w:hAnsi="新細明體" w:hint="eastAsia"/>
                <w:bCs/>
                <w:spacing w:val="30"/>
              </w:rPr>
              <w:t>8</w:t>
            </w:r>
            <w:r w:rsidRPr="00DA61E7">
              <w:rPr>
                <w:rFonts w:ascii="新細明體" w:hAnsi="新細明體"/>
                <w:bCs/>
                <w:spacing w:val="30"/>
              </w:rPr>
              <w:t>年10月</w:t>
            </w:r>
          </w:p>
          <w:p w:rsidR="00DA61E7" w:rsidRPr="00DA61E7" w:rsidRDefault="00DA61E7" w:rsidP="00CC630F">
            <w:pPr>
              <w:pStyle w:val="af4"/>
              <w:tabs>
                <w:tab w:val="right" w:pos="7560"/>
              </w:tabs>
              <w:snapToGrid w:val="0"/>
              <w:spacing w:after="0"/>
              <w:ind w:leftChars="40" w:left="96"/>
              <w:jc w:val="center"/>
              <w:rPr>
                <w:rFonts w:ascii="新細明體" w:hAnsi="新細明體"/>
                <w:bCs/>
                <w:spacing w:val="30"/>
              </w:rPr>
            </w:pPr>
            <w:r w:rsidRPr="00DA61E7">
              <w:rPr>
                <w:rFonts w:ascii="新細明體" w:hAnsi="新細明體"/>
                <w:bCs/>
                <w:spacing w:val="30"/>
              </w:rPr>
              <w:t>至</w:t>
            </w:r>
          </w:p>
          <w:p w:rsidR="00DA61E7" w:rsidRPr="00DA61E7" w:rsidRDefault="00DA61E7" w:rsidP="00CC630F">
            <w:pPr>
              <w:pStyle w:val="af4"/>
              <w:tabs>
                <w:tab w:val="right" w:pos="7560"/>
              </w:tabs>
              <w:spacing w:after="0" w:line="276" w:lineRule="auto"/>
              <w:ind w:leftChars="0" w:left="0"/>
              <w:jc w:val="center"/>
              <w:rPr>
                <w:rFonts w:ascii="新細明體" w:hAnsi="新細明體"/>
                <w:color w:val="FF0000"/>
                <w:kern w:val="0"/>
              </w:rPr>
            </w:pPr>
            <w:r w:rsidRPr="00DA61E7">
              <w:rPr>
                <w:rFonts w:ascii="新細明體" w:hAnsi="新細明體"/>
                <w:bCs/>
                <w:spacing w:val="30"/>
              </w:rPr>
              <w:t>201</w:t>
            </w:r>
            <w:r w:rsidRPr="00DA61E7">
              <w:rPr>
                <w:rFonts w:ascii="新細明體" w:hAnsi="新細明體" w:hint="eastAsia"/>
                <w:bCs/>
                <w:spacing w:val="30"/>
              </w:rPr>
              <w:t>9</w:t>
            </w:r>
            <w:r w:rsidRPr="00DA61E7">
              <w:rPr>
                <w:rFonts w:ascii="新細明體" w:hAnsi="新細明體"/>
                <w:bCs/>
                <w:spacing w:val="30"/>
              </w:rPr>
              <w:t>年6月</w:t>
            </w:r>
          </w:p>
        </w:tc>
        <w:tc>
          <w:tcPr>
            <w:tcW w:w="1843" w:type="dxa"/>
            <w:vMerge/>
            <w:vAlign w:val="center"/>
          </w:tcPr>
          <w:p w:rsidR="00DA61E7" w:rsidRPr="00DA61E7" w:rsidRDefault="00DA61E7" w:rsidP="00441336">
            <w:pPr>
              <w:pStyle w:val="af4"/>
              <w:tabs>
                <w:tab w:val="right" w:pos="7560"/>
              </w:tabs>
              <w:snapToGrid w:val="0"/>
              <w:spacing w:after="0" w:line="276" w:lineRule="auto"/>
              <w:jc w:val="center"/>
              <w:rPr>
                <w:rFonts w:ascii="新細明體" w:hAnsi="新細明體"/>
                <w:bCs/>
                <w:color w:val="FF0000"/>
                <w:spacing w:val="30"/>
              </w:rPr>
            </w:pPr>
          </w:p>
        </w:tc>
        <w:tc>
          <w:tcPr>
            <w:tcW w:w="2235" w:type="dxa"/>
            <w:tcBorders>
              <w:bottom w:val="single" w:sz="4" w:space="0" w:color="auto"/>
            </w:tcBorders>
            <w:shd w:val="clear" w:color="auto" w:fill="auto"/>
            <w:vAlign w:val="center"/>
          </w:tcPr>
          <w:p w:rsidR="00DA61E7" w:rsidRPr="00CC630F" w:rsidRDefault="00DA61E7" w:rsidP="008E2ACD">
            <w:pPr>
              <w:numPr>
                <w:ilvl w:val="0"/>
                <w:numId w:val="9"/>
              </w:numPr>
              <w:spacing w:line="276" w:lineRule="auto"/>
              <w:jc w:val="both"/>
              <w:rPr>
                <w:rFonts w:ascii="新細明體" w:hAnsi="新細明體"/>
                <w:color w:val="000000" w:themeColor="text1"/>
              </w:rPr>
            </w:pPr>
            <w:r w:rsidRPr="00CC630F">
              <w:rPr>
                <w:rFonts w:hint="eastAsia"/>
                <w:color w:val="000000" w:themeColor="text1"/>
              </w:rPr>
              <w:t>參與香港大學香港賽馬會防止自殺研究中心舉辦的「培養學生正面態度和價值觀」主題網絡計劃，發展課程和推廣有關活動</w:t>
            </w:r>
          </w:p>
        </w:tc>
        <w:tc>
          <w:tcPr>
            <w:tcW w:w="6662" w:type="dxa"/>
            <w:tcBorders>
              <w:bottom w:val="single" w:sz="4" w:space="0" w:color="auto"/>
            </w:tcBorders>
            <w:shd w:val="clear" w:color="auto" w:fill="auto"/>
            <w:vAlign w:val="center"/>
          </w:tcPr>
          <w:p w:rsidR="00DA61E7" w:rsidRPr="00CC630F" w:rsidRDefault="00DA61E7" w:rsidP="00DA61E7">
            <w:pPr>
              <w:numPr>
                <w:ilvl w:val="0"/>
                <w:numId w:val="9"/>
              </w:numPr>
              <w:spacing w:line="276" w:lineRule="auto"/>
              <w:jc w:val="both"/>
              <w:rPr>
                <w:color w:val="000000" w:themeColor="text1"/>
              </w:rPr>
            </w:pPr>
            <w:r w:rsidRPr="00CC630F">
              <w:rPr>
                <w:rFonts w:hint="eastAsia"/>
                <w:color w:val="000000" w:themeColor="text1"/>
              </w:rPr>
              <w:t>2019</w:t>
            </w:r>
            <w:r w:rsidRPr="00CC630F">
              <w:rPr>
                <w:rFonts w:hint="eastAsia"/>
                <w:color w:val="000000" w:themeColor="text1"/>
              </w:rPr>
              <w:t>年</w:t>
            </w:r>
            <w:r w:rsidRPr="00CC630F">
              <w:rPr>
                <w:rFonts w:hint="eastAsia"/>
                <w:color w:val="000000" w:themeColor="text1"/>
              </w:rPr>
              <w:t>4</w:t>
            </w:r>
            <w:r w:rsidRPr="00CC630F">
              <w:rPr>
                <w:rFonts w:hint="eastAsia"/>
                <w:color w:val="000000" w:themeColor="text1"/>
              </w:rPr>
              <w:t>月，課程主任、德公科主席及港大職員於</w:t>
            </w:r>
            <w:r w:rsidRPr="00CC630F">
              <w:rPr>
                <w:rFonts w:hint="eastAsia"/>
                <w:color w:val="000000" w:themeColor="text1"/>
              </w:rPr>
              <w:t>5A</w:t>
            </w:r>
            <w:r w:rsidRPr="00CC630F">
              <w:rPr>
                <w:rFonts w:hint="eastAsia"/>
                <w:color w:val="000000" w:themeColor="text1"/>
              </w:rPr>
              <w:t>及</w:t>
            </w:r>
            <w:r w:rsidRPr="00CC630F">
              <w:rPr>
                <w:rFonts w:hint="eastAsia"/>
                <w:color w:val="000000" w:themeColor="text1"/>
              </w:rPr>
              <w:t>5C</w:t>
            </w:r>
            <w:r w:rsidRPr="00CC630F">
              <w:rPr>
                <w:rFonts w:hint="eastAsia"/>
                <w:color w:val="000000" w:themeColor="text1"/>
              </w:rPr>
              <w:t>班進行觀課。學生於課堂表現投入，積極發表意見，課堂氣氛良好。</w:t>
            </w:r>
          </w:p>
          <w:p w:rsidR="00DA61E7" w:rsidRPr="00CC630F" w:rsidRDefault="00DA61E7" w:rsidP="00441336">
            <w:pPr>
              <w:spacing w:line="276" w:lineRule="auto"/>
              <w:ind w:left="480"/>
              <w:jc w:val="both"/>
              <w:rPr>
                <w:color w:val="000000" w:themeColor="text1"/>
              </w:rPr>
            </w:pPr>
          </w:p>
          <w:p w:rsidR="00DA61E7" w:rsidRPr="00CC630F" w:rsidRDefault="00DA61E7" w:rsidP="00DA61E7">
            <w:pPr>
              <w:numPr>
                <w:ilvl w:val="0"/>
                <w:numId w:val="9"/>
              </w:numPr>
              <w:spacing w:line="276" w:lineRule="auto"/>
              <w:jc w:val="both"/>
              <w:rPr>
                <w:rFonts w:ascii="新細明體" w:hAnsi="新細明體"/>
                <w:color w:val="000000" w:themeColor="text1"/>
                <w:kern w:val="0"/>
              </w:rPr>
            </w:pPr>
            <w:r w:rsidRPr="00CC630F">
              <w:rPr>
                <w:rFonts w:hint="eastAsia"/>
                <w:color w:val="000000" w:themeColor="text1"/>
              </w:rPr>
              <w:t>本計劃的達標準則為</w:t>
            </w:r>
            <w:r w:rsidRPr="00CC630F">
              <w:rPr>
                <w:rFonts w:hint="eastAsia"/>
                <w:color w:val="000000" w:themeColor="text1"/>
              </w:rPr>
              <w:t>60%</w:t>
            </w:r>
            <w:r w:rsidRPr="00CC630F">
              <w:rPr>
                <w:color w:val="000000" w:themeColor="text1"/>
              </w:rPr>
              <w:t>老師認同</w:t>
            </w:r>
            <w:r w:rsidRPr="00CC630F">
              <w:rPr>
                <w:rFonts w:hint="eastAsia"/>
                <w:color w:val="000000" w:themeColor="text1"/>
              </w:rPr>
              <w:t>計劃能夠培養學生正面的態度和正確的價值觀</w:t>
            </w:r>
            <w:r w:rsidRPr="00CC630F">
              <w:rPr>
                <w:color w:val="000000" w:themeColor="text1"/>
              </w:rPr>
              <w:t>。</w:t>
            </w:r>
            <w:r w:rsidRPr="00CC630F">
              <w:rPr>
                <w:rFonts w:hint="eastAsia"/>
                <w:color w:val="000000" w:themeColor="text1"/>
              </w:rPr>
              <w:t>經調查後，</w:t>
            </w:r>
            <w:r w:rsidRPr="00CC630F">
              <w:rPr>
                <w:rFonts w:hint="eastAsia"/>
                <w:color w:val="000000" w:themeColor="text1"/>
              </w:rPr>
              <w:t xml:space="preserve"> 20%</w:t>
            </w:r>
            <w:r w:rsidRPr="00CC630F">
              <w:rPr>
                <w:rFonts w:hint="eastAsia"/>
                <w:color w:val="000000" w:themeColor="text1"/>
              </w:rPr>
              <w:t>老師表示「非常同意」及</w:t>
            </w:r>
            <w:r w:rsidRPr="00CC630F">
              <w:rPr>
                <w:rFonts w:hint="eastAsia"/>
                <w:color w:val="000000" w:themeColor="text1"/>
              </w:rPr>
              <w:t>80%</w:t>
            </w:r>
            <w:r w:rsidRPr="00CC630F">
              <w:rPr>
                <w:rFonts w:hint="eastAsia"/>
                <w:color w:val="000000" w:themeColor="text1"/>
              </w:rPr>
              <w:t>老師表示「同意」，</w:t>
            </w:r>
            <w:r w:rsidRPr="00CC630F">
              <w:rPr>
                <w:rFonts w:ascii="新細明體" w:hAnsi="新細明體" w:hint="eastAsia"/>
                <w:color w:val="000000" w:themeColor="text1"/>
                <w:kern w:val="0"/>
              </w:rPr>
              <w:t>故此計劃達標。(附件四)</w:t>
            </w:r>
          </w:p>
        </w:tc>
        <w:tc>
          <w:tcPr>
            <w:tcW w:w="1593" w:type="dxa"/>
            <w:tcBorders>
              <w:bottom w:val="single" w:sz="4" w:space="0" w:color="auto"/>
            </w:tcBorders>
            <w:vAlign w:val="center"/>
          </w:tcPr>
          <w:p w:rsidR="00DA61E7" w:rsidRPr="00DA61E7" w:rsidRDefault="00DA61E7" w:rsidP="00441336">
            <w:pPr>
              <w:tabs>
                <w:tab w:val="left" w:pos="6090"/>
              </w:tabs>
              <w:spacing w:line="276" w:lineRule="auto"/>
              <w:jc w:val="center"/>
              <w:rPr>
                <w:kern w:val="0"/>
                <w:lang w:eastAsia="zh-HK"/>
              </w:rPr>
            </w:pPr>
            <w:r w:rsidRPr="00DA61E7">
              <w:rPr>
                <w:kern w:val="0"/>
              </w:rPr>
              <w:t>梁芊蕙</w:t>
            </w:r>
            <w:r w:rsidRPr="00DA61E7">
              <w:rPr>
                <w:rFonts w:hint="eastAsia"/>
                <w:kern w:val="0"/>
              </w:rPr>
              <w:t>、</w:t>
            </w:r>
          </w:p>
          <w:p w:rsidR="00DA61E7" w:rsidRPr="00DA61E7" w:rsidRDefault="00DA61E7" w:rsidP="00441336">
            <w:pPr>
              <w:tabs>
                <w:tab w:val="left" w:pos="6090"/>
              </w:tabs>
              <w:spacing w:line="276" w:lineRule="auto"/>
              <w:jc w:val="center"/>
              <w:rPr>
                <w:kern w:val="0"/>
              </w:rPr>
            </w:pPr>
            <w:r w:rsidRPr="00DA61E7">
              <w:rPr>
                <w:rFonts w:hint="eastAsia"/>
              </w:rPr>
              <w:t>駐校社工</w:t>
            </w:r>
          </w:p>
          <w:p w:rsidR="00DA61E7" w:rsidRPr="00DA61E7" w:rsidRDefault="00DA61E7" w:rsidP="00441336">
            <w:pPr>
              <w:tabs>
                <w:tab w:val="left" w:pos="6090"/>
              </w:tabs>
              <w:spacing w:line="276" w:lineRule="auto"/>
              <w:jc w:val="center"/>
              <w:rPr>
                <w:kern w:val="0"/>
              </w:rPr>
            </w:pPr>
            <w:r w:rsidRPr="00DA61E7">
              <w:rPr>
                <w:kern w:val="0"/>
              </w:rPr>
              <w:t>及</w:t>
            </w:r>
          </w:p>
          <w:p w:rsidR="00DA61E7" w:rsidRPr="00DA61E7" w:rsidRDefault="00DA61E7" w:rsidP="008E2ACD">
            <w:pPr>
              <w:tabs>
                <w:tab w:val="left" w:pos="6090"/>
              </w:tabs>
              <w:spacing w:line="276" w:lineRule="auto"/>
              <w:jc w:val="center"/>
              <w:rPr>
                <w:rFonts w:ascii="新細明體" w:hAnsi="新細明體"/>
                <w:kern w:val="0"/>
              </w:rPr>
            </w:pPr>
            <w:r w:rsidRPr="00DA61E7">
              <w:rPr>
                <w:rFonts w:hint="eastAsia"/>
                <w:kern w:val="0"/>
              </w:rPr>
              <w:t>五年級</w:t>
            </w:r>
            <w:r w:rsidRPr="00DA61E7">
              <w:rPr>
                <w:kern w:val="0"/>
              </w:rPr>
              <w:t>班主任</w:t>
            </w:r>
          </w:p>
        </w:tc>
      </w:tr>
    </w:tbl>
    <w:p w:rsidR="008E7ABC" w:rsidRPr="00DA61E7" w:rsidRDefault="008E7ABC" w:rsidP="00057684">
      <w:pPr>
        <w:snapToGrid w:val="0"/>
        <w:spacing w:beforeLines="50" w:before="120" w:afterLines="50" w:after="120" w:line="276" w:lineRule="auto"/>
        <w:ind w:leftChars="59" w:left="1418" w:hangingChars="531" w:hanging="1276"/>
        <w:jc w:val="both"/>
        <w:rPr>
          <w:rFonts w:ascii="新細明體" w:hAnsi="新細明體"/>
        </w:rPr>
      </w:pPr>
      <w:r w:rsidRPr="00DA61E7">
        <w:rPr>
          <w:rFonts w:ascii="新細明體" w:hAnsi="新細明體" w:hint="eastAsia"/>
          <w:b/>
        </w:rPr>
        <w:t xml:space="preserve">     </w:t>
      </w:r>
      <w:r w:rsidRPr="00DA61E7">
        <w:rPr>
          <w:rFonts w:ascii="新細明體" w:hAnsi="新細明體" w:hint="eastAsia"/>
        </w:rPr>
        <w:t>總結</w:t>
      </w:r>
      <w:r w:rsidR="00CC630F">
        <w:rPr>
          <w:rFonts w:ascii="新細明體" w:hAnsi="新細明體" w:hint="eastAsia"/>
        </w:rPr>
        <w:t>︰</w:t>
      </w:r>
      <w:r w:rsidRPr="00DA61E7">
        <w:rPr>
          <w:rFonts w:ascii="新細明體" w:hAnsi="新細明體" w:hint="eastAsia"/>
        </w:rPr>
        <w:t>老師透過德育課宣揚「欣賞自己」「欣賞別人」的訊息，師生在課堂中互動，有助學生認識自我價值及特點，學會自我欣賞；了解他人優點，學會尊重他人，有助建立正面的價值觀及正向關係。午間小休時播放相關的短片，讓學生透過故事性的動畫明白「自我欣賞，不需比較」的重要性；</w:t>
      </w:r>
      <w:r w:rsidRPr="00DA61E7">
        <w:rPr>
          <w:rFonts w:ascii="新細明體" w:hAnsi="新細明體"/>
        </w:rPr>
        <w:t>講座</w:t>
      </w:r>
      <w:r w:rsidRPr="00DA61E7">
        <w:rPr>
          <w:rFonts w:ascii="新細明體" w:hAnsi="新細明體" w:hint="eastAsia"/>
        </w:rPr>
        <w:t>內容豐富</w:t>
      </w:r>
      <w:r w:rsidRPr="00DA61E7">
        <w:rPr>
          <w:rFonts w:ascii="新細明體" w:hAnsi="新細明體"/>
        </w:rPr>
        <w:t>，</w:t>
      </w:r>
      <w:r w:rsidRPr="00DA61E7">
        <w:rPr>
          <w:rFonts w:ascii="新細明體" w:hAnsi="新細明體" w:hint="eastAsia"/>
        </w:rPr>
        <w:t>講者以問答及短片形式向學生宣揚有關「自我欣賞」</w:t>
      </w:r>
      <w:r w:rsidRPr="00DA61E7">
        <w:rPr>
          <w:rFonts w:ascii="新細明體" w:hAnsi="新細明體"/>
        </w:rPr>
        <w:t>的</w:t>
      </w:r>
      <w:r w:rsidRPr="00DA61E7">
        <w:rPr>
          <w:rFonts w:ascii="新細明體" w:hAnsi="新細明體" w:hint="eastAsia"/>
        </w:rPr>
        <w:t>訊息。本年度亦與外間機構合作推動正向課程，透過專業交流，改善及豐富德育課正向元素。以上策略有助</w:t>
      </w:r>
      <w:r w:rsidRPr="00DA61E7">
        <w:rPr>
          <w:rFonts w:ascii="新細明體" w:hAnsi="新細明體"/>
        </w:rPr>
        <w:t>培養學生</w:t>
      </w:r>
      <w:r w:rsidRPr="00DA61E7">
        <w:rPr>
          <w:rFonts w:ascii="新細明體" w:hAnsi="新細明體" w:hint="eastAsia"/>
        </w:rPr>
        <w:t>正面態度與能力，效果良好。</w:t>
      </w:r>
    </w:p>
    <w:p w:rsidR="008E7ABC" w:rsidRPr="00EA4BCC" w:rsidRDefault="008E7ABC" w:rsidP="00057684">
      <w:pPr>
        <w:spacing w:beforeLines="50" w:before="120" w:afterLines="50" w:after="120"/>
        <w:rPr>
          <w:rFonts w:ascii="新細明體" w:hAnsi="新細明體"/>
        </w:rPr>
      </w:pPr>
    </w:p>
    <w:p w:rsidR="008E2ACD" w:rsidRDefault="008E2ACD">
      <w:pPr>
        <w:widowControl/>
        <w:rPr>
          <w:rFonts w:ascii="新細明體" w:hAnsi="新細明體"/>
          <w:spacing w:val="30"/>
          <w:sz w:val="32"/>
          <w:szCs w:val="32"/>
        </w:rPr>
      </w:pPr>
      <w:r>
        <w:rPr>
          <w:rFonts w:ascii="新細明體" w:hAnsi="新細明體"/>
          <w:spacing w:val="30"/>
          <w:sz w:val="32"/>
          <w:szCs w:val="32"/>
        </w:rPr>
        <w:br w:type="page"/>
      </w:r>
    </w:p>
    <w:p w:rsidR="008E7ABC" w:rsidRPr="00EA4BCC" w:rsidRDefault="008E7ABC" w:rsidP="008E7ABC">
      <w:pPr>
        <w:spacing w:before="120" w:after="120" w:line="360" w:lineRule="exact"/>
        <w:jc w:val="center"/>
        <w:rPr>
          <w:rFonts w:ascii="新細明體" w:hAnsi="新細明體"/>
          <w:spacing w:val="30"/>
          <w:sz w:val="32"/>
          <w:szCs w:val="32"/>
        </w:rPr>
      </w:pPr>
      <w:r w:rsidRPr="00EA4BCC">
        <w:rPr>
          <w:rFonts w:ascii="新細明體" w:hAnsi="新細明體" w:hint="eastAsia"/>
          <w:spacing w:val="30"/>
          <w:sz w:val="32"/>
          <w:szCs w:val="32"/>
        </w:rPr>
        <w:t xml:space="preserve"> 保良局梁周順琴小學</w:t>
      </w:r>
    </w:p>
    <w:p w:rsidR="008E7ABC" w:rsidRDefault="008E7ABC" w:rsidP="008E7ABC">
      <w:pPr>
        <w:spacing w:before="120" w:after="120" w:line="360" w:lineRule="exact"/>
        <w:jc w:val="center"/>
        <w:rPr>
          <w:rFonts w:ascii="新細明體" w:hAnsi="新細明體"/>
          <w:spacing w:val="30"/>
          <w:sz w:val="32"/>
          <w:szCs w:val="32"/>
        </w:rPr>
      </w:pPr>
      <w:r w:rsidRPr="00EA4BCC">
        <w:rPr>
          <w:rFonts w:ascii="新細明體" w:hAnsi="新細明體" w:hint="eastAsia"/>
          <w:spacing w:val="30"/>
          <w:sz w:val="32"/>
          <w:szCs w:val="32"/>
        </w:rPr>
        <w:t>德育及公民教育科周年計劃評估</w:t>
      </w:r>
      <w:r w:rsidRPr="00EA4BCC">
        <w:rPr>
          <w:rFonts w:ascii="新細明體" w:hAnsi="新細明體"/>
          <w:spacing w:val="30"/>
          <w:sz w:val="32"/>
          <w:szCs w:val="32"/>
        </w:rPr>
        <w:t>(</w:t>
      </w:r>
      <w:r w:rsidRPr="00EA4BCC">
        <w:rPr>
          <w:rFonts w:ascii="新細明體" w:hAnsi="新細明體" w:hint="eastAsia"/>
          <w:spacing w:val="30"/>
          <w:sz w:val="32"/>
          <w:szCs w:val="32"/>
        </w:rPr>
        <w:t>20</w:t>
      </w:r>
      <w:r w:rsidRPr="00EA4BCC">
        <w:rPr>
          <w:rFonts w:ascii="新細明體" w:hAnsi="新細明體"/>
          <w:spacing w:val="30"/>
          <w:sz w:val="32"/>
          <w:szCs w:val="32"/>
        </w:rPr>
        <w:t>1</w:t>
      </w:r>
      <w:r>
        <w:rPr>
          <w:rFonts w:ascii="新細明體" w:hAnsi="新細明體" w:hint="eastAsia"/>
          <w:spacing w:val="30"/>
          <w:sz w:val="32"/>
          <w:szCs w:val="32"/>
        </w:rPr>
        <w:t>8</w:t>
      </w:r>
      <w:r w:rsidRPr="00EA4BCC">
        <w:rPr>
          <w:rFonts w:ascii="新細明體" w:hAnsi="新細明體" w:hint="eastAsia"/>
          <w:spacing w:val="30"/>
          <w:sz w:val="32"/>
          <w:szCs w:val="32"/>
        </w:rPr>
        <w:t>-201</w:t>
      </w:r>
      <w:r>
        <w:rPr>
          <w:rFonts w:ascii="新細明體" w:hAnsi="新細明體" w:hint="eastAsia"/>
          <w:spacing w:val="30"/>
          <w:sz w:val="32"/>
          <w:szCs w:val="32"/>
        </w:rPr>
        <w:t>9</w:t>
      </w:r>
      <w:r w:rsidRPr="00EA4BCC">
        <w:rPr>
          <w:rFonts w:ascii="新細明體" w:hAnsi="新細明體"/>
          <w:spacing w:val="30"/>
          <w:sz w:val="32"/>
          <w:szCs w:val="32"/>
        </w:rPr>
        <w:t>)</w:t>
      </w:r>
    </w:p>
    <w:p w:rsidR="008E2ACD" w:rsidRPr="00EA4BCC" w:rsidRDefault="008E2ACD" w:rsidP="008E7ABC">
      <w:pPr>
        <w:spacing w:before="120" w:after="120" w:line="360" w:lineRule="exact"/>
        <w:jc w:val="center"/>
        <w:rPr>
          <w:rFonts w:ascii="新細明體" w:hAnsi="新細明體"/>
          <w:spacing w:val="30"/>
          <w:sz w:val="32"/>
          <w:szCs w:val="32"/>
        </w:rPr>
      </w:pPr>
    </w:p>
    <w:p w:rsidR="008E7ABC" w:rsidRPr="008E2ACD" w:rsidRDefault="008E7ABC" w:rsidP="00861073">
      <w:pPr>
        <w:pStyle w:val="af6"/>
        <w:numPr>
          <w:ilvl w:val="0"/>
          <w:numId w:val="75"/>
        </w:numPr>
        <w:tabs>
          <w:tab w:val="left" w:pos="12705"/>
        </w:tabs>
        <w:ind w:leftChars="0" w:hanging="316"/>
        <w:rPr>
          <w:rFonts w:ascii="新細明體" w:hAnsi="新細明體"/>
        </w:rPr>
      </w:pPr>
      <w:r w:rsidRPr="008E2ACD">
        <w:rPr>
          <w:rFonts w:ascii="新細明體" w:hAnsi="新細明體" w:hint="eastAsia"/>
        </w:rPr>
        <w:t>關注事項：</w:t>
      </w:r>
      <w:r w:rsidRPr="008E2ACD">
        <w:rPr>
          <w:rFonts w:ascii="新細明體" w:hAnsi="新細明體" w:hint="eastAsia"/>
          <w:u w:val="single"/>
        </w:rPr>
        <w:t>培養小一及小二學生自我照顧的能力(小一及小二生活教育課)</w:t>
      </w:r>
      <w:r w:rsidR="008E2ACD" w:rsidRPr="008E2ACD">
        <w:rPr>
          <w:rFonts w:ascii="新細明體" w:hAnsi="新細明體" w:hint="eastAsia"/>
          <w:u w:val="single"/>
          <w:lang w:eastAsia="zh-HK"/>
        </w:rPr>
        <w:t>。</w:t>
      </w:r>
      <w:r w:rsidRPr="008E2ACD">
        <w:rPr>
          <w:rFonts w:ascii="新細明體" w:hAnsi="新細明體" w:hint="eastAsia"/>
        </w:rPr>
        <w:t xml:space="preserve"> </w:t>
      </w:r>
      <w:r w:rsidRPr="008E2ACD">
        <w:rPr>
          <w:rFonts w:ascii="新細明體" w:hAnsi="新細明體"/>
        </w:rPr>
        <w:tab/>
      </w:r>
    </w:p>
    <w:tbl>
      <w:tblPr>
        <w:tblW w:w="15089"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7"/>
        <w:gridCol w:w="2261"/>
        <w:gridCol w:w="3392"/>
        <w:gridCol w:w="6045"/>
        <w:gridCol w:w="1554"/>
      </w:tblGrid>
      <w:tr w:rsidR="008E7ABC" w:rsidRPr="00EA4BCC" w:rsidTr="00DA717C">
        <w:trPr>
          <w:trHeight w:val="427"/>
          <w:tblHeader/>
        </w:trPr>
        <w:tc>
          <w:tcPr>
            <w:tcW w:w="1837" w:type="dxa"/>
            <w:tcBorders>
              <w:bottom w:val="single" w:sz="4" w:space="0" w:color="auto"/>
            </w:tcBorders>
          </w:tcPr>
          <w:p w:rsidR="00DA717C" w:rsidRPr="00B15D8A" w:rsidRDefault="008E7ABC" w:rsidP="00DA717C">
            <w:pPr>
              <w:pStyle w:val="af4"/>
              <w:tabs>
                <w:tab w:val="right" w:pos="7560"/>
              </w:tabs>
              <w:spacing w:after="0"/>
              <w:ind w:leftChars="0" w:left="0"/>
              <w:jc w:val="center"/>
              <w:rPr>
                <w:rFonts w:ascii="新細明體" w:hAnsi="新細明體"/>
                <w:bCs/>
                <w:spacing w:val="30"/>
              </w:rPr>
            </w:pPr>
            <w:r w:rsidRPr="00B15D8A">
              <w:rPr>
                <w:rFonts w:ascii="新細明體" w:hAnsi="新細明體" w:hint="eastAsia"/>
                <w:bCs/>
                <w:spacing w:val="30"/>
              </w:rPr>
              <w:t>時間</w:t>
            </w:r>
          </w:p>
        </w:tc>
        <w:tc>
          <w:tcPr>
            <w:tcW w:w="2261" w:type="dxa"/>
            <w:tcBorders>
              <w:bottom w:val="single" w:sz="4" w:space="0" w:color="auto"/>
            </w:tcBorders>
            <w:vAlign w:val="center"/>
          </w:tcPr>
          <w:p w:rsidR="008E7ABC" w:rsidRPr="00B15D8A" w:rsidRDefault="008E7ABC" w:rsidP="00441336">
            <w:pPr>
              <w:pStyle w:val="af4"/>
              <w:tabs>
                <w:tab w:val="right" w:pos="7560"/>
              </w:tabs>
              <w:spacing w:after="0"/>
              <w:jc w:val="center"/>
              <w:rPr>
                <w:rFonts w:ascii="新細明體" w:hAnsi="新細明體"/>
                <w:bCs/>
                <w:spacing w:val="30"/>
              </w:rPr>
            </w:pPr>
            <w:r w:rsidRPr="00B15D8A">
              <w:rPr>
                <w:rFonts w:ascii="新細明體" w:hAnsi="新細明體" w:hint="eastAsia"/>
                <w:bCs/>
                <w:spacing w:val="30"/>
              </w:rPr>
              <w:t>目標</w:t>
            </w:r>
          </w:p>
        </w:tc>
        <w:tc>
          <w:tcPr>
            <w:tcW w:w="3392" w:type="dxa"/>
            <w:tcBorders>
              <w:bottom w:val="single" w:sz="4" w:space="0" w:color="auto"/>
            </w:tcBorders>
            <w:shd w:val="clear" w:color="auto" w:fill="auto"/>
            <w:vAlign w:val="center"/>
          </w:tcPr>
          <w:p w:rsidR="008E7ABC" w:rsidRPr="00B15D8A" w:rsidRDefault="008E7ABC" w:rsidP="00441336">
            <w:pPr>
              <w:pStyle w:val="af4"/>
              <w:tabs>
                <w:tab w:val="right" w:pos="7560"/>
              </w:tabs>
              <w:spacing w:after="0"/>
              <w:jc w:val="center"/>
              <w:rPr>
                <w:rFonts w:ascii="新細明體" w:hAnsi="新細明體"/>
                <w:bCs/>
                <w:spacing w:val="30"/>
              </w:rPr>
            </w:pPr>
            <w:r w:rsidRPr="00B15D8A">
              <w:rPr>
                <w:rFonts w:ascii="新細明體" w:hAnsi="新細明體" w:hint="eastAsia"/>
                <w:bCs/>
                <w:spacing w:val="30"/>
              </w:rPr>
              <w:t>策略</w:t>
            </w:r>
          </w:p>
        </w:tc>
        <w:tc>
          <w:tcPr>
            <w:tcW w:w="6045" w:type="dxa"/>
            <w:tcBorders>
              <w:bottom w:val="single" w:sz="4" w:space="0" w:color="auto"/>
            </w:tcBorders>
            <w:shd w:val="clear" w:color="auto" w:fill="auto"/>
            <w:vAlign w:val="center"/>
          </w:tcPr>
          <w:p w:rsidR="008E7ABC" w:rsidRPr="00B15D8A" w:rsidRDefault="008E7ABC" w:rsidP="00441336">
            <w:pPr>
              <w:pStyle w:val="af4"/>
              <w:tabs>
                <w:tab w:val="right" w:pos="7560"/>
              </w:tabs>
              <w:spacing w:after="0"/>
              <w:jc w:val="center"/>
              <w:rPr>
                <w:rFonts w:ascii="新細明體" w:hAnsi="新細明體"/>
                <w:bCs/>
                <w:spacing w:val="30"/>
              </w:rPr>
            </w:pPr>
            <w:r w:rsidRPr="00B15D8A">
              <w:rPr>
                <w:rFonts w:ascii="新細明體" w:hAnsi="新細明體" w:hint="eastAsia"/>
                <w:bCs/>
                <w:spacing w:val="30"/>
              </w:rPr>
              <w:t>評估</w:t>
            </w:r>
          </w:p>
        </w:tc>
        <w:tc>
          <w:tcPr>
            <w:tcW w:w="1554" w:type="dxa"/>
            <w:tcBorders>
              <w:bottom w:val="single" w:sz="4" w:space="0" w:color="auto"/>
            </w:tcBorders>
            <w:vAlign w:val="center"/>
          </w:tcPr>
          <w:p w:rsidR="008E7ABC" w:rsidRPr="00B15D8A" w:rsidRDefault="008E7ABC" w:rsidP="00DA717C">
            <w:pPr>
              <w:pStyle w:val="af4"/>
              <w:tabs>
                <w:tab w:val="right" w:pos="7560"/>
              </w:tabs>
              <w:spacing w:after="0"/>
              <w:ind w:leftChars="0" w:left="0"/>
              <w:jc w:val="center"/>
              <w:rPr>
                <w:rFonts w:ascii="新細明體" w:hAnsi="新細明體"/>
                <w:bCs/>
                <w:spacing w:val="30"/>
              </w:rPr>
            </w:pPr>
            <w:r w:rsidRPr="00B15D8A">
              <w:rPr>
                <w:rFonts w:ascii="新細明體" w:hAnsi="新細明體" w:hint="eastAsia"/>
                <w:bCs/>
                <w:spacing w:val="30"/>
              </w:rPr>
              <w:t>負責人</w:t>
            </w:r>
          </w:p>
        </w:tc>
      </w:tr>
      <w:tr w:rsidR="008E7ABC" w:rsidRPr="00EA4BCC" w:rsidTr="00CC630F">
        <w:trPr>
          <w:trHeight w:val="4470"/>
          <w:tblHeader/>
        </w:trPr>
        <w:tc>
          <w:tcPr>
            <w:tcW w:w="1837" w:type="dxa"/>
            <w:tcBorders>
              <w:top w:val="single" w:sz="4" w:space="0" w:color="auto"/>
            </w:tcBorders>
          </w:tcPr>
          <w:p w:rsidR="008E7ABC" w:rsidRPr="00E9241C" w:rsidRDefault="008E7ABC" w:rsidP="00441336">
            <w:pPr>
              <w:tabs>
                <w:tab w:val="left" w:pos="6090"/>
              </w:tabs>
              <w:spacing w:line="0" w:lineRule="atLeast"/>
              <w:jc w:val="center"/>
              <w:rPr>
                <w:rFonts w:ascii="新細明體" w:hAnsi="新細明體"/>
                <w:kern w:val="0"/>
                <w:szCs w:val="28"/>
              </w:rPr>
            </w:pPr>
            <w:r w:rsidRPr="00E9241C">
              <w:rPr>
                <w:rFonts w:ascii="新細明體" w:hAnsi="新細明體"/>
                <w:kern w:val="0"/>
                <w:szCs w:val="28"/>
              </w:rPr>
              <w:t>201</w:t>
            </w:r>
            <w:r w:rsidRPr="00E9241C">
              <w:rPr>
                <w:rFonts w:ascii="新細明體" w:hAnsi="新細明體" w:hint="eastAsia"/>
                <w:kern w:val="0"/>
                <w:szCs w:val="28"/>
              </w:rPr>
              <w:t>8</w:t>
            </w:r>
            <w:r w:rsidRPr="00E9241C">
              <w:rPr>
                <w:rFonts w:ascii="新細明體" w:hAnsi="新細明體"/>
                <w:kern w:val="0"/>
                <w:szCs w:val="28"/>
              </w:rPr>
              <w:t>年10月</w:t>
            </w:r>
          </w:p>
          <w:p w:rsidR="008E7ABC" w:rsidRPr="00E9241C" w:rsidRDefault="008E7ABC" w:rsidP="00441336">
            <w:pPr>
              <w:tabs>
                <w:tab w:val="left" w:pos="6090"/>
              </w:tabs>
              <w:spacing w:line="0" w:lineRule="atLeast"/>
              <w:jc w:val="center"/>
              <w:rPr>
                <w:rFonts w:ascii="新細明體" w:hAnsi="新細明體"/>
                <w:kern w:val="0"/>
                <w:szCs w:val="28"/>
              </w:rPr>
            </w:pPr>
            <w:r w:rsidRPr="00E9241C">
              <w:rPr>
                <w:rFonts w:ascii="新細明體" w:hAnsi="新細明體"/>
                <w:kern w:val="0"/>
                <w:szCs w:val="28"/>
              </w:rPr>
              <w:t>至</w:t>
            </w:r>
          </w:p>
          <w:p w:rsidR="008E7ABC" w:rsidRPr="00E9241C" w:rsidRDefault="008E7ABC" w:rsidP="00CC630F">
            <w:pPr>
              <w:tabs>
                <w:tab w:val="left" w:pos="6090"/>
              </w:tabs>
              <w:spacing w:line="0" w:lineRule="atLeast"/>
              <w:jc w:val="center"/>
              <w:rPr>
                <w:rFonts w:ascii="新細明體" w:hAnsi="新細明體"/>
                <w:kern w:val="0"/>
                <w:szCs w:val="28"/>
              </w:rPr>
            </w:pPr>
            <w:r w:rsidRPr="00E9241C">
              <w:rPr>
                <w:rFonts w:ascii="新細明體" w:hAnsi="新細明體"/>
                <w:kern w:val="0"/>
                <w:szCs w:val="28"/>
              </w:rPr>
              <w:t>201</w:t>
            </w:r>
            <w:r w:rsidRPr="00E9241C">
              <w:rPr>
                <w:rFonts w:ascii="新細明體" w:hAnsi="新細明體" w:hint="eastAsia"/>
                <w:kern w:val="0"/>
                <w:szCs w:val="28"/>
              </w:rPr>
              <w:t>9</w:t>
            </w:r>
            <w:r w:rsidRPr="00E9241C">
              <w:rPr>
                <w:rFonts w:ascii="新細明體" w:hAnsi="新細明體"/>
                <w:kern w:val="0"/>
                <w:szCs w:val="28"/>
              </w:rPr>
              <w:t>年</w:t>
            </w:r>
            <w:r w:rsidRPr="00E9241C">
              <w:rPr>
                <w:rFonts w:ascii="新細明體" w:hAnsi="新細明體" w:hint="eastAsia"/>
                <w:kern w:val="0"/>
                <w:szCs w:val="28"/>
              </w:rPr>
              <w:t>6</w:t>
            </w:r>
            <w:r w:rsidRPr="00E9241C">
              <w:rPr>
                <w:rFonts w:ascii="新細明體" w:hAnsi="新細明體"/>
                <w:kern w:val="0"/>
                <w:szCs w:val="28"/>
              </w:rPr>
              <w:t>月</w:t>
            </w:r>
          </w:p>
        </w:tc>
        <w:tc>
          <w:tcPr>
            <w:tcW w:w="2261" w:type="dxa"/>
            <w:tcBorders>
              <w:top w:val="single" w:sz="4" w:space="0" w:color="auto"/>
            </w:tcBorders>
          </w:tcPr>
          <w:p w:rsidR="008E7ABC" w:rsidRPr="00E9241C" w:rsidRDefault="008E7ABC" w:rsidP="00CC630F">
            <w:pPr>
              <w:pStyle w:val="af4"/>
              <w:tabs>
                <w:tab w:val="left" w:pos="76"/>
                <w:tab w:val="right" w:pos="7560"/>
              </w:tabs>
              <w:spacing w:after="0" w:line="0" w:lineRule="atLeast"/>
              <w:ind w:leftChars="100" w:left="240"/>
              <w:rPr>
                <w:rFonts w:ascii="新細明體" w:hAnsi="新細明體"/>
                <w:szCs w:val="28"/>
              </w:rPr>
            </w:pPr>
            <w:r w:rsidRPr="00E9241C">
              <w:rPr>
                <w:rFonts w:ascii="新細明體" w:hAnsi="新細明體"/>
                <w:bCs/>
                <w:spacing w:val="30"/>
                <w:szCs w:val="28"/>
              </w:rPr>
              <w:t>透過課堂活動，培養小一及小二學生的自理能力，及早適應小學生活。</w:t>
            </w:r>
          </w:p>
        </w:tc>
        <w:tc>
          <w:tcPr>
            <w:tcW w:w="3392" w:type="dxa"/>
            <w:tcBorders>
              <w:top w:val="single" w:sz="4" w:space="0" w:color="auto"/>
            </w:tcBorders>
            <w:shd w:val="clear" w:color="auto" w:fill="auto"/>
          </w:tcPr>
          <w:p w:rsidR="008E7ABC" w:rsidRPr="00E9241C" w:rsidRDefault="008E7ABC" w:rsidP="00CC630F">
            <w:pPr>
              <w:pStyle w:val="af4"/>
              <w:numPr>
                <w:ilvl w:val="0"/>
                <w:numId w:val="25"/>
              </w:numPr>
              <w:tabs>
                <w:tab w:val="left" w:pos="512"/>
                <w:tab w:val="right" w:pos="7560"/>
              </w:tabs>
              <w:spacing w:after="0" w:line="0" w:lineRule="atLeast"/>
              <w:ind w:leftChars="0" w:left="482" w:hanging="482"/>
              <w:jc w:val="both"/>
              <w:rPr>
                <w:rFonts w:ascii="新細明體" w:hAnsi="新細明體"/>
                <w:szCs w:val="28"/>
              </w:rPr>
            </w:pPr>
            <w:r w:rsidRPr="00E9241C">
              <w:rPr>
                <w:rFonts w:ascii="新細明體" w:hAnsi="新細明體"/>
                <w:szCs w:val="28"/>
              </w:rPr>
              <w:t>教授與日常生活有關課題 (小一教授6個有關的課題，小二教授3個有關的課題</w:t>
            </w:r>
            <w:r w:rsidR="00CC630F" w:rsidRPr="00E9241C">
              <w:rPr>
                <w:rFonts w:ascii="新細明體" w:hAnsi="新細明體"/>
                <w:szCs w:val="28"/>
              </w:rPr>
              <w:t>)</w:t>
            </w:r>
          </w:p>
        </w:tc>
        <w:tc>
          <w:tcPr>
            <w:tcW w:w="6045" w:type="dxa"/>
            <w:tcBorders>
              <w:top w:val="single" w:sz="4" w:space="0" w:color="auto"/>
            </w:tcBorders>
            <w:shd w:val="clear" w:color="auto" w:fill="auto"/>
          </w:tcPr>
          <w:p w:rsidR="008E7ABC" w:rsidRPr="00E9241C" w:rsidRDefault="008E7ABC" w:rsidP="00CC630F">
            <w:pPr>
              <w:numPr>
                <w:ilvl w:val="0"/>
                <w:numId w:val="10"/>
              </w:numPr>
              <w:tabs>
                <w:tab w:val="left" w:pos="255"/>
              </w:tabs>
              <w:snapToGrid w:val="0"/>
              <w:spacing w:line="276" w:lineRule="auto"/>
              <w:jc w:val="both"/>
              <w:rPr>
                <w:rFonts w:ascii="新細明體" w:hAnsi="新細明體"/>
                <w:szCs w:val="28"/>
              </w:rPr>
            </w:pPr>
            <w:r w:rsidRPr="00E9241C">
              <w:rPr>
                <w:rFonts w:ascii="新細明體" w:hAnsi="新細明體" w:hint="eastAsia"/>
                <w:bCs/>
                <w:spacing w:val="20"/>
                <w:szCs w:val="28"/>
              </w:rPr>
              <w:t xml:space="preserve"> </w:t>
            </w:r>
            <w:r w:rsidRPr="00E9241C">
              <w:rPr>
                <w:rFonts w:ascii="新細明體" w:hAnsi="新細明體" w:hint="eastAsia"/>
                <w:szCs w:val="28"/>
              </w:rPr>
              <w:t>透過家長問卷調查，受調查的164名小一家長認同生活教育課能提高學生的自理能力。本計劃達標準則為家長認同學生「完全做到」及「間中做到」共70%，而是次調查之各項結果全部達標率超過70%。(附件五)</w:t>
            </w:r>
          </w:p>
          <w:p w:rsidR="008E7ABC" w:rsidRPr="00E9241C" w:rsidRDefault="008E7ABC" w:rsidP="00CC630F">
            <w:pPr>
              <w:tabs>
                <w:tab w:val="left" w:pos="472"/>
              </w:tabs>
              <w:spacing w:line="276" w:lineRule="auto"/>
              <w:ind w:left="480"/>
              <w:jc w:val="both"/>
              <w:rPr>
                <w:rFonts w:ascii="新細明體" w:hAnsi="新細明體"/>
                <w:szCs w:val="28"/>
              </w:rPr>
            </w:pPr>
          </w:p>
          <w:p w:rsidR="008E7ABC" w:rsidRPr="00E9241C" w:rsidRDefault="008E7ABC" w:rsidP="00CC630F">
            <w:pPr>
              <w:numPr>
                <w:ilvl w:val="0"/>
                <w:numId w:val="10"/>
              </w:numPr>
              <w:tabs>
                <w:tab w:val="left" w:pos="255"/>
              </w:tabs>
              <w:snapToGrid w:val="0"/>
              <w:spacing w:line="276" w:lineRule="auto"/>
              <w:ind w:left="218" w:hangingChars="91" w:hanging="218"/>
              <w:jc w:val="both"/>
              <w:rPr>
                <w:rFonts w:ascii="新細明體" w:hAnsi="新細明體"/>
                <w:szCs w:val="28"/>
              </w:rPr>
            </w:pPr>
            <w:r w:rsidRPr="00E9241C">
              <w:rPr>
                <w:rFonts w:ascii="新細明體" w:hAnsi="新細明體" w:hint="eastAsia"/>
                <w:szCs w:val="28"/>
              </w:rPr>
              <w:t xml:space="preserve"> 透過老師問卷調查，</w:t>
            </w:r>
            <w:r w:rsidRPr="00E9241C">
              <w:rPr>
                <w:rFonts w:ascii="新細明體" w:hAnsi="新細明體" w:hint="eastAsia"/>
                <w:szCs w:val="28"/>
                <w:lang w:eastAsia="zh-HK"/>
              </w:rPr>
              <w:t>60%</w:t>
            </w:r>
            <w:r w:rsidRPr="00E9241C">
              <w:rPr>
                <w:rFonts w:ascii="新細明體" w:hAnsi="新細明體" w:hint="eastAsia"/>
                <w:szCs w:val="28"/>
              </w:rPr>
              <w:t xml:space="preserve">班主任「非常同意」及40%  </w:t>
            </w:r>
          </w:p>
          <w:p w:rsidR="008E7ABC" w:rsidRPr="00E9241C" w:rsidRDefault="008E7ABC" w:rsidP="00CC630F">
            <w:pPr>
              <w:tabs>
                <w:tab w:val="left" w:pos="255"/>
              </w:tabs>
              <w:snapToGrid w:val="0"/>
              <w:spacing w:line="276" w:lineRule="auto"/>
              <w:ind w:left="218"/>
              <w:jc w:val="both"/>
              <w:rPr>
                <w:rFonts w:ascii="新細明體" w:hAnsi="新細明體"/>
                <w:szCs w:val="28"/>
              </w:rPr>
            </w:pPr>
            <w:r w:rsidRPr="00E9241C">
              <w:rPr>
                <w:rFonts w:ascii="新細明體" w:hAnsi="新細明體" w:hint="eastAsia"/>
                <w:szCs w:val="28"/>
              </w:rPr>
              <w:t xml:space="preserve"> 班主任「同意」透過</w:t>
            </w:r>
            <w:r w:rsidRPr="00E9241C">
              <w:rPr>
                <w:rFonts w:ascii="新細明體" w:hAnsi="新細明體"/>
                <w:szCs w:val="28"/>
              </w:rPr>
              <w:t>生活教育</w:t>
            </w:r>
            <w:r w:rsidRPr="00E9241C">
              <w:rPr>
                <w:rFonts w:ascii="新細明體" w:hAnsi="新細明體" w:hint="eastAsia"/>
                <w:szCs w:val="28"/>
              </w:rPr>
              <w:t>課能夠培養學生的日常</w:t>
            </w:r>
          </w:p>
          <w:p w:rsidR="008E7ABC" w:rsidRPr="00E9241C" w:rsidRDefault="008E7ABC" w:rsidP="00441336">
            <w:pPr>
              <w:tabs>
                <w:tab w:val="left" w:pos="255"/>
              </w:tabs>
              <w:snapToGrid w:val="0"/>
              <w:ind w:left="218"/>
              <w:jc w:val="both"/>
              <w:rPr>
                <w:rFonts w:ascii="新細明體" w:hAnsi="新細明體"/>
                <w:szCs w:val="28"/>
              </w:rPr>
            </w:pPr>
            <w:r w:rsidRPr="00E9241C">
              <w:rPr>
                <w:rFonts w:ascii="新細明體" w:hAnsi="新細明體" w:hint="eastAsia"/>
                <w:szCs w:val="28"/>
              </w:rPr>
              <w:t xml:space="preserve"> 自理能力。本計劃「非常同意」和「同意」的達標準</w:t>
            </w:r>
          </w:p>
          <w:p w:rsidR="008E7ABC" w:rsidRPr="00E9241C" w:rsidRDefault="008E7ABC" w:rsidP="00441336">
            <w:pPr>
              <w:tabs>
                <w:tab w:val="left" w:pos="255"/>
              </w:tabs>
              <w:snapToGrid w:val="0"/>
              <w:ind w:left="218"/>
              <w:jc w:val="both"/>
              <w:rPr>
                <w:rFonts w:ascii="新細明體" w:hAnsi="新細明體"/>
                <w:szCs w:val="28"/>
              </w:rPr>
            </w:pPr>
            <w:r w:rsidRPr="00E9241C">
              <w:rPr>
                <w:rFonts w:ascii="新細明體" w:hAnsi="新細明體" w:hint="eastAsia"/>
                <w:szCs w:val="28"/>
              </w:rPr>
              <w:t xml:space="preserve"> 則為70%，老師在是次調查中表示「非常同意」和「同</w:t>
            </w:r>
          </w:p>
          <w:p w:rsidR="008E7ABC" w:rsidRPr="00E9241C" w:rsidRDefault="008E7ABC" w:rsidP="00441336">
            <w:pPr>
              <w:tabs>
                <w:tab w:val="left" w:pos="255"/>
              </w:tabs>
              <w:snapToGrid w:val="0"/>
              <w:ind w:left="218"/>
              <w:jc w:val="both"/>
              <w:rPr>
                <w:rFonts w:ascii="新細明體" w:hAnsi="新細明體"/>
                <w:szCs w:val="28"/>
              </w:rPr>
            </w:pPr>
            <w:r w:rsidRPr="00E9241C">
              <w:rPr>
                <w:rFonts w:ascii="新細明體" w:hAnsi="新細明體" w:hint="eastAsia"/>
                <w:szCs w:val="28"/>
              </w:rPr>
              <w:t xml:space="preserve"> 意」共100%，故此計劃達標。(附件六)</w:t>
            </w:r>
          </w:p>
          <w:p w:rsidR="008E7ABC" w:rsidRPr="00E9241C" w:rsidRDefault="008E7ABC" w:rsidP="00441336">
            <w:pPr>
              <w:tabs>
                <w:tab w:val="left" w:pos="255"/>
              </w:tabs>
              <w:snapToGrid w:val="0"/>
              <w:ind w:left="255"/>
              <w:rPr>
                <w:rFonts w:ascii="新細明體" w:hAnsi="新細明體"/>
                <w:szCs w:val="28"/>
              </w:rPr>
            </w:pPr>
          </w:p>
        </w:tc>
        <w:tc>
          <w:tcPr>
            <w:tcW w:w="1554" w:type="dxa"/>
            <w:tcBorders>
              <w:top w:val="single" w:sz="4" w:space="0" w:color="auto"/>
            </w:tcBorders>
          </w:tcPr>
          <w:p w:rsidR="008E7ABC" w:rsidRPr="00EA4BCC" w:rsidRDefault="008E7ABC" w:rsidP="00441336">
            <w:pPr>
              <w:tabs>
                <w:tab w:val="left" w:pos="6090"/>
              </w:tabs>
              <w:spacing w:line="300" w:lineRule="auto"/>
              <w:jc w:val="center"/>
              <w:rPr>
                <w:rFonts w:ascii="新細明體" w:hAnsi="新細明體"/>
                <w:szCs w:val="28"/>
              </w:rPr>
            </w:pPr>
          </w:p>
          <w:p w:rsidR="008E7ABC" w:rsidRPr="00EA4BCC" w:rsidRDefault="008E7ABC" w:rsidP="00441336">
            <w:pPr>
              <w:tabs>
                <w:tab w:val="left" w:pos="6090"/>
              </w:tabs>
              <w:spacing w:line="276" w:lineRule="auto"/>
              <w:jc w:val="center"/>
              <w:rPr>
                <w:rFonts w:ascii="新細明體" w:hAnsi="新細明體"/>
                <w:kern w:val="0"/>
                <w:szCs w:val="28"/>
              </w:rPr>
            </w:pPr>
            <w:r w:rsidRPr="00EA4BCC">
              <w:rPr>
                <w:rFonts w:ascii="新細明體" w:hAnsi="新細明體"/>
                <w:kern w:val="0"/>
                <w:szCs w:val="28"/>
              </w:rPr>
              <w:t>梁芊蕙</w:t>
            </w:r>
          </w:p>
          <w:p w:rsidR="008E7ABC" w:rsidRPr="00EA4BCC" w:rsidRDefault="008E7ABC" w:rsidP="00441336">
            <w:pPr>
              <w:tabs>
                <w:tab w:val="left" w:pos="6090"/>
              </w:tabs>
              <w:spacing w:line="276" w:lineRule="auto"/>
              <w:jc w:val="center"/>
              <w:rPr>
                <w:rFonts w:ascii="新細明體" w:hAnsi="新細明體"/>
                <w:kern w:val="0"/>
                <w:szCs w:val="28"/>
              </w:rPr>
            </w:pPr>
            <w:r w:rsidRPr="00EA4BCC">
              <w:rPr>
                <w:rFonts w:ascii="新細明體" w:hAnsi="新細明體"/>
                <w:kern w:val="0"/>
                <w:szCs w:val="28"/>
              </w:rPr>
              <w:t>及</w:t>
            </w:r>
          </w:p>
          <w:p w:rsidR="008E7ABC" w:rsidRPr="00EA4BCC" w:rsidRDefault="008E7ABC" w:rsidP="00CC630F">
            <w:pPr>
              <w:tabs>
                <w:tab w:val="left" w:pos="6090"/>
              </w:tabs>
              <w:spacing w:line="276" w:lineRule="auto"/>
              <w:jc w:val="center"/>
              <w:rPr>
                <w:rFonts w:ascii="新細明體" w:hAnsi="新細明體"/>
                <w:szCs w:val="28"/>
              </w:rPr>
            </w:pPr>
            <w:r w:rsidRPr="00EA4BCC">
              <w:rPr>
                <w:rFonts w:ascii="新細明體" w:hAnsi="新細明體"/>
                <w:kern w:val="0"/>
                <w:szCs w:val="28"/>
              </w:rPr>
              <w:t>班主任</w:t>
            </w:r>
          </w:p>
        </w:tc>
      </w:tr>
    </w:tbl>
    <w:p w:rsidR="008E7ABC" w:rsidRPr="008E2ACD" w:rsidRDefault="008E7ABC" w:rsidP="00CC630F">
      <w:pPr>
        <w:tabs>
          <w:tab w:val="left" w:pos="472"/>
        </w:tabs>
        <w:spacing w:line="300" w:lineRule="auto"/>
        <w:jc w:val="both"/>
        <w:rPr>
          <w:rFonts w:ascii="新細明體" w:hAnsi="新細明體"/>
          <w:bCs/>
          <w:spacing w:val="20"/>
        </w:rPr>
      </w:pPr>
    </w:p>
    <w:p w:rsidR="008E7ABC" w:rsidRDefault="008E7ABC" w:rsidP="00CC630F">
      <w:pPr>
        <w:tabs>
          <w:tab w:val="left" w:pos="142"/>
          <w:tab w:val="left" w:pos="472"/>
          <w:tab w:val="left" w:pos="993"/>
          <w:tab w:val="left" w:pos="1418"/>
        </w:tabs>
        <w:snapToGrid w:val="0"/>
        <w:ind w:left="1156" w:hangingChars="413" w:hanging="1156"/>
        <w:jc w:val="both"/>
        <w:rPr>
          <w:rFonts w:ascii="新細明體" w:hAnsi="新細明體"/>
          <w:bCs/>
          <w:spacing w:val="20"/>
        </w:rPr>
      </w:pPr>
      <w:r w:rsidRPr="008E2ACD">
        <w:rPr>
          <w:rFonts w:ascii="新細明體" w:hAnsi="新細明體" w:hint="eastAsia"/>
          <w:bCs/>
          <w:spacing w:val="20"/>
        </w:rPr>
        <w:t xml:space="preserve">  總結</w:t>
      </w:r>
      <w:r w:rsidR="00CC630F">
        <w:rPr>
          <w:rFonts w:ascii="新細明體" w:hAnsi="新細明體" w:hint="eastAsia"/>
          <w:bCs/>
          <w:spacing w:val="20"/>
        </w:rPr>
        <w:t>︰</w:t>
      </w:r>
      <w:r w:rsidRPr="008E2ACD">
        <w:rPr>
          <w:rFonts w:ascii="新細明體" w:hAnsi="新細明體" w:hint="eastAsia"/>
          <w:bCs/>
          <w:spacing w:val="20"/>
        </w:rPr>
        <w:t>小一家長及老師認同</w:t>
      </w:r>
      <w:r w:rsidRPr="008E2ACD">
        <w:rPr>
          <w:rFonts w:ascii="新細明體" w:hAnsi="新細明體"/>
          <w:bCs/>
          <w:spacing w:val="20"/>
        </w:rPr>
        <w:t>透過課堂活動，</w:t>
      </w:r>
      <w:r w:rsidRPr="008E2ACD">
        <w:rPr>
          <w:rFonts w:ascii="新細明體" w:hAnsi="新細明體" w:hint="eastAsia"/>
          <w:bCs/>
          <w:spacing w:val="20"/>
        </w:rPr>
        <w:t>生活教育課的課題可提高學生的自理能力</w:t>
      </w:r>
      <w:r w:rsidRPr="008E2ACD">
        <w:rPr>
          <w:rFonts w:ascii="新細明體" w:hAnsi="新細明體"/>
          <w:bCs/>
          <w:spacing w:val="20"/>
        </w:rPr>
        <w:t>，</w:t>
      </w:r>
      <w:r w:rsidRPr="008E2ACD">
        <w:rPr>
          <w:rFonts w:ascii="新細明體" w:hAnsi="新細明體" w:hint="eastAsia"/>
          <w:bCs/>
          <w:spacing w:val="20"/>
        </w:rPr>
        <w:t>讓學生及早</w:t>
      </w:r>
      <w:r w:rsidRPr="008E2ACD">
        <w:rPr>
          <w:rFonts w:ascii="新細明體" w:hAnsi="新細明體"/>
          <w:bCs/>
          <w:spacing w:val="20"/>
        </w:rPr>
        <w:t>適應小學生活。</w:t>
      </w:r>
    </w:p>
    <w:p w:rsidR="00E86BCC" w:rsidRDefault="00E86BCC" w:rsidP="008E7ABC">
      <w:pPr>
        <w:tabs>
          <w:tab w:val="left" w:pos="142"/>
          <w:tab w:val="left" w:pos="472"/>
          <w:tab w:val="left" w:pos="993"/>
          <w:tab w:val="left" w:pos="1418"/>
        </w:tabs>
        <w:snapToGrid w:val="0"/>
        <w:ind w:left="1156" w:hangingChars="413" w:hanging="1156"/>
        <w:jc w:val="both"/>
        <w:rPr>
          <w:rFonts w:ascii="新細明體" w:hAnsi="新細明體"/>
          <w:bCs/>
          <w:spacing w:val="20"/>
        </w:rPr>
      </w:pPr>
    </w:p>
    <w:p w:rsidR="00E86BCC" w:rsidRDefault="00E86BCC">
      <w:pPr>
        <w:widowControl/>
        <w:rPr>
          <w:rFonts w:ascii="新細明體" w:hAnsi="新細明體"/>
          <w:bCs/>
          <w:spacing w:val="20"/>
        </w:rPr>
      </w:pPr>
      <w:r>
        <w:rPr>
          <w:rFonts w:ascii="新細明體" w:hAnsi="新細明體"/>
          <w:bCs/>
          <w:spacing w:val="20"/>
        </w:rPr>
        <w:br w:type="page"/>
      </w:r>
    </w:p>
    <w:p w:rsidR="00E86BCC" w:rsidRDefault="00E86BCC" w:rsidP="00E86BCC">
      <w:pPr>
        <w:tabs>
          <w:tab w:val="left" w:pos="3915"/>
          <w:tab w:val="center" w:pos="5102"/>
        </w:tabs>
        <w:snapToGrid w:val="0"/>
        <w:jc w:val="right"/>
        <w:rPr>
          <w:rFonts w:ascii="標楷體" w:eastAsia="標楷體" w:hAnsi="標楷體"/>
          <w:kern w:val="0"/>
          <w:sz w:val="28"/>
          <w:szCs w:val="28"/>
        </w:rPr>
        <w:sectPr w:rsidR="00E86BCC" w:rsidSect="008E428F">
          <w:pgSz w:w="16838" w:h="11906" w:orient="landscape" w:code="9"/>
          <w:pgMar w:top="1134" w:right="1021" w:bottom="737" w:left="567" w:header="680" w:footer="624" w:gutter="0"/>
          <w:cols w:space="425"/>
          <w:docGrid w:linePitch="360"/>
        </w:sectPr>
      </w:pPr>
    </w:p>
    <w:p w:rsidR="00E86BCC" w:rsidRPr="00E9241C" w:rsidRDefault="00E86BCC" w:rsidP="00E86BCC">
      <w:pPr>
        <w:tabs>
          <w:tab w:val="left" w:pos="3915"/>
          <w:tab w:val="center" w:pos="5102"/>
        </w:tabs>
        <w:snapToGrid w:val="0"/>
        <w:jc w:val="right"/>
        <w:rPr>
          <w:rFonts w:asciiTheme="minorEastAsia" w:eastAsiaTheme="minorEastAsia" w:hAnsiTheme="minorEastAsia"/>
        </w:rPr>
      </w:pPr>
      <w:r w:rsidRPr="00E9241C">
        <w:rPr>
          <w:rFonts w:asciiTheme="minorEastAsia" w:eastAsiaTheme="minorEastAsia" w:hAnsiTheme="minorEastAsia" w:hint="eastAsia"/>
          <w:kern w:val="0"/>
        </w:rPr>
        <w:t>(附件一)</w:t>
      </w:r>
    </w:p>
    <w:p w:rsidR="00E86BCC" w:rsidRPr="00576620" w:rsidRDefault="00E86BCC" w:rsidP="00E86BCC">
      <w:pPr>
        <w:tabs>
          <w:tab w:val="left" w:pos="3915"/>
          <w:tab w:val="center" w:pos="5102"/>
        </w:tabs>
        <w:snapToGrid w:val="0"/>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保良局梁周順琴小學</w:t>
      </w:r>
    </w:p>
    <w:p w:rsidR="00E86BCC" w:rsidRPr="00576620" w:rsidRDefault="00E86BCC" w:rsidP="00E86BCC">
      <w:pPr>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2018-2019年度德育及公民教育科</w:t>
      </w:r>
    </w:p>
    <w:p w:rsidR="00E86BCC" w:rsidRPr="00FF18B9" w:rsidRDefault="00E86BCC" w:rsidP="00E86BCC">
      <w:pPr>
        <w:snapToGrid w:val="0"/>
        <w:jc w:val="center"/>
        <w:rPr>
          <w:rFonts w:asciiTheme="minorEastAsia" w:eastAsiaTheme="minorEastAsia" w:hAnsiTheme="minorEastAsia"/>
          <w:sz w:val="28"/>
          <w:szCs w:val="28"/>
        </w:rPr>
      </w:pPr>
      <w:r w:rsidRPr="00FF18B9">
        <w:rPr>
          <w:rFonts w:asciiTheme="minorEastAsia" w:eastAsiaTheme="minorEastAsia" w:hAnsiTheme="minorEastAsia" w:hint="eastAsia"/>
          <w:sz w:val="28"/>
          <w:szCs w:val="28"/>
        </w:rPr>
        <w:t>德育課課題學生意見調查結果</w:t>
      </w:r>
    </w:p>
    <w:p w:rsidR="00E86BCC" w:rsidRDefault="00E86BCC" w:rsidP="00E86BCC">
      <w:pPr>
        <w:snapToGrid w:val="0"/>
        <w:jc w:val="center"/>
        <w:rPr>
          <w:rFonts w:ascii="標楷體" w:eastAsia="標楷體" w:hAnsi="標楷體"/>
          <w:sz w:val="28"/>
          <w:szCs w:val="28"/>
        </w:rPr>
      </w:pPr>
    </w:p>
    <w:p w:rsidR="00E86BCC" w:rsidRPr="00E9241C" w:rsidRDefault="00E86BCC" w:rsidP="00E86BCC">
      <w:pPr>
        <w:snapToGrid w:val="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參與人數：</w:t>
      </w:r>
      <w:r w:rsidRPr="00E9241C">
        <w:rPr>
          <w:rFonts w:asciiTheme="minorEastAsia" w:eastAsiaTheme="minorEastAsia" w:hAnsiTheme="minorEastAsia"/>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2"/>
        <w:gridCol w:w="2825"/>
      </w:tblGrid>
      <w:tr w:rsidR="00E86BCC" w:rsidRPr="00E9241C" w:rsidTr="00E86BCC">
        <w:trPr>
          <w:trHeight w:val="382"/>
        </w:trPr>
        <w:tc>
          <w:tcPr>
            <w:tcW w:w="1292"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一年級</w:t>
            </w:r>
          </w:p>
        </w:tc>
        <w:tc>
          <w:tcPr>
            <w:tcW w:w="2825"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163人</w:t>
            </w:r>
          </w:p>
        </w:tc>
      </w:tr>
      <w:tr w:rsidR="00E86BCC" w:rsidRPr="00E9241C" w:rsidTr="00E86BCC">
        <w:trPr>
          <w:trHeight w:val="382"/>
        </w:trPr>
        <w:tc>
          <w:tcPr>
            <w:tcW w:w="1292"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二年級</w:t>
            </w:r>
          </w:p>
        </w:tc>
        <w:tc>
          <w:tcPr>
            <w:tcW w:w="2825"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161人</w:t>
            </w:r>
          </w:p>
        </w:tc>
      </w:tr>
      <w:tr w:rsidR="00E86BCC" w:rsidRPr="00E9241C" w:rsidTr="00E86BCC">
        <w:trPr>
          <w:trHeight w:val="382"/>
        </w:trPr>
        <w:tc>
          <w:tcPr>
            <w:tcW w:w="1292"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三年級</w:t>
            </w:r>
          </w:p>
        </w:tc>
        <w:tc>
          <w:tcPr>
            <w:tcW w:w="2825"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161人</w:t>
            </w:r>
          </w:p>
        </w:tc>
      </w:tr>
      <w:tr w:rsidR="00E86BCC" w:rsidRPr="00E9241C" w:rsidTr="00E86BCC">
        <w:trPr>
          <w:trHeight w:val="382"/>
        </w:trPr>
        <w:tc>
          <w:tcPr>
            <w:tcW w:w="1292"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四年級</w:t>
            </w:r>
          </w:p>
        </w:tc>
        <w:tc>
          <w:tcPr>
            <w:tcW w:w="2825"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162人</w:t>
            </w:r>
          </w:p>
        </w:tc>
      </w:tr>
      <w:tr w:rsidR="00E86BCC" w:rsidRPr="00E9241C" w:rsidTr="00E86BCC">
        <w:trPr>
          <w:trHeight w:val="382"/>
        </w:trPr>
        <w:tc>
          <w:tcPr>
            <w:tcW w:w="1292"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五年級</w:t>
            </w:r>
          </w:p>
        </w:tc>
        <w:tc>
          <w:tcPr>
            <w:tcW w:w="2825"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157人</w:t>
            </w:r>
          </w:p>
        </w:tc>
      </w:tr>
      <w:tr w:rsidR="00E86BCC" w:rsidRPr="00E9241C" w:rsidTr="00E86BCC">
        <w:trPr>
          <w:trHeight w:val="382"/>
        </w:trPr>
        <w:tc>
          <w:tcPr>
            <w:tcW w:w="1292" w:type="dxa"/>
            <w:tcBorders>
              <w:bottom w:val="thinThickSmallGap" w:sz="24" w:space="0" w:color="auto"/>
            </w:tcBorders>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六年級</w:t>
            </w:r>
          </w:p>
        </w:tc>
        <w:tc>
          <w:tcPr>
            <w:tcW w:w="2825" w:type="dxa"/>
            <w:tcBorders>
              <w:bottom w:val="thinThickSmallGap" w:sz="24" w:space="0" w:color="auto"/>
            </w:tcBorders>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162人</w:t>
            </w:r>
          </w:p>
        </w:tc>
      </w:tr>
      <w:tr w:rsidR="00E86BCC" w:rsidRPr="00E9241C" w:rsidTr="00E86BCC">
        <w:trPr>
          <w:trHeight w:val="382"/>
        </w:trPr>
        <w:tc>
          <w:tcPr>
            <w:tcW w:w="1292" w:type="dxa"/>
            <w:tcBorders>
              <w:top w:val="thinThickSmallGap" w:sz="24" w:space="0" w:color="auto"/>
            </w:tcBorders>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總數</w:t>
            </w:r>
          </w:p>
        </w:tc>
        <w:tc>
          <w:tcPr>
            <w:tcW w:w="2825" w:type="dxa"/>
            <w:tcBorders>
              <w:top w:val="thinThickSmallGap" w:sz="24" w:space="0" w:color="auto"/>
            </w:tcBorders>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966人</w:t>
            </w:r>
          </w:p>
        </w:tc>
      </w:tr>
    </w:tbl>
    <w:p w:rsidR="00E86BCC" w:rsidRPr="00E9241C" w:rsidRDefault="00E86BCC" w:rsidP="00E86BCC">
      <w:pPr>
        <w:snapToGrid w:val="0"/>
        <w:rPr>
          <w:rFonts w:asciiTheme="minorEastAsia" w:eastAsiaTheme="minorEastAsia" w:hAnsiTheme="minorEastAsia"/>
          <w:sz w:val="28"/>
          <w:szCs w:val="28"/>
        </w:rPr>
      </w:pPr>
    </w:p>
    <w:p w:rsidR="00E86BCC" w:rsidRPr="00E9241C" w:rsidRDefault="00E86BCC" w:rsidP="00E86BCC">
      <w:pPr>
        <w:snapToGrid w:val="0"/>
        <w:rPr>
          <w:rFonts w:asciiTheme="minorEastAsia" w:eastAsiaTheme="minorEastAsia" w:hAnsiTheme="minorEastAsia"/>
          <w:sz w:val="28"/>
          <w:szCs w:val="28"/>
        </w:rPr>
      </w:pPr>
    </w:p>
    <w:p w:rsidR="00E86BCC" w:rsidRPr="00E9241C" w:rsidRDefault="00E86BCC" w:rsidP="00E86BCC">
      <w:pPr>
        <w:rPr>
          <w:rFonts w:asciiTheme="minorEastAsia" w:eastAsiaTheme="minorEastAsia" w:hAnsiTheme="minorEastAsia"/>
          <w:sz w:val="28"/>
          <w:szCs w:val="28"/>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6"/>
        <w:gridCol w:w="2370"/>
        <w:gridCol w:w="2410"/>
      </w:tblGrid>
      <w:tr w:rsidR="00E86BCC" w:rsidRPr="00E9241C" w:rsidTr="001C4C7F">
        <w:trPr>
          <w:trHeight w:val="735"/>
        </w:trPr>
        <w:tc>
          <w:tcPr>
            <w:tcW w:w="4146" w:type="dxa"/>
            <w:shd w:val="clear" w:color="auto" w:fill="auto"/>
          </w:tcPr>
          <w:p w:rsidR="00E86BCC" w:rsidRPr="00E9241C" w:rsidRDefault="00E86BCC" w:rsidP="00E86BCC">
            <w:pPr>
              <w:snapToGrid w:val="0"/>
              <w:spacing w:line="360" w:lineRule="auto"/>
              <w:jc w:val="center"/>
              <w:rPr>
                <w:rFonts w:asciiTheme="minorEastAsia" w:eastAsiaTheme="minorEastAsia" w:hAnsiTheme="minorEastAsia"/>
                <w:sz w:val="28"/>
                <w:szCs w:val="28"/>
              </w:rPr>
            </w:pPr>
          </w:p>
        </w:tc>
        <w:tc>
          <w:tcPr>
            <w:tcW w:w="2370" w:type="dxa"/>
            <w:shd w:val="clear" w:color="auto" w:fill="auto"/>
            <w:vAlign w:val="center"/>
          </w:tcPr>
          <w:p w:rsidR="00E86BCC" w:rsidRPr="00E9241C" w:rsidRDefault="00E86BCC" w:rsidP="001C4C7F">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同意</w:t>
            </w:r>
          </w:p>
        </w:tc>
        <w:tc>
          <w:tcPr>
            <w:tcW w:w="2410" w:type="dxa"/>
            <w:shd w:val="clear" w:color="auto" w:fill="auto"/>
            <w:vAlign w:val="center"/>
          </w:tcPr>
          <w:p w:rsidR="00E86BCC" w:rsidRPr="00E9241C" w:rsidRDefault="00E86BCC" w:rsidP="001C4C7F">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不同意</w:t>
            </w:r>
          </w:p>
        </w:tc>
      </w:tr>
      <w:tr w:rsidR="00E86BCC" w:rsidRPr="00E9241C" w:rsidTr="00E86BCC">
        <w:trPr>
          <w:trHeight w:val="2190"/>
        </w:trPr>
        <w:tc>
          <w:tcPr>
            <w:tcW w:w="4146" w:type="dxa"/>
            <w:shd w:val="clear" w:color="auto" w:fill="auto"/>
          </w:tcPr>
          <w:p w:rsidR="00E86BCC" w:rsidRPr="00E9241C" w:rsidRDefault="00E86BCC" w:rsidP="00E86BCC">
            <w:pPr>
              <w:snapToGrid w:val="0"/>
              <w:spacing w:line="360" w:lineRule="auto"/>
              <w:jc w:val="both"/>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德育課內的課題有助學生明白自我欣賞、了解他人優點、尊重他人。</w:t>
            </w:r>
          </w:p>
        </w:tc>
        <w:tc>
          <w:tcPr>
            <w:tcW w:w="2370"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88.6</w:t>
            </w:r>
            <w:r w:rsidRPr="00E9241C">
              <w:rPr>
                <w:rFonts w:asciiTheme="minorEastAsia" w:eastAsiaTheme="minorEastAsia" w:hAnsiTheme="minorEastAsia"/>
                <w:sz w:val="28"/>
                <w:szCs w:val="28"/>
              </w:rPr>
              <w:t>%</w:t>
            </w:r>
          </w:p>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rPr>
              <w:t>856</w:t>
            </w:r>
            <w:r w:rsidRPr="00E9241C">
              <w:rPr>
                <w:rFonts w:asciiTheme="minorEastAsia" w:eastAsiaTheme="minorEastAsia" w:hAnsiTheme="minorEastAsia"/>
                <w:sz w:val="28"/>
                <w:szCs w:val="28"/>
              </w:rPr>
              <w:t>人)</w:t>
            </w:r>
          </w:p>
        </w:tc>
        <w:tc>
          <w:tcPr>
            <w:tcW w:w="2410" w:type="dxa"/>
            <w:shd w:val="clear" w:color="auto" w:fill="auto"/>
            <w:vAlign w:val="center"/>
          </w:tcPr>
          <w:p w:rsidR="00E86BCC" w:rsidRPr="00E9241C" w:rsidRDefault="00E86BCC" w:rsidP="00E86BCC">
            <w:pPr>
              <w:tabs>
                <w:tab w:val="left" w:pos="630"/>
              </w:tabs>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11.4</w:t>
            </w:r>
            <w:r w:rsidRPr="00E9241C">
              <w:rPr>
                <w:rFonts w:asciiTheme="minorEastAsia" w:eastAsiaTheme="minorEastAsia" w:hAnsiTheme="minorEastAsia"/>
                <w:sz w:val="28"/>
                <w:szCs w:val="28"/>
              </w:rPr>
              <w:t>%</w:t>
            </w:r>
          </w:p>
          <w:p w:rsidR="00E86BCC" w:rsidRPr="00E9241C" w:rsidRDefault="00E86BCC" w:rsidP="00E86BCC">
            <w:pPr>
              <w:tabs>
                <w:tab w:val="left" w:pos="630"/>
              </w:tabs>
              <w:snapToGrid w:val="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rPr>
              <w:t>110</w:t>
            </w:r>
            <w:r w:rsidRPr="00E9241C">
              <w:rPr>
                <w:rFonts w:asciiTheme="minorEastAsia" w:eastAsiaTheme="minorEastAsia" w:hAnsiTheme="minorEastAsia"/>
                <w:sz w:val="28"/>
                <w:szCs w:val="28"/>
              </w:rPr>
              <w:t>人)</w:t>
            </w:r>
          </w:p>
        </w:tc>
      </w:tr>
    </w:tbl>
    <w:p w:rsidR="00E86BCC" w:rsidRDefault="00E86BCC" w:rsidP="00E86BCC"/>
    <w:p w:rsidR="00CC630F" w:rsidRPr="00CC630F" w:rsidRDefault="00CC630F" w:rsidP="008E7ABC">
      <w:pPr>
        <w:tabs>
          <w:tab w:val="left" w:pos="142"/>
          <w:tab w:val="left" w:pos="472"/>
          <w:tab w:val="left" w:pos="993"/>
          <w:tab w:val="left" w:pos="1418"/>
        </w:tabs>
        <w:snapToGrid w:val="0"/>
        <w:ind w:left="1156" w:hangingChars="413" w:hanging="1156"/>
        <w:jc w:val="both"/>
        <w:rPr>
          <w:rFonts w:ascii="新細明體" w:hAnsi="新細明體"/>
          <w:bCs/>
          <w:spacing w:val="20"/>
        </w:rPr>
      </w:pPr>
    </w:p>
    <w:p w:rsidR="00CC630F" w:rsidRPr="008E2ACD" w:rsidRDefault="00CC630F" w:rsidP="008E7ABC">
      <w:pPr>
        <w:tabs>
          <w:tab w:val="left" w:pos="142"/>
          <w:tab w:val="left" w:pos="472"/>
          <w:tab w:val="left" w:pos="993"/>
          <w:tab w:val="left" w:pos="1418"/>
        </w:tabs>
        <w:snapToGrid w:val="0"/>
        <w:ind w:left="991" w:hangingChars="413" w:hanging="991"/>
        <w:jc w:val="both"/>
        <w:rPr>
          <w:rFonts w:ascii="新細明體" w:hAnsi="新細明體"/>
        </w:rPr>
      </w:pPr>
    </w:p>
    <w:p w:rsidR="00A06D35" w:rsidRPr="008E2ACD" w:rsidRDefault="00A06D35" w:rsidP="00A06D35">
      <w:pPr>
        <w:tabs>
          <w:tab w:val="left" w:pos="6090"/>
        </w:tabs>
        <w:spacing w:line="360" w:lineRule="auto"/>
        <w:jc w:val="both"/>
        <w:rPr>
          <w:lang w:eastAsia="zh-HK"/>
        </w:rPr>
        <w:sectPr w:rsidR="00A06D35" w:rsidRPr="008E2ACD" w:rsidSect="00E86BCC">
          <w:pgSz w:w="11906" w:h="16838" w:code="9"/>
          <w:pgMar w:top="1021" w:right="737" w:bottom="567" w:left="1134" w:header="680" w:footer="624" w:gutter="0"/>
          <w:cols w:space="425"/>
          <w:docGrid w:linePitch="360"/>
        </w:sectPr>
      </w:pPr>
    </w:p>
    <w:p w:rsidR="00E86BCC" w:rsidRDefault="00E86BCC" w:rsidP="00057684">
      <w:pPr>
        <w:snapToGrid w:val="0"/>
        <w:spacing w:beforeLines="50" w:before="180"/>
        <w:ind w:leftChars="-177" w:hangingChars="101" w:hanging="425"/>
        <w:rPr>
          <w:rFonts w:hAnsi="新細明體"/>
          <w:b/>
          <w:bCs/>
          <w:spacing w:val="30"/>
          <w:sz w:val="36"/>
          <w:szCs w:val="36"/>
          <w:lang w:eastAsia="zh-HK"/>
        </w:rPr>
      </w:pPr>
    </w:p>
    <w:p w:rsidR="00E86BCC" w:rsidRDefault="00E86BCC" w:rsidP="00057684">
      <w:pPr>
        <w:snapToGrid w:val="0"/>
        <w:spacing w:beforeLines="50" w:before="180"/>
        <w:ind w:leftChars="-177" w:hangingChars="101" w:hanging="425"/>
        <w:rPr>
          <w:rFonts w:hAnsi="新細明體"/>
          <w:b/>
          <w:bCs/>
          <w:spacing w:val="30"/>
          <w:sz w:val="36"/>
          <w:szCs w:val="36"/>
          <w:lang w:eastAsia="zh-HK"/>
        </w:rPr>
      </w:pPr>
    </w:p>
    <w:p w:rsidR="00E86BCC" w:rsidRDefault="00E86BCC" w:rsidP="00057684">
      <w:pPr>
        <w:snapToGrid w:val="0"/>
        <w:spacing w:beforeLines="50" w:before="180"/>
        <w:ind w:leftChars="-177" w:hangingChars="101" w:hanging="425"/>
        <w:rPr>
          <w:rFonts w:hAnsi="新細明體"/>
          <w:b/>
          <w:bCs/>
          <w:spacing w:val="30"/>
          <w:sz w:val="36"/>
          <w:szCs w:val="36"/>
          <w:lang w:eastAsia="zh-HK"/>
        </w:rPr>
      </w:pPr>
    </w:p>
    <w:p w:rsidR="00E9241C" w:rsidRDefault="00E9241C" w:rsidP="00057684">
      <w:pPr>
        <w:snapToGrid w:val="0"/>
        <w:spacing w:beforeLines="50" w:before="180"/>
        <w:ind w:leftChars="-177" w:hangingChars="101" w:hanging="425"/>
        <w:rPr>
          <w:rFonts w:hAnsi="新細明體"/>
          <w:b/>
          <w:bCs/>
          <w:spacing w:val="30"/>
          <w:sz w:val="36"/>
          <w:szCs w:val="36"/>
          <w:lang w:eastAsia="zh-HK"/>
        </w:rPr>
      </w:pPr>
    </w:p>
    <w:p w:rsidR="00E9241C" w:rsidRDefault="00E9241C">
      <w:pPr>
        <w:widowControl/>
        <w:rPr>
          <w:rFonts w:hAnsi="新細明體"/>
          <w:b/>
          <w:bCs/>
          <w:spacing w:val="30"/>
          <w:sz w:val="36"/>
          <w:szCs w:val="36"/>
          <w:lang w:eastAsia="zh-HK"/>
        </w:rPr>
      </w:pPr>
      <w:r>
        <w:rPr>
          <w:rFonts w:hAnsi="新細明體"/>
          <w:b/>
          <w:bCs/>
          <w:spacing w:val="30"/>
          <w:sz w:val="36"/>
          <w:szCs w:val="36"/>
          <w:lang w:eastAsia="zh-HK"/>
        </w:rPr>
        <w:br w:type="page"/>
      </w:r>
    </w:p>
    <w:p w:rsidR="00E9241C" w:rsidRPr="00FF18B9" w:rsidRDefault="00E9241C" w:rsidP="00E9241C">
      <w:pPr>
        <w:spacing w:line="0" w:lineRule="atLeast"/>
        <w:jc w:val="right"/>
        <w:rPr>
          <w:rFonts w:asciiTheme="minorEastAsia" w:eastAsiaTheme="minorEastAsia" w:hAnsiTheme="minorEastAsia"/>
        </w:rPr>
      </w:pPr>
      <w:r w:rsidRPr="00FF18B9">
        <w:rPr>
          <w:rFonts w:asciiTheme="minorEastAsia" w:eastAsiaTheme="minorEastAsia" w:hAnsiTheme="minorEastAsia" w:hint="eastAsia"/>
        </w:rPr>
        <w:t>(附件二)</w:t>
      </w:r>
    </w:p>
    <w:p w:rsidR="00E9241C" w:rsidRPr="00576620" w:rsidRDefault="00E9241C" w:rsidP="00E9241C">
      <w:pPr>
        <w:spacing w:line="0" w:lineRule="atLeast"/>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保良局梁周順琴小學</w:t>
      </w:r>
    </w:p>
    <w:p w:rsidR="00E9241C" w:rsidRPr="00576620" w:rsidRDefault="00E9241C" w:rsidP="00E9241C">
      <w:pPr>
        <w:spacing w:line="0" w:lineRule="atLeast"/>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201</w:t>
      </w:r>
      <w:r w:rsidRPr="00576620">
        <w:rPr>
          <w:rFonts w:asciiTheme="minorEastAsia" w:eastAsiaTheme="minorEastAsia" w:hAnsiTheme="minorEastAsia" w:hint="eastAsia"/>
          <w:sz w:val="32"/>
          <w:szCs w:val="32"/>
          <w:lang w:eastAsia="zh-HK"/>
        </w:rPr>
        <w:t>8</w:t>
      </w:r>
      <w:r w:rsidRPr="00576620">
        <w:rPr>
          <w:rFonts w:asciiTheme="minorEastAsia" w:eastAsiaTheme="minorEastAsia" w:hAnsiTheme="minorEastAsia" w:hint="eastAsia"/>
          <w:sz w:val="32"/>
          <w:szCs w:val="32"/>
        </w:rPr>
        <w:t>-201</w:t>
      </w:r>
      <w:r w:rsidRPr="00576620">
        <w:rPr>
          <w:rFonts w:asciiTheme="minorEastAsia" w:eastAsiaTheme="minorEastAsia" w:hAnsiTheme="minorEastAsia" w:hint="eastAsia"/>
          <w:sz w:val="32"/>
          <w:szCs w:val="32"/>
          <w:lang w:eastAsia="zh-HK"/>
        </w:rPr>
        <w:t>9</w:t>
      </w:r>
      <w:r w:rsidRPr="00576620">
        <w:rPr>
          <w:rFonts w:asciiTheme="minorEastAsia" w:eastAsiaTheme="minorEastAsia" w:hAnsiTheme="minorEastAsia" w:hint="eastAsia"/>
          <w:sz w:val="32"/>
          <w:szCs w:val="32"/>
        </w:rPr>
        <w:t>年度德育及公民教育科</w:t>
      </w:r>
    </w:p>
    <w:p w:rsidR="00E9241C" w:rsidRPr="00FF18B9" w:rsidRDefault="00E9241C" w:rsidP="00E9241C">
      <w:pPr>
        <w:spacing w:line="0" w:lineRule="atLeast"/>
        <w:jc w:val="center"/>
        <w:rPr>
          <w:rFonts w:asciiTheme="minorEastAsia" w:eastAsiaTheme="minorEastAsia" w:hAnsiTheme="minorEastAsia"/>
          <w:sz w:val="28"/>
          <w:szCs w:val="28"/>
        </w:rPr>
      </w:pPr>
      <w:r w:rsidRPr="00FF18B9">
        <w:rPr>
          <w:rFonts w:asciiTheme="minorEastAsia" w:eastAsiaTheme="minorEastAsia" w:hAnsiTheme="minorEastAsia" w:hint="eastAsia"/>
          <w:sz w:val="28"/>
          <w:szCs w:val="28"/>
        </w:rPr>
        <w:t>午休活動工作紙分數統計結果</w:t>
      </w:r>
    </w:p>
    <w:p w:rsidR="00E9241C" w:rsidRPr="00E9241C" w:rsidRDefault="00E9241C" w:rsidP="00E9241C">
      <w:pPr>
        <w:spacing w:line="0" w:lineRule="atLeast"/>
        <w:jc w:val="center"/>
        <w:rPr>
          <w:rFonts w:asciiTheme="minorEastAsia" w:eastAsiaTheme="minorEastAsia" w:hAnsiTheme="minorEastAsia"/>
        </w:rPr>
      </w:pPr>
    </w:p>
    <w:p w:rsidR="00E9241C" w:rsidRPr="00E9241C" w:rsidRDefault="00E9241C" w:rsidP="00E9241C">
      <w:pPr>
        <w:spacing w:line="0" w:lineRule="atLeast"/>
        <w:rPr>
          <w:rFonts w:asciiTheme="minorEastAsia" w:eastAsiaTheme="minorEastAsia" w:hAnsiTheme="minorEastAsia"/>
          <w:lang w:eastAsia="zh-HK"/>
        </w:rPr>
      </w:pPr>
      <w:r w:rsidRPr="00E9241C">
        <w:rPr>
          <w:rFonts w:asciiTheme="minorEastAsia" w:eastAsiaTheme="minorEastAsia" w:hAnsiTheme="minorEastAsia" w:hint="eastAsia"/>
        </w:rPr>
        <w:t>準則：</w:t>
      </w:r>
      <w:r w:rsidRPr="00E9241C">
        <w:rPr>
          <w:rFonts w:asciiTheme="minorEastAsia" w:eastAsiaTheme="minorEastAsia" w:hAnsiTheme="minorEastAsia"/>
        </w:rPr>
        <w:t>工作紙總分為5分，學生取得4至5分為合格</w:t>
      </w:r>
    </w:p>
    <w:p w:rsidR="00E9241C" w:rsidRPr="00E9241C" w:rsidRDefault="00E9241C" w:rsidP="00E9241C">
      <w:pPr>
        <w:spacing w:line="0" w:lineRule="atLeast"/>
        <w:rPr>
          <w:rFonts w:asciiTheme="minorEastAsia" w:eastAsiaTheme="minorEastAsia" w:hAnsiTheme="minorEastAsia"/>
          <w:lang w:eastAsia="zh-H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5"/>
        <w:gridCol w:w="2855"/>
        <w:gridCol w:w="2924"/>
      </w:tblGrid>
      <w:tr w:rsidR="00E9241C" w:rsidRPr="00E9241C" w:rsidTr="00E31A9A">
        <w:trPr>
          <w:trHeight w:val="362"/>
        </w:trPr>
        <w:tc>
          <w:tcPr>
            <w:tcW w:w="3121" w:type="dxa"/>
          </w:tcPr>
          <w:p w:rsidR="00E9241C" w:rsidRPr="00E9241C" w:rsidRDefault="00E9241C" w:rsidP="00E31A9A">
            <w:pPr>
              <w:tabs>
                <w:tab w:val="left" w:pos="2175"/>
              </w:tabs>
              <w:snapToGrid w:val="0"/>
              <w:jc w:val="center"/>
              <w:rPr>
                <w:rFonts w:asciiTheme="minorEastAsia" w:eastAsiaTheme="minorEastAsia" w:hAnsiTheme="minorEastAsia"/>
              </w:rPr>
            </w:pPr>
            <w:r w:rsidRPr="00E9241C">
              <w:rPr>
                <w:rFonts w:asciiTheme="minorEastAsia" w:eastAsiaTheme="minorEastAsia" w:hAnsiTheme="minorEastAsia"/>
              </w:rPr>
              <w:t>年級</w:t>
            </w:r>
          </w:p>
        </w:tc>
        <w:tc>
          <w:tcPr>
            <w:tcW w:w="3121" w:type="dxa"/>
          </w:tcPr>
          <w:p w:rsidR="00E9241C" w:rsidRPr="00E9241C" w:rsidRDefault="00E9241C" w:rsidP="00E31A9A">
            <w:pPr>
              <w:tabs>
                <w:tab w:val="left" w:pos="2175"/>
              </w:tabs>
              <w:snapToGrid w:val="0"/>
              <w:jc w:val="center"/>
              <w:rPr>
                <w:rFonts w:asciiTheme="minorEastAsia" w:eastAsiaTheme="minorEastAsia" w:hAnsiTheme="minorEastAsia"/>
              </w:rPr>
            </w:pPr>
            <w:r w:rsidRPr="00E9241C">
              <w:rPr>
                <w:rFonts w:asciiTheme="minorEastAsia" w:eastAsiaTheme="minorEastAsia" w:hAnsiTheme="minorEastAsia" w:hint="eastAsia"/>
              </w:rPr>
              <w:t>參與人數</w:t>
            </w:r>
          </w:p>
        </w:tc>
        <w:tc>
          <w:tcPr>
            <w:tcW w:w="3122" w:type="dxa"/>
          </w:tcPr>
          <w:p w:rsidR="00E9241C" w:rsidRPr="00E9241C" w:rsidRDefault="00E9241C" w:rsidP="00E31A9A">
            <w:pPr>
              <w:tabs>
                <w:tab w:val="left" w:pos="2175"/>
              </w:tabs>
              <w:snapToGrid w:val="0"/>
              <w:jc w:val="center"/>
              <w:rPr>
                <w:rFonts w:asciiTheme="minorEastAsia" w:eastAsiaTheme="minorEastAsia" w:hAnsiTheme="minorEastAsia"/>
              </w:rPr>
            </w:pPr>
            <w:r w:rsidRPr="00E9241C">
              <w:rPr>
                <w:rFonts w:asciiTheme="minorEastAsia" w:eastAsiaTheme="minorEastAsia" w:hAnsiTheme="minorEastAsia"/>
              </w:rPr>
              <w:t>答對率 (4-5題)</w:t>
            </w:r>
          </w:p>
        </w:tc>
      </w:tr>
      <w:tr w:rsidR="00E9241C" w:rsidRPr="00E9241C" w:rsidTr="00E31A9A">
        <w:trPr>
          <w:trHeight w:val="362"/>
        </w:trPr>
        <w:tc>
          <w:tcPr>
            <w:tcW w:w="3121" w:type="dxa"/>
            <w:vAlign w:val="center"/>
          </w:tcPr>
          <w:p w:rsidR="00E9241C" w:rsidRPr="00E9241C" w:rsidRDefault="00E9241C" w:rsidP="00E31A9A">
            <w:pPr>
              <w:tabs>
                <w:tab w:val="left" w:pos="2175"/>
              </w:tabs>
              <w:snapToGrid w:val="0"/>
              <w:jc w:val="center"/>
              <w:rPr>
                <w:rFonts w:asciiTheme="minorEastAsia" w:eastAsiaTheme="minorEastAsia" w:hAnsiTheme="minorEastAsia"/>
              </w:rPr>
            </w:pPr>
            <w:r w:rsidRPr="00E9241C">
              <w:rPr>
                <w:rFonts w:asciiTheme="minorEastAsia" w:eastAsiaTheme="minorEastAsia" w:hAnsiTheme="minorEastAsia"/>
              </w:rPr>
              <w:t>一年級</w:t>
            </w:r>
          </w:p>
        </w:tc>
        <w:tc>
          <w:tcPr>
            <w:tcW w:w="3121"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rPr>
              <w:t>16</w:t>
            </w:r>
            <w:r w:rsidRPr="00E9241C">
              <w:rPr>
                <w:rFonts w:asciiTheme="minorEastAsia" w:eastAsiaTheme="minorEastAsia" w:hAnsiTheme="minorEastAsia" w:hint="eastAsia"/>
                <w:lang w:eastAsia="zh-HK"/>
              </w:rPr>
              <w:t>1</w:t>
            </w:r>
            <w:r w:rsidRPr="00E9241C">
              <w:rPr>
                <w:rFonts w:asciiTheme="minorEastAsia" w:eastAsiaTheme="minorEastAsia" w:hAnsiTheme="minorEastAsia" w:hint="eastAsia"/>
              </w:rPr>
              <w:t>人</w:t>
            </w:r>
          </w:p>
        </w:tc>
        <w:tc>
          <w:tcPr>
            <w:tcW w:w="3122"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lang w:eastAsia="zh-HK"/>
              </w:rPr>
              <w:t>75</w:t>
            </w: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8</w:t>
            </w: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22</w:t>
            </w:r>
            <w:r w:rsidRPr="00E9241C">
              <w:rPr>
                <w:rFonts w:asciiTheme="minorEastAsia" w:eastAsiaTheme="minorEastAsia" w:hAnsiTheme="minorEastAsia" w:hint="eastAsia"/>
              </w:rPr>
              <w:t>人)</w:t>
            </w:r>
          </w:p>
        </w:tc>
      </w:tr>
      <w:tr w:rsidR="00E9241C" w:rsidRPr="00E9241C" w:rsidTr="00E31A9A">
        <w:trPr>
          <w:trHeight w:val="347"/>
        </w:trPr>
        <w:tc>
          <w:tcPr>
            <w:tcW w:w="3121" w:type="dxa"/>
            <w:vAlign w:val="center"/>
          </w:tcPr>
          <w:p w:rsidR="00E9241C" w:rsidRPr="00E9241C" w:rsidRDefault="00E9241C" w:rsidP="00E31A9A">
            <w:pPr>
              <w:tabs>
                <w:tab w:val="left" w:pos="2175"/>
              </w:tabs>
              <w:snapToGrid w:val="0"/>
              <w:jc w:val="center"/>
              <w:rPr>
                <w:rFonts w:asciiTheme="minorEastAsia" w:eastAsiaTheme="minorEastAsia" w:hAnsiTheme="minorEastAsia"/>
              </w:rPr>
            </w:pPr>
            <w:r w:rsidRPr="00E9241C">
              <w:rPr>
                <w:rFonts w:asciiTheme="minorEastAsia" w:eastAsiaTheme="minorEastAsia" w:hAnsiTheme="minorEastAsia"/>
              </w:rPr>
              <w:t>二年級</w:t>
            </w:r>
          </w:p>
        </w:tc>
        <w:tc>
          <w:tcPr>
            <w:tcW w:w="3121"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55</w:t>
            </w:r>
            <w:r w:rsidRPr="00E9241C">
              <w:rPr>
                <w:rFonts w:asciiTheme="minorEastAsia" w:eastAsiaTheme="minorEastAsia" w:hAnsiTheme="minorEastAsia" w:hint="eastAsia"/>
              </w:rPr>
              <w:t>人</w:t>
            </w:r>
          </w:p>
        </w:tc>
        <w:tc>
          <w:tcPr>
            <w:tcW w:w="3122"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lang w:eastAsia="zh-HK"/>
              </w:rPr>
              <w:t>92</w:t>
            </w: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9</w:t>
            </w: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44</w:t>
            </w:r>
            <w:r w:rsidRPr="00E9241C">
              <w:rPr>
                <w:rFonts w:asciiTheme="minorEastAsia" w:eastAsiaTheme="minorEastAsia" w:hAnsiTheme="minorEastAsia" w:hint="eastAsia"/>
              </w:rPr>
              <w:t>人)</w:t>
            </w:r>
          </w:p>
        </w:tc>
      </w:tr>
      <w:tr w:rsidR="00E9241C" w:rsidRPr="00E9241C" w:rsidTr="00E31A9A">
        <w:trPr>
          <w:trHeight w:val="362"/>
        </w:trPr>
        <w:tc>
          <w:tcPr>
            <w:tcW w:w="3121" w:type="dxa"/>
            <w:vAlign w:val="center"/>
          </w:tcPr>
          <w:p w:rsidR="00E9241C" w:rsidRPr="00E9241C" w:rsidRDefault="00E9241C" w:rsidP="00E31A9A">
            <w:pPr>
              <w:tabs>
                <w:tab w:val="left" w:pos="2175"/>
              </w:tabs>
              <w:snapToGrid w:val="0"/>
              <w:jc w:val="center"/>
              <w:rPr>
                <w:rFonts w:asciiTheme="minorEastAsia" w:eastAsiaTheme="minorEastAsia" w:hAnsiTheme="minorEastAsia"/>
              </w:rPr>
            </w:pPr>
            <w:r w:rsidRPr="00E9241C">
              <w:rPr>
                <w:rFonts w:asciiTheme="minorEastAsia" w:eastAsiaTheme="minorEastAsia" w:hAnsiTheme="minorEastAsia"/>
              </w:rPr>
              <w:t>三年級</w:t>
            </w:r>
          </w:p>
        </w:tc>
        <w:tc>
          <w:tcPr>
            <w:tcW w:w="3121"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60</w:t>
            </w:r>
            <w:r w:rsidRPr="00E9241C">
              <w:rPr>
                <w:rFonts w:asciiTheme="minorEastAsia" w:eastAsiaTheme="minorEastAsia" w:hAnsiTheme="minorEastAsia" w:hint="eastAsia"/>
              </w:rPr>
              <w:t>人</w:t>
            </w:r>
          </w:p>
        </w:tc>
        <w:tc>
          <w:tcPr>
            <w:tcW w:w="3122"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rPr>
              <w:t>9</w:t>
            </w:r>
            <w:r w:rsidRPr="00E9241C">
              <w:rPr>
                <w:rFonts w:asciiTheme="minorEastAsia" w:eastAsiaTheme="minorEastAsia" w:hAnsiTheme="minorEastAsia" w:hint="eastAsia"/>
                <w:lang w:eastAsia="zh-HK"/>
              </w:rPr>
              <w:t>1</w:t>
            </w: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3</w:t>
            </w: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46</w:t>
            </w:r>
            <w:r w:rsidRPr="00E9241C">
              <w:rPr>
                <w:rFonts w:asciiTheme="minorEastAsia" w:eastAsiaTheme="minorEastAsia" w:hAnsiTheme="minorEastAsia" w:hint="eastAsia"/>
              </w:rPr>
              <w:t>人)</w:t>
            </w:r>
          </w:p>
        </w:tc>
      </w:tr>
      <w:tr w:rsidR="00E9241C" w:rsidRPr="00E9241C" w:rsidTr="00E31A9A">
        <w:trPr>
          <w:trHeight w:val="362"/>
        </w:trPr>
        <w:tc>
          <w:tcPr>
            <w:tcW w:w="3121" w:type="dxa"/>
            <w:vAlign w:val="center"/>
          </w:tcPr>
          <w:p w:rsidR="00E9241C" w:rsidRPr="00E9241C" w:rsidRDefault="00E9241C" w:rsidP="00E31A9A">
            <w:pPr>
              <w:tabs>
                <w:tab w:val="left" w:pos="2175"/>
              </w:tabs>
              <w:snapToGrid w:val="0"/>
              <w:jc w:val="center"/>
              <w:rPr>
                <w:rFonts w:asciiTheme="minorEastAsia" w:eastAsiaTheme="minorEastAsia" w:hAnsiTheme="minorEastAsia"/>
              </w:rPr>
            </w:pPr>
            <w:r w:rsidRPr="00E9241C">
              <w:rPr>
                <w:rFonts w:asciiTheme="minorEastAsia" w:eastAsiaTheme="minorEastAsia" w:hAnsiTheme="minorEastAsia"/>
              </w:rPr>
              <w:t>四年級</w:t>
            </w:r>
          </w:p>
        </w:tc>
        <w:tc>
          <w:tcPr>
            <w:tcW w:w="3121"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51</w:t>
            </w:r>
            <w:r w:rsidRPr="00E9241C">
              <w:rPr>
                <w:rFonts w:asciiTheme="minorEastAsia" w:eastAsiaTheme="minorEastAsia" w:hAnsiTheme="minorEastAsia" w:hint="eastAsia"/>
              </w:rPr>
              <w:t>人</w:t>
            </w:r>
          </w:p>
        </w:tc>
        <w:tc>
          <w:tcPr>
            <w:tcW w:w="3122"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lang w:eastAsia="zh-HK"/>
              </w:rPr>
              <w:t>100</w:t>
            </w: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51</w:t>
            </w:r>
            <w:r w:rsidRPr="00E9241C">
              <w:rPr>
                <w:rFonts w:asciiTheme="minorEastAsia" w:eastAsiaTheme="minorEastAsia" w:hAnsiTheme="minorEastAsia" w:hint="eastAsia"/>
              </w:rPr>
              <w:t>人)</w:t>
            </w:r>
          </w:p>
        </w:tc>
      </w:tr>
      <w:tr w:rsidR="00E9241C" w:rsidRPr="00E9241C" w:rsidTr="00E31A9A">
        <w:trPr>
          <w:trHeight w:val="362"/>
        </w:trPr>
        <w:tc>
          <w:tcPr>
            <w:tcW w:w="3121" w:type="dxa"/>
            <w:vAlign w:val="center"/>
          </w:tcPr>
          <w:p w:rsidR="00E9241C" w:rsidRPr="00E9241C" w:rsidRDefault="00E9241C" w:rsidP="00E31A9A">
            <w:pPr>
              <w:tabs>
                <w:tab w:val="left" w:pos="2175"/>
              </w:tabs>
              <w:snapToGrid w:val="0"/>
              <w:jc w:val="center"/>
              <w:rPr>
                <w:rFonts w:asciiTheme="minorEastAsia" w:eastAsiaTheme="minorEastAsia" w:hAnsiTheme="minorEastAsia"/>
              </w:rPr>
            </w:pPr>
            <w:r w:rsidRPr="00E9241C">
              <w:rPr>
                <w:rFonts w:asciiTheme="minorEastAsia" w:eastAsiaTheme="minorEastAsia" w:hAnsiTheme="minorEastAsia"/>
              </w:rPr>
              <w:t>五年級</w:t>
            </w:r>
          </w:p>
        </w:tc>
        <w:tc>
          <w:tcPr>
            <w:tcW w:w="3121"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40</w:t>
            </w:r>
            <w:r w:rsidRPr="00E9241C">
              <w:rPr>
                <w:rFonts w:asciiTheme="minorEastAsia" w:eastAsiaTheme="minorEastAsia" w:hAnsiTheme="minorEastAsia" w:hint="eastAsia"/>
              </w:rPr>
              <w:t>人</w:t>
            </w:r>
          </w:p>
        </w:tc>
        <w:tc>
          <w:tcPr>
            <w:tcW w:w="3122"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lang w:eastAsia="zh-HK"/>
              </w:rPr>
              <w:t>100</w:t>
            </w: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40</w:t>
            </w:r>
            <w:r w:rsidRPr="00E9241C">
              <w:rPr>
                <w:rFonts w:asciiTheme="minorEastAsia" w:eastAsiaTheme="minorEastAsia" w:hAnsiTheme="minorEastAsia" w:hint="eastAsia"/>
              </w:rPr>
              <w:t>人)</w:t>
            </w:r>
          </w:p>
        </w:tc>
      </w:tr>
      <w:tr w:rsidR="00E9241C" w:rsidRPr="00E9241C" w:rsidTr="00E31A9A">
        <w:trPr>
          <w:trHeight w:val="377"/>
        </w:trPr>
        <w:tc>
          <w:tcPr>
            <w:tcW w:w="3121" w:type="dxa"/>
            <w:vAlign w:val="center"/>
          </w:tcPr>
          <w:p w:rsidR="00E9241C" w:rsidRPr="00E9241C" w:rsidRDefault="00E9241C" w:rsidP="00E31A9A">
            <w:pPr>
              <w:tabs>
                <w:tab w:val="left" w:pos="2175"/>
              </w:tabs>
              <w:snapToGrid w:val="0"/>
              <w:jc w:val="center"/>
              <w:rPr>
                <w:rFonts w:asciiTheme="minorEastAsia" w:eastAsiaTheme="minorEastAsia" w:hAnsiTheme="minorEastAsia"/>
              </w:rPr>
            </w:pPr>
            <w:r w:rsidRPr="00E9241C">
              <w:rPr>
                <w:rFonts w:asciiTheme="minorEastAsia" w:eastAsiaTheme="minorEastAsia" w:hAnsiTheme="minorEastAsia" w:hint="eastAsia"/>
              </w:rPr>
              <w:t>六</w:t>
            </w:r>
            <w:r w:rsidRPr="00E9241C">
              <w:rPr>
                <w:rFonts w:asciiTheme="minorEastAsia" w:eastAsiaTheme="minorEastAsia" w:hAnsiTheme="minorEastAsia"/>
              </w:rPr>
              <w:t>年級</w:t>
            </w:r>
          </w:p>
        </w:tc>
        <w:tc>
          <w:tcPr>
            <w:tcW w:w="3121"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48</w:t>
            </w:r>
            <w:r w:rsidRPr="00E9241C">
              <w:rPr>
                <w:rFonts w:asciiTheme="minorEastAsia" w:eastAsiaTheme="minorEastAsia" w:hAnsiTheme="minorEastAsia" w:hint="eastAsia"/>
              </w:rPr>
              <w:t>人</w:t>
            </w:r>
          </w:p>
        </w:tc>
        <w:tc>
          <w:tcPr>
            <w:tcW w:w="3122" w:type="dxa"/>
          </w:tcPr>
          <w:p w:rsidR="00E9241C" w:rsidRPr="00E9241C" w:rsidRDefault="00E9241C" w:rsidP="00E31A9A">
            <w:pPr>
              <w:spacing w:line="0" w:lineRule="atLeast"/>
              <w:jc w:val="center"/>
              <w:rPr>
                <w:rFonts w:asciiTheme="minorEastAsia" w:eastAsiaTheme="minorEastAsia" w:hAnsiTheme="minorEastAsia"/>
              </w:rPr>
            </w:pPr>
            <w:r w:rsidRPr="00E9241C">
              <w:rPr>
                <w:rFonts w:asciiTheme="minorEastAsia" w:eastAsiaTheme="minorEastAsia" w:hAnsiTheme="minorEastAsia" w:hint="eastAsia"/>
                <w:lang w:eastAsia="zh-HK"/>
              </w:rPr>
              <w:t>99.3</w:t>
            </w:r>
            <w:r w:rsidRPr="00E9241C">
              <w:rPr>
                <w:rFonts w:asciiTheme="minorEastAsia" w:eastAsiaTheme="minorEastAsia" w:hAnsiTheme="minorEastAsia" w:hint="eastAsia"/>
              </w:rPr>
              <w:t>% (1</w:t>
            </w:r>
            <w:r w:rsidRPr="00E9241C">
              <w:rPr>
                <w:rFonts w:asciiTheme="minorEastAsia" w:eastAsiaTheme="minorEastAsia" w:hAnsiTheme="minorEastAsia" w:hint="eastAsia"/>
                <w:lang w:eastAsia="zh-HK"/>
              </w:rPr>
              <w:t>47</w:t>
            </w:r>
            <w:r w:rsidRPr="00E9241C">
              <w:rPr>
                <w:rFonts w:asciiTheme="minorEastAsia" w:eastAsiaTheme="minorEastAsia" w:hAnsiTheme="minorEastAsia" w:hint="eastAsia"/>
              </w:rPr>
              <w:t>人)</w:t>
            </w:r>
          </w:p>
        </w:tc>
      </w:tr>
    </w:tbl>
    <w:p w:rsidR="00E9241C" w:rsidRPr="00E9241C" w:rsidRDefault="00E9241C" w:rsidP="00E9241C">
      <w:pPr>
        <w:spacing w:line="0" w:lineRule="atLeast"/>
        <w:rPr>
          <w:rFonts w:ascii="標楷體" w:eastAsia="標楷體" w:hAnsi="標楷體"/>
          <w:lang w:eastAsia="zh-HK"/>
        </w:rPr>
      </w:pPr>
    </w:p>
    <w:p w:rsidR="00E86BCC" w:rsidRPr="00E9241C" w:rsidRDefault="00E86BCC" w:rsidP="00057684">
      <w:pPr>
        <w:snapToGrid w:val="0"/>
        <w:spacing w:beforeLines="50" w:before="180"/>
        <w:ind w:leftChars="-177" w:left="-122" w:hangingChars="101" w:hanging="303"/>
        <w:rPr>
          <w:rFonts w:hAnsi="新細明體"/>
          <w:b/>
          <w:bCs/>
          <w:spacing w:val="30"/>
          <w:lang w:eastAsia="zh-HK"/>
        </w:rPr>
      </w:pPr>
    </w:p>
    <w:p w:rsidR="00E86BCC" w:rsidRDefault="00E86BCC" w:rsidP="00057684">
      <w:pPr>
        <w:snapToGrid w:val="0"/>
        <w:spacing w:beforeLines="50" w:before="180"/>
        <w:ind w:leftChars="-177" w:hangingChars="101" w:hanging="425"/>
        <w:rPr>
          <w:rFonts w:hAnsi="新細明體"/>
          <w:b/>
          <w:bCs/>
          <w:spacing w:val="30"/>
          <w:sz w:val="36"/>
          <w:szCs w:val="36"/>
          <w:lang w:eastAsia="zh-HK"/>
        </w:rPr>
      </w:pPr>
    </w:p>
    <w:p w:rsidR="00E86BCC" w:rsidRDefault="00E86BCC" w:rsidP="00057684">
      <w:pPr>
        <w:snapToGrid w:val="0"/>
        <w:spacing w:beforeLines="50" w:before="180"/>
        <w:ind w:leftChars="-177" w:hangingChars="101" w:hanging="425"/>
        <w:rPr>
          <w:rFonts w:hAnsi="新細明體"/>
          <w:b/>
          <w:bCs/>
          <w:spacing w:val="30"/>
          <w:sz w:val="36"/>
          <w:szCs w:val="36"/>
          <w:lang w:eastAsia="zh-HK"/>
        </w:rPr>
      </w:pPr>
    </w:p>
    <w:p w:rsidR="00E86BCC" w:rsidRDefault="00E86BCC" w:rsidP="00E86BCC">
      <w:pPr>
        <w:snapToGrid w:val="0"/>
        <w:spacing w:line="276" w:lineRule="auto"/>
        <w:ind w:firstLineChars="150" w:firstLine="420"/>
        <w:jc w:val="right"/>
        <w:rPr>
          <w:rFonts w:ascii="標楷體" w:eastAsia="標楷體" w:hAnsi="標楷體"/>
          <w:kern w:val="0"/>
          <w:sz w:val="28"/>
          <w:szCs w:val="28"/>
        </w:rPr>
        <w:sectPr w:rsidR="00E86BCC" w:rsidSect="00346E98">
          <w:footerReference w:type="default" r:id="rId20"/>
          <w:type w:val="continuous"/>
          <w:pgSz w:w="11906" w:h="16838"/>
          <w:pgMar w:top="1440" w:right="1797" w:bottom="902" w:left="1701" w:header="851" w:footer="567" w:gutter="0"/>
          <w:cols w:space="425"/>
          <w:docGrid w:type="linesAndChars" w:linePitch="360"/>
        </w:sectPr>
      </w:pPr>
    </w:p>
    <w:p w:rsidR="00E86BCC" w:rsidRPr="00E9241C" w:rsidRDefault="00E86BCC" w:rsidP="00E86BCC">
      <w:pPr>
        <w:snapToGrid w:val="0"/>
        <w:spacing w:line="276" w:lineRule="auto"/>
        <w:ind w:firstLineChars="150" w:firstLine="360"/>
        <w:jc w:val="right"/>
        <w:rPr>
          <w:rFonts w:asciiTheme="minorEastAsia" w:eastAsiaTheme="minorEastAsia" w:hAnsiTheme="minorEastAsia"/>
          <w:kern w:val="0"/>
        </w:rPr>
      </w:pPr>
      <w:r w:rsidRPr="00E9241C">
        <w:rPr>
          <w:rFonts w:asciiTheme="minorEastAsia" w:eastAsiaTheme="minorEastAsia" w:hAnsiTheme="minorEastAsia" w:hint="eastAsia"/>
          <w:kern w:val="0"/>
        </w:rPr>
        <w:t>(附件三)</w:t>
      </w:r>
    </w:p>
    <w:p w:rsidR="00E86BCC" w:rsidRPr="00576620" w:rsidRDefault="00E86BCC" w:rsidP="00E86BCC">
      <w:pPr>
        <w:tabs>
          <w:tab w:val="left" w:pos="3915"/>
          <w:tab w:val="center" w:pos="5102"/>
        </w:tabs>
        <w:snapToGrid w:val="0"/>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保良局梁周順琴小學</w:t>
      </w:r>
    </w:p>
    <w:p w:rsidR="00E86BCC" w:rsidRPr="00576620" w:rsidRDefault="00E86BCC" w:rsidP="00E86BCC">
      <w:pPr>
        <w:tabs>
          <w:tab w:val="left" w:pos="3915"/>
          <w:tab w:val="center" w:pos="5102"/>
        </w:tabs>
        <w:snapToGrid w:val="0"/>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201</w:t>
      </w:r>
      <w:r w:rsidRPr="00576620">
        <w:rPr>
          <w:rFonts w:asciiTheme="minorEastAsia" w:eastAsiaTheme="minorEastAsia" w:hAnsiTheme="minorEastAsia" w:hint="eastAsia"/>
          <w:sz w:val="32"/>
          <w:szCs w:val="32"/>
          <w:lang w:eastAsia="zh-HK"/>
        </w:rPr>
        <w:t>8</w:t>
      </w:r>
      <w:r w:rsidRPr="00576620">
        <w:rPr>
          <w:rFonts w:asciiTheme="minorEastAsia" w:eastAsiaTheme="minorEastAsia" w:hAnsiTheme="minorEastAsia" w:hint="eastAsia"/>
          <w:sz w:val="32"/>
          <w:szCs w:val="32"/>
        </w:rPr>
        <w:t>-201</w:t>
      </w:r>
      <w:r w:rsidRPr="00576620">
        <w:rPr>
          <w:rFonts w:asciiTheme="minorEastAsia" w:eastAsiaTheme="minorEastAsia" w:hAnsiTheme="minorEastAsia" w:hint="eastAsia"/>
          <w:sz w:val="32"/>
          <w:szCs w:val="32"/>
          <w:lang w:eastAsia="zh-HK"/>
        </w:rPr>
        <w:t>9</w:t>
      </w:r>
      <w:r w:rsidRPr="00576620">
        <w:rPr>
          <w:rFonts w:asciiTheme="minorEastAsia" w:eastAsiaTheme="minorEastAsia" w:hAnsiTheme="minorEastAsia" w:hint="eastAsia"/>
          <w:sz w:val="32"/>
          <w:szCs w:val="32"/>
        </w:rPr>
        <w:t>年度德育及公民教育科</w:t>
      </w:r>
    </w:p>
    <w:p w:rsidR="00E9241C" w:rsidRPr="00FF18B9" w:rsidRDefault="00E86BCC" w:rsidP="00E86BCC">
      <w:pPr>
        <w:tabs>
          <w:tab w:val="left" w:pos="3915"/>
          <w:tab w:val="center" w:pos="5102"/>
        </w:tabs>
        <w:snapToGrid w:val="0"/>
        <w:jc w:val="center"/>
        <w:rPr>
          <w:rFonts w:asciiTheme="minorEastAsia" w:eastAsiaTheme="minorEastAsia" w:hAnsiTheme="minorEastAsia"/>
          <w:sz w:val="28"/>
          <w:szCs w:val="28"/>
        </w:rPr>
      </w:pPr>
      <w:r w:rsidRPr="00FF18B9">
        <w:rPr>
          <w:rFonts w:asciiTheme="minorEastAsia" w:eastAsiaTheme="minorEastAsia" w:hAnsiTheme="minorEastAsia" w:hint="eastAsia"/>
          <w:sz w:val="28"/>
          <w:szCs w:val="28"/>
        </w:rPr>
        <w:t>學生意見調查表</w:t>
      </w:r>
    </w:p>
    <w:p w:rsidR="00E86BCC" w:rsidRPr="00E9241C" w:rsidRDefault="00E86BCC" w:rsidP="00E86BCC">
      <w:pPr>
        <w:tabs>
          <w:tab w:val="left" w:pos="3915"/>
          <w:tab w:val="center" w:pos="5102"/>
        </w:tabs>
        <w:snapToGrid w:val="0"/>
        <w:jc w:val="center"/>
        <w:rPr>
          <w:rFonts w:asciiTheme="minorEastAsia" w:eastAsiaTheme="minorEastAsia" w:hAnsiTheme="minorEastAsia"/>
          <w:b/>
          <w:sz w:val="28"/>
          <w:szCs w:val="28"/>
          <w:u w:val="single"/>
        </w:rPr>
      </w:pPr>
      <w:r w:rsidRPr="00E9241C">
        <w:rPr>
          <w:rFonts w:asciiTheme="minorEastAsia" w:eastAsiaTheme="minorEastAsia" w:hAnsiTheme="minorEastAsia" w:hint="eastAsia"/>
          <w:b/>
          <w:sz w:val="28"/>
          <w:szCs w:val="28"/>
          <w:u w:val="single"/>
        </w:rPr>
        <w:t>德育講座：「愛.自己」</w:t>
      </w:r>
    </w:p>
    <w:p w:rsidR="00E86BCC" w:rsidRPr="00E9241C" w:rsidRDefault="00E86BCC" w:rsidP="00E86BCC">
      <w:pPr>
        <w:rPr>
          <w:rFonts w:asciiTheme="minorEastAsia" w:eastAsiaTheme="minorEastAsia" w:hAnsiTheme="minorEastAsia"/>
          <w:sz w:val="28"/>
          <w:szCs w:val="28"/>
          <w:lang w:eastAsia="zh-HK"/>
        </w:rPr>
      </w:pPr>
    </w:p>
    <w:p w:rsidR="00E86BCC" w:rsidRPr="00E9241C" w:rsidRDefault="00E86BCC" w:rsidP="00E86BCC">
      <w:pPr>
        <w:snapToGrid w:val="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參與人數：312人</w:t>
      </w:r>
    </w:p>
    <w:p w:rsidR="00E86BCC" w:rsidRPr="00E9241C" w:rsidRDefault="00E86BCC" w:rsidP="00E86BCC">
      <w:pPr>
        <w:rPr>
          <w:rFonts w:asciiTheme="minorEastAsia" w:eastAsiaTheme="minorEastAsia" w:hAnsiTheme="minorEastAsia"/>
          <w:sz w:val="28"/>
          <w:szCs w:val="28"/>
          <w:lang w:eastAsia="zh-HK"/>
        </w:rPr>
      </w:pPr>
    </w:p>
    <w:tbl>
      <w:tblPr>
        <w:tblW w:w="10794" w:type="dxa"/>
        <w:tblInd w:w="-1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4602"/>
        <w:gridCol w:w="1401"/>
        <w:gridCol w:w="1462"/>
        <w:gridCol w:w="1303"/>
        <w:gridCol w:w="1421"/>
      </w:tblGrid>
      <w:tr w:rsidR="00E86BCC" w:rsidRPr="00E9241C" w:rsidTr="00E86BCC">
        <w:trPr>
          <w:trHeight w:val="736"/>
        </w:trPr>
        <w:tc>
          <w:tcPr>
            <w:tcW w:w="605" w:type="dxa"/>
          </w:tcPr>
          <w:p w:rsidR="00E86BCC" w:rsidRPr="00E9241C" w:rsidRDefault="00E86BCC" w:rsidP="00E86BCC">
            <w:pPr>
              <w:snapToGrid w:val="0"/>
              <w:spacing w:line="360" w:lineRule="auto"/>
              <w:rPr>
                <w:rFonts w:asciiTheme="minorEastAsia" w:eastAsiaTheme="minorEastAsia" w:hAnsiTheme="minorEastAsia"/>
                <w:sz w:val="28"/>
                <w:szCs w:val="28"/>
              </w:rPr>
            </w:pPr>
          </w:p>
        </w:tc>
        <w:tc>
          <w:tcPr>
            <w:tcW w:w="4602" w:type="dxa"/>
            <w:shd w:val="clear" w:color="auto" w:fill="auto"/>
          </w:tcPr>
          <w:p w:rsidR="00E86BCC" w:rsidRPr="00E9241C" w:rsidRDefault="00E86BCC" w:rsidP="00E86BCC">
            <w:pPr>
              <w:snapToGrid w:val="0"/>
              <w:spacing w:line="360" w:lineRule="auto"/>
              <w:rPr>
                <w:rFonts w:asciiTheme="minorEastAsia" w:eastAsiaTheme="minorEastAsia" w:hAnsiTheme="minorEastAsia"/>
                <w:sz w:val="28"/>
                <w:szCs w:val="28"/>
              </w:rPr>
            </w:pPr>
          </w:p>
        </w:tc>
        <w:tc>
          <w:tcPr>
            <w:tcW w:w="1401" w:type="dxa"/>
            <w:shd w:val="clear" w:color="auto" w:fill="auto"/>
          </w:tcPr>
          <w:p w:rsidR="00E86BCC" w:rsidRPr="00E9241C" w:rsidRDefault="00E86BCC" w:rsidP="00E86BCC">
            <w:pPr>
              <w:snapToGrid w:val="0"/>
              <w:ind w:firstLineChars="50" w:firstLine="14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非常</w:t>
            </w:r>
          </w:p>
          <w:p w:rsidR="00E86BCC" w:rsidRPr="00E9241C" w:rsidRDefault="00E86BCC" w:rsidP="00E86BCC">
            <w:pPr>
              <w:snapToGrid w:val="0"/>
              <w:ind w:firstLineChars="50" w:firstLine="14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同意</w:t>
            </w:r>
          </w:p>
        </w:tc>
        <w:tc>
          <w:tcPr>
            <w:tcW w:w="1462" w:type="dxa"/>
            <w:shd w:val="clear" w:color="auto" w:fill="auto"/>
          </w:tcPr>
          <w:p w:rsidR="00E86BCC" w:rsidRPr="00E9241C" w:rsidRDefault="00E86BCC" w:rsidP="00E86BCC">
            <w:pPr>
              <w:snapToGrid w:val="0"/>
              <w:ind w:firstLineChars="100" w:firstLine="28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同意</w:t>
            </w:r>
          </w:p>
        </w:tc>
        <w:tc>
          <w:tcPr>
            <w:tcW w:w="1303" w:type="dxa"/>
            <w:shd w:val="clear" w:color="auto" w:fill="auto"/>
          </w:tcPr>
          <w:p w:rsidR="00E86BCC" w:rsidRPr="00E9241C" w:rsidRDefault="00E86BCC" w:rsidP="00E86BCC">
            <w:pPr>
              <w:snapToGrid w:val="0"/>
              <w:ind w:firstLineChars="50" w:firstLine="14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不同意</w:t>
            </w:r>
          </w:p>
        </w:tc>
        <w:tc>
          <w:tcPr>
            <w:tcW w:w="1421" w:type="dxa"/>
            <w:shd w:val="clear" w:color="auto" w:fill="auto"/>
          </w:tcPr>
          <w:p w:rsidR="00E86BCC" w:rsidRPr="00E9241C" w:rsidRDefault="00E86BCC" w:rsidP="00E86BCC">
            <w:pPr>
              <w:snapToGrid w:val="0"/>
              <w:ind w:firstLineChars="100" w:firstLine="28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非常</w:t>
            </w:r>
          </w:p>
          <w:p w:rsidR="00E86BCC" w:rsidRPr="00E9241C" w:rsidRDefault="00E86BCC" w:rsidP="00E86BCC">
            <w:pPr>
              <w:snapToGrid w:val="0"/>
              <w:ind w:firstLineChars="50" w:firstLine="14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不同意</w:t>
            </w:r>
          </w:p>
        </w:tc>
      </w:tr>
      <w:tr w:rsidR="00E86BCC" w:rsidRPr="00E9241C" w:rsidTr="00E86BCC">
        <w:trPr>
          <w:trHeight w:val="736"/>
        </w:trPr>
        <w:tc>
          <w:tcPr>
            <w:tcW w:w="605"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w:t>
            </w:r>
          </w:p>
        </w:tc>
        <w:tc>
          <w:tcPr>
            <w:tcW w:w="4602" w:type="dxa"/>
            <w:shd w:val="clear" w:color="auto" w:fill="auto"/>
          </w:tcPr>
          <w:p w:rsidR="00E86BCC" w:rsidRPr="00E9241C" w:rsidRDefault="00E86BCC" w:rsidP="00E86BCC">
            <w:pPr>
              <w:snapToGrid w:val="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是次講座讓我對「愛自己」有初步的認識。</w:t>
            </w:r>
          </w:p>
        </w:tc>
        <w:tc>
          <w:tcPr>
            <w:tcW w:w="1401"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23.7</w:t>
            </w:r>
            <w:r w:rsidRPr="00E9241C">
              <w:rPr>
                <w:rFonts w:asciiTheme="minorEastAsia" w:eastAsiaTheme="minorEastAsia" w:hAnsiTheme="minorEastAsia"/>
                <w:sz w:val="28"/>
                <w:szCs w:val="28"/>
              </w:rPr>
              <w:t>%</w:t>
            </w:r>
          </w:p>
          <w:p w:rsidR="00E86BCC" w:rsidRPr="00E9241C" w:rsidRDefault="00E86BCC" w:rsidP="00E86BCC">
            <w:pPr>
              <w:snapToGrid w:val="0"/>
              <w:jc w:val="center"/>
              <w:rPr>
                <w:rFonts w:asciiTheme="minorEastAsia" w:eastAsiaTheme="minorEastAsia" w:hAnsiTheme="minorEastAsia"/>
                <w:sz w:val="28"/>
                <w:szCs w:val="28"/>
                <w:lang w:eastAsia="zh-HK"/>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rPr>
              <w:t>74</w:t>
            </w:r>
            <w:r w:rsidRPr="00E9241C">
              <w:rPr>
                <w:rFonts w:asciiTheme="minorEastAsia" w:eastAsiaTheme="minorEastAsia" w:hAnsiTheme="minorEastAsia"/>
                <w:sz w:val="28"/>
                <w:szCs w:val="28"/>
              </w:rPr>
              <w:t>人)</w:t>
            </w:r>
          </w:p>
        </w:tc>
        <w:tc>
          <w:tcPr>
            <w:tcW w:w="1462"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60.9</w:t>
            </w:r>
            <w:r w:rsidRPr="00E9241C">
              <w:rPr>
                <w:rFonts w:asciiTheme="minorEastAsia" w:eastAsiaTheme="minorEastAsia" w:hAnsiTheme="minorEastAsia"/>
                <w:sz w:val="28"/>
                <w:szCs w:val="28"/>
              </w:rPr>
              <w:t>%</w:t>
            </w:r>
          </w:p>
          <w:p w:rsidR="00E86BCC" w:rsidRPr="00E9241C" w:rsidRDefault="00E86BCC" w:rsidP="00E86BCC">
            <w:pPr>
              <w:tabs>
                <w:tab w:val="left" w:pos="630"/>
              </w:tabs>
              <w:snapToGrid w:val="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lang w:eastAsia="zh-HK"/>
              </w:rPr>
              <w:t>1</w:t>
            </w:r>
            <w:r w:rsidRPr="00E9241C">
              <w:rPr>
                <w:rFonts w:asciiTheme="minorEastAsia" w:eastAsiaTheme="minorEastAsia" w:hAnsiTheme="minorEastAsia" w:hint="eastAsia"/>
                <w:sz w:val="28"/>
                <w:szCs w:val="28"/>
              </w:rPr>
              <w:t>90</w:t>
            </w:r>
            <w:r w:rsidRPr="00E9241C">
              <w:rPr>
                <w:rFonts w:asciiTheme="minorEastAsia" w:eastAsiaTheme="minorEastAsia" w:hAnsiTheme="minorEastAsia"/>
                <w:sz w:val="28"/>
                <w:szCs w:val="28"/>
              </w:rPr>
              <w:t>人)</w:t>
            </w:r>
          </w:p>
        </w:tc>
        <w:tc>
          <w:tcPr>
            <w:tcW w:w="1303"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10.6</w:t>
            </w:r>
            <w:r w:rsidRPr="00E9241C">
              <w:rPr>
                <w:rFonts w:asciiTheme="minorEastAsia" w:eastAsiaTheme="minorEastAsia" w:hAnsiTheme="minorEastAsia"/>
                <w:sz w:val="28"/>
                <w:szCs w:val="28"/>
              </w:rPr>
              <w:t>%</w:t>
            </w:r>
          </w:p>
          <w:p w:rsidR="00E86BCC" w:rsidRPr="00E9241C" w:rsidRDefault="00E86BCC" w:rsidP="00E86BCC">
            <w:pPr>
              <w:snapToGrid w:val="0"/>
              <w:ind w:firstLineChars="50" w:firstLine="14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rPr>
              <w:t>33</w:t>
            </w:r>
            <w:r w:rsidRPr="00E9241C">
              <w:rPr>
                <w:rFonts w:asciiTheme="minorEastAsia" w:eastAsiaTheme="minorEastAsia" w:hAnsiTheme="minorEastAsia"/>
                <w:sz w:val="28"/>
                <w:szCs w:val="28"/>
              </w:rPr>
              <w:t>人)</w:t>
            </w:r>
          </w:p>
        </w:tc>
        <w:tc>
          <w:tcPr>
            <w:tcW w:w="1421"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4.8</w:t>
            </w:r>
            <w:r w:rsidRPr="00E9241C">
              <w:rPr>
                <w:rFonts w:asciiTheme="minorEastAsia" w:eastAsiaTheme="minorEastAsia" w:hAnsiTheme="minorEastAsia"/>
                <w:sz w:val="28"/>
                <w:szCs w:val="28"/>
              </w:rPr>
              <w:t>%</w:t>
            </w:r>
          </w:p>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lang w:eastAsia="zh-HK"/>
              </w:rPr>
              <w:t>1</w:t>
            </w:r>
            <w:r w:rsidRPr="00E9241C">
              <w:rPr>
                <w:rFonts w:asciiTheme="minorEastAsia" w:eastAsiaTheme="minorEastAsia" w:hAnsiTheme="minorEastAsia" w:hint="eastAsia"/>
                <w:sz w:val="28"/>
                <w:szCs w:val="28"/>
              </w:rPr>
              <w:t>5</w:t>
            </w:r>
            <w:r w:rsidRPr="00E9241C">
              <w:rPr>
                <w:rFonts w:asciiTheme="minorEastAsia" w:eastAsiaTheme="minorEastAsia" w:hAnsiTheme="minorEastAsia"/>
                <w:sz w:val="28"/>
                <w:szCs w:val="28"/>
              </w:rPr>
              <w:t>人)</w:t>
            </w:r>
          </w:p>
        </w:tc>
      </w:tr>
      <w:tr w:rsidR="00E86BCC" w:rsidRPr="00E9241C" w:rsidTr="00E86BCC">
        <w:trPr>
          <w:trHeight w:val="736"/>
        </w:trPr>
        <w:tc>
          <w:tcPr>
            <w:tcW w:w="605"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2</w:t>
            </w:r>
          </w:p>
        </w:tc>
        <w:tc>
          <w:tcPr>
            <w:tcW w:w="4602" w:type="dxa"/>
            <w:shd w:val="clear" w:color="auto" w:fill="auto"/>
          </w:tcPr>
          <w:p w:rsidR="00E86BCC" w:rsidRPr="00E9241C" w:rsidRDefault="00E86BCC" w:rsidP="00E86BCC">
            <w:pPr>
              <w:tabs>
                <w:tab w:val="left" w:pos="870"/>
              </w:tabs>
              <w:snapToGrid w:val="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是次講座讓我</w:t>
            </w:r>
            <w:r w:rsidRPr="00E9241C">
              <w:rPr>
                <w:rFonts w:asciiTheme="minorEastAsia" w:eastAsiaTheme="minorEastAsia" w:hAnsiTheme="minorEastAsia"/>
                <w:sz w:val="28"/>
                <w:szCs w:val="28"/>
              </w:rPr>
              <w:t>明白</w:t>
            </w:r>
            <w:r w:rsidRPr="00E9241C">
              <w:rPr>
                <w:rFonts w:asciiTheme="minorEastAsia" w:eastAsiaTheme="minorEastAsia" w:hAnsiTheme="minorEastAsia" w:hint="eastAsia"/>
                <w:sz w:val="28"/>
                <w:szCs w:val="28"/>
              </w:rPr>
              <w:t>「愛自己」</w:t>
            </w:r>
            <w:r w:rsidRPr="00E9241C">
              <w:rPr>
                <w:rFonts w:asciiTheme="minorEastAsia" w:eastAsiaTheme="minorEastAsia" w:hAnsiTheme="minorEastAsia"/>
                <w:sz w:val="28"/>
                <w:szCs w:val="28"/>
              </w:rPr>
              <w:t>的重要性</w:t>
            </w:r>
            <w:r w:rsidRPr="00E9241C">
              <w:rPr>
                <w:rFonts w:asciiTheme="minorEastAsia" w:eastAsiaTheme="minorEastAsia" w:hAnsiTheme="minorEastAsia" w:hint="eastAsia"/>
                <w:sz w:val="28"/>
                <w:szCs w:val="28"/>
              </w:rPr>
              <w:t>。</w:t>
            </w:r>
          </w:p>
        </w:tc>
        <w:tc>
          <w:tcPr>
            <w:tcW w:w="1401"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43.9</w:t>
            </w:r>
            <w:r w:rsidRPr="00E9241C">
              <w:rPr>
                <w:rFonts w:asciiTheme="minorEastAsia" w:eastAsiaTheme="minorEastAsia" w:hAnsiTheme="minorEastAsia"/>
                <w:sz w:val="28"/>
                <w:szCs w:val="28"/>
              </w:rPr>
              <w:t>%</w:t>
            </w:r>
          </w:p>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rPr>
              <w:t>137</w:t>
            </w:r>
            <w:r w:rsidRPr="00E9241C">
              <w:rPr>
                <w:rFonts w:asciiTheme="minorEastAsia" w:eastAsiaTheme="minorEastAsia" w:hAnsiTheme="minorEastAsia"/>
                <w:sz w:val="28"/>
                <w:szCs w:val="28"/>
              </w:rPr>
              <w:t>人)</w:t>
            </w:r>
          </w:p>
        </w:tc>
        <w:tc>
          <w:tcPr>
            <w:tcW w:w="1462"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lang w:eastAsia="zh-HK"/>
              </w:rPr>
              <w:t>4</w:t>
            </w:r>
            <w:r w:rsidRPr="00E9241C">
              <w:rPr>
                <w:rFonts w:asciiTheme="minorEastAsia" w:eastAsiaTheme="minorEastAsia" w:hAnsiTheme="minorEastAsia" w:hint="eastAsia"/>
                <w:sz w:val="28"/>
                <w:szCs w:val="28"/>
              </w:rPr>
              <w:t>8.7</w:t>
            </w:r>
            <w:r w:rsidRPr="00E9241C">
              <w:rPr>
                <w:rFonts w:asciiTheme="minorEastAsia" w:eastAsiaTheme="minorEastAsia" w:hAnsiTheme="minorEastAsia"/>
                <w:sz w:val="28"/>
                <w:szCs w:val="28"/>
              </w:rPr>
              <w:t>%</w:t>
            </w:r>
          </w:p>
          <w:p w:rsidR="00E86BCC" w:rsidRPr="00E9241C" w:rsidRDefault="00E86BCC" w:rsidP="00E86BCC">
            <w:pPr>
              <w:tabs>
                <w:tab w:val="left" w:pos="630"/>
              </w:tabs>
              <w:snapToGrid w:val="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lang w:eastAsia="zh-HK"/>
              </w:rPr>
              <w:t>1</w:t>
            </w:r>
            <w:r w:rsidRPr="00E9241C">
              <w:rPr>
                <w:rFonts w:asciiTheme="minorEastAsia" w:eastAsiaTheme="minorEastAsia" w:hAnsiTheme="minorEastAsia" w:hint="eastAsia"/>
                <w:sz w:val="28"/>
                <w:szCs w:val="28"/>
              </w:rPr>
              <w:t>52</w:t>
            </w:r>
            <w:r w:rsidRPr="00E9241C">
              <w:rPr>
                <w:rFonts w:asciiTheme="minorEastAsia" w:eastAsiaTheme="minorEastAsia" w:hAnsiTheme="minorEastAsia"/>
                <w:sz w:val="28"/>
                <w:szCs w:val="28"/>
              </w:rPr>
              <w:t>人)</w:t>
            </w:r>
          </w:p>
        </w:tc>
        <w:tc>
          <w:tcPr>
            <w:tcW w:w="1303"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3.2</w:t>
            </w:r>
            <w:r w:rsidRPr="00E9241C">
              <w:rPr>
                <w:rFonts w:asciiTheme="minorEastAsia" w:eastAsiaTheme="minorEastAsia" w:hAnsiTheme="minorEastAsia"/>
                <w:sz w:val="28"/>
                <w:szCs w:val="28"/>
              </w:rPr>
              <w:t>%</w:t>
            </w:r>
          </w:p>
          <w:p w:rsidR="00E86BCC" w:rsidRPr="00E9241C" w:rsidRDefault="00E86BCC" w:rsidP="00E86BCC">
            <w:pPr>
              <w:snapToGrid w:val="0"/>
              <w:ind w:firstLineChars="50" w:firstLine="14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rPr>
              <w:t>10</w:t>
            </w:r>
            <w:r w:rsidRPr="00E9241C">
              <w:rPr>
                <w:rFonts w:asciiTheme="minorEastAsia" w:eastAsiaTheme="minorEastAsia" w:hAnsiTheme="minorEastAsia"/>
                <w:sz w:val="28"/>
                <w:szCs w:val="28"/>
              </w:rPr>
              <w:t>人)</w:t>
            </w:r>
          </w:p>
        </w:tc>
        <w:tc>
          <w:tcPr>
            <w:tcW w:w="1421"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lang w:eastAsia="zh-HK"/>
              </w:rPr>
              <w:t>4.</w:t>
            </w:r>
            <w:r w:rsidRPr="00E9241C">
              <w:rPr>
                <w:rFonts w:asciiTheme="minorEastAsia" w:eastAsiaTheme="minorEastAsia" w:hAnsiTheme="minorEastAsia" w:hint="eastAsia"/>
                <w:sz w:val="28"/>
                <w:szCs w:val="28"/>
              </w:rPr>
              <w:t>2</w:t>
            </w:r>
            <w:r w:rsidRPr="00E9241C">
              <w:rPr>
                <w:rFonts w:asciiTheme="minorEastAsia" w:eastAsiaTheme="minorEastAsia" w:hAnsiTheme="minorEastAsia"/>
                <w:sz w:val="28"/>
                <w:szCs w:val="28"/>
              </w:rPr>
              <w:t>%</w:t>
            </w:r>
          </w:p>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rPr>
              <w:t>13</w:t>
            </w:r>
            <w:r w:rsidRPr="00E9241C">
              <w:rPr>
                <w:rFonts w:asciiTheme="minorEastAsia" w:eastAsiaTheme="minorEastAsia" w:hAnsiTheme="minorEastAsia"/>
                <w:sz w:val="28"/>
                <w:szCs w:val="28"/>
              </w:rPr>
              <w:t>人)</w:t>
            </w:r>
          </w:p>
        </w:tc>
      </w:tr>
      <w:tr w:rsidR="00E86BCC" w:rsidRPr="00E9241C" w:rsidTr="00E86BCC">
        <w:trPr>
          <w:trHeight w:val="567"/>
        </w:trPr>
        <w:tc>
          <w:tcPr>
            <w:tcW w:w="605" w:type="dxa"/>
          </w:tcPr>
          <w:p w:rsidR="00E86BCC" w:rsidRPr="00E9241C" w:rsidRDefault="00E86BCC" w:rsidP="00E86BCC">
            <w:pPr>
              <w:snapToGrid w:val="0"/>
              <w:spacing w:line="360" w:lineRule="auto"/>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3</w:t>
            </w:r>
          </w:p>
        </w:tc>
        <w:tc>
          <w:tcPr>
            <w:tcW w:w="4602" w:type="dxa"/>
            <w:shd w:val="clear" w:color="auto" w:fill="auto"/>
          </w:tcPr>
          <w:p w:rsidR="00E86BCC" w:rsidRPr="00E9241C" w:rsidRDefault="00E86BCC" w:rsidP="00E86BCC">
            <w:pPr>
              <w:snapToGrid w:val="0"/>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我能專心，並投入是次講座。</w:t>
            </w:r>
          </w:p>
        </w:tc>
        <w:tc>
          <w:tcPr>
            <w:tcW w:w="1401"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19.6</w:t>
            </w:r>
            <w:r w:rsidRPr="00E9241C">
              <w:rPr>
                <w:rFonts w:asciiTheme="minorEastAsia" w:eastAsiaTheme="minorEastAsia" w:hAnsiTheme="minorEastAsia"/>
                <w:sz w:val="28"/>
                <w:szCs w:val="28"/>
              </w:rPr>
              <w:t>%</w:t>
            </w:r>
          </w:p>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rPr>
              <w:t>61</w:t>
            </w:r>
            <w:r w:rsidRPr="00E9241C">
              <w:rPr>
                <w:rFonts w:asciiTheme="minorEastAsia" w:eastAsiaTheme="minorEastAsia" w:hAnsiTheme="minorEastAsia"/>
                <w:sz w:val="28"/>
                <w:szCs w:val="28"/>
              </w:rPr>
              <w:t>人)</w:t>
            </w:r>
          </w:p>
        </w:tc>
        <w:tc>
          <w:tcPr>
            <w:tcW w:w="1462"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53.2</w:t>
            </w:r>
            <w:r w:rsidRPr="00E9241C">
              <w:rPr>
                <w:rFonts w:asciiTheme="minorEastAsia" w:eastAsiaTheme="minorEastAsia" w:hAnsiTheme="minorEastAsia"/>
                <w:sz w:val="28"/>
                <w:szCs w:val="28"/>
              </w:rPr>
              <w:t>%</w:t>
            </w:r>
          </w:p>
          <w:p w:rsidR="00E86BCC" w:rsidRPr="00E9241C" w:rsidRDefault="00E86BCC" w:rsidP="00E86BCC">
            <w:pPr>
              <w:tabs>
                <w:tab w:val="left" w:pos="630"/>
              </w:tabs>
              <w:snapToGrid w:val="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lang w:eastAsia="zh-HK"/>
              </w:rPr>
              <w:t>1</w:t>
            </w:r>
            <w:r w:rsidRPr="00E9241C">
              <w:rPr>
                <w:rFonts w:asciiTheme="minorEastAsia" w:eastAsiaTheme="minorEastAsia" w:hAnsiTheme="minorEastAsia" w:hint="eastAsia"/>
                <w:sz w:val="28"/>
                <w:szCs w:val="28"/>
              </w:rPr>
              <w:t>66</w:t>
            </w:r>
            <w:r w:rsidRPr="00E9241C">
              <w:rPr>
                <w:rFonts w:asciiTheme="minorEastAsia" w:eastAsiaTheme="minorEastAsia" w:hAnsiTheme="minorEastAsia"/>
                <w:sz w:val="28"/>
                <w:szCs w:val="28"/>
              </w:rPr>
              <w:t>人)</w:t>
            </w:r>
          </w:p>
        </w:tc>
        <w:tc>
          <w:tcPr>
            <w:tcW w:w="1303"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lang w:eastAsia="zh-HK"/>
              </w:rPr>
              <w:t>1</w:t>
            </w:r>
            <w:r w:rsidRPr="00E9241C">
              <w:rPr>
                <w:rFonts w:asciiTheme="minorEastAsia" w:eastAsiaTheme="minorEastAsia" w:hAnsiTheme="minorEastAsia" w:hint="eastAsia"/>
                <w:sz w:val="28"/>
                <w:szCs w:val="28"/>
              </w:rPr>
              <w:t>1.2</w:t>
            </w:r>
            <w:r w:rsidRPr="00E9241C">
              <w:rPr>
                <w:rFonts w:asciiTheme="minorEastAsia" w:eastAsiaTheme="minorEastAsia" w:hAnsiTheme="minorEastAsia"/>
                <w:sz w:val="28"/>
                <w:szCs w:val="28"/>
              </w:rPr>
              <w:t>%</w:t>
            </w:r>
          </w:p>
          <w:p w:rsidR="00E86BCC" w:rsidRPr="00E9241C" w:rsidRDefault="00E86BCC" w:rsidP="00E86BCC">
            <w:pPr>
              <w:snapToGrid w:val="0"/>
              <w:ind w:firstLineChars="50" w:firstLine="14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rPr>
              <w:t>35</w:t>
            </w:r>
            <w:r w:rsidRPr="00E9241C">
              <w:rPr>
                <w:rFonts w:asciiTheme="minorEastAsia" w:eastAsiaTheme="minorEastAsia" w:hAnsiTheme="minorEastAsia"/>
                <w:sz w:val="28"/>
                <w:szCs w:val="28"/>
              </w:rPr>
              <w:t>人)</w:t>
            </w:r>
          </w:p>
        </w:tc>
        <w:tc>
          <w:tcPr>
            <w:tcW w:w="1421" w:type="dxa"/>
            <w:shd w:val="clear" w:color="auto" w:fill="auto"/>
            <w:vAlign w:val="center"/>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16</w:t>
            </w:r>
            <w:r w:rsidRPr="00E9241C">
              <w:rPr>
                <w:rFonts w:asciiTheme="minorEastAsia" w:eastAsiaTheme="minorEastAsia" w:hAnsiTheme="minorEastAsia"/>
                <w:sz w:val="28"/>
                <w:szCs w:val="28"/>
              </w:rPr>
              <w:t>%</w:t>
            </w:r>
          </w:p>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sz w:val="28"/>
                <w:szCs w:val="28"/>
              </w:rPr>
              <w:t>(</w:t>
            </w:r>
            <w:r w:rsidRPr="00E9241C">
              <w:rPr>
                <w:rFonts w:asciiTheme="minorEastAsia" w:eastAsiaTheme="minorEastAsia" w:hAnsiTheme="minorEastAsia" w:hint="eastAsia"/>
                <w:sz w:val="28"/>
                <w:szCs w:val="28"/>
              </w:rPr>
              <w:t>50</w:t>
            </w:r>
            <w:r w:rsidRPr="00E9241C">
              <w:rPr>
                <w:rFonts w:asciiTheme="minorEastAsia" w:eastAsiaTheme="minorEastAsia" w:hAnsiTheme="minorEastAsia"/>
                <w:sz w:val="28"/>
                <w:szCs w:val="28"/>
              </w:rPr>
              <w:t>人)</w:t>
            </w:r>
          </w:p>
        </w:tc>
      </w:tr>
    </w:tbl>
    <w:p w:rsidR="00E86BCC" w:rsidRPr="00E9241C" w:rsidRDefault="00E86BCC" w:rsidP="00E86BCC">
      <w:pPr>
        <w:rPr>
          <w:rFonts w:asciiTheme="minorEastAsia" w:eastAsiaTheme="minorEastAsia" w:hAnsiTheme="minorEastAsia"/>
          <w:sz w:val="28"/>
          <w:szCs w:val="28"/>
          <w:lang w:eastAsia="zh-HK"/>
        </w:rPr>
      </w:pPr>
    </w:p>
    <w:p w:rsidR="00E86BCC" w:rsidRDefault="00E86BCC" w:rsidP="00E86BCC">
      <w:pPr>
        <w:rPr>
          <w:lang w:eastAsia="zh-HK"/>
        </w:rPr>
      </w:pPr>
    </w:p>
    <w:p w:rsidR="00E86BCC" w:rsidRDefault="00E86BCC" w:rsidP="00E86BCC">
      <w:pPr>
        <w:rPr>
          <w:lang w:eastAsia="zh-HK"/>
        </w:rPr>
      </w:pPr>
    </w:p>
    <w:p w:rsidR="00E86BCC" w:rsidRDefault="00E86BCC">
      <w:pPr>
        <w:widowControl/>
        <w:rPr>
          <w:lang w:eastAsia="zh-HK"/>
        </w:rPr>
      </w:pPr>
      <w:r>
        <w:rPr>
          <w:lang w:eastAsia="zh-HK"/>
        </w:rPr>
        <w:br w:type="page"/>
      </w:r>
    </w:p>
    <w:p w:rsidR="00E86BCC" w:rsidRPr="00E9241C" w:rsidRDefault="00E86BCC" w:rsidP="00E86BCC">
      <w:pPr>
        <w:tabs>
          <w:tab w:val="left" w:pos="3915"/>
          <w:tab w:val="center" w:pos="5102"/>
        </w:tabs>
        <w:snapToGrid w:val="0"/>
        <w:jc w:val="right"/>
        <w:rPr>
          <w:rFonts w:asciiTheme="minorEastAsia" w:eastAsiaTheme="minorEastAsia" w:hAnsiTheme="minorEastAsia"/>
        </w:rPr>
      </w:pPr>
      <w:r w:rsidRPr="00E9241C">
        <w:rPr>
          <w:rFonts w:asciiTheme="minorEastAsia" w:eastAsiaTheme="minorEastAsia" w:hAnsiTheme="minorEastAsia" w:hint="eastAsia"/>
          <w:kern w:val="0"/>
        </w:rPr>
        <w:t>(附件四)</w:t>
      </w:r>
    </w:p>
    <w:p w:rsidR="00E86BCC" w:rsidRPr="00576620" w:rsidRDefault="00E86BCC" w:rsidP="00E86BCC">
      <w:pPr>
        <w:spacing w:line="0" w:lineRule="atLeast"/>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保良局梁周順琴小學</w:t>
      </w:r>
    </w:p>
    <w:p w:rsidR="00E86BCC" w:rsidRPr="00576620" w:rsidRDefault="00E86BCC" w:rsidP="00E86BCC">
      <w:pPr>
        <w:spacing w:line="0" w:lineRule="atLeast"/>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2018-2019年度德育及公民教育科</w:t>
      </w:r>
    </w:p>
    <w:p w:rsidR="00E86BCC" w:rsidRPr="00FF18B9" w:rsidRDefault="00E86BCC" w:rsidP="00E86BCC">
      <w:pPr>
        <w:spacing w:line="0" w:lineRule="atLeast"/>
        <w:jc w:val="center"/>
        <w:rPr>
          <w:rFonts w:asciiTheme="minorEastAsia" w:eastAsiaTheme="minorEastAsia" w:hAnsiTheme="minorEastAsia"/>
          <w:sz w:val="28"/>
          <w:szCs w:val="28"/>
        </w:rPr>
      </w:pPr>
      <w:r w:rsidRPr="00FF18B9">
        <w:rPr>
          <w:rFonts w:asciiTheme="minorEastAsia" w:eastAsiaTheme="minorEastAsia" w:hAnsiTheme="minorEastAsia"/>
          <w:sz w:val="28"/>
          <w:szCs w:val="28"/>
        </w:rPr>
        <w:t>香港大學「香港大學香港賽馬會防止自殺研究中心」主</w:t>
      </w:r>
      <w:r w:rsidRPr="00FF18B9">
        <w:rPr>
          <w:rFonts w:asciiTheme="minorEastAsia" w:eastAsiaTheme="minorEastAsia" w:hAnsiTheme="minorEastAsia" w:hint="eastAsia"/>
          <w:sz w:val="28"/>
          <w:szCs w:val="28"/>
        </w:rPr>
        <w:t>辦</w:t>
      </w:r>
    </w:p>
    <w:p w:rsidR="00E86BCC" w:rsidRPr="00FF18B9" w:rsidRDefault="00E86BCC" w:rsidP="00E86BCC">
      <w:pPr>
        <w:spacing w:line="0" w:lineRule="atLeast"/>
        <w:jc w:val="center"/>
        <w:rPr>
          <w:rFonts w:asciiTheme="minorEastAsia" w:eastAsiaTheme="minorEastAsia" w:hAnsiTheme="minorEastAsia"/>
          <w:sz w:val="28"/>
          <w:szCs w:val="28"/>
        </w:rPr>
      </w:pPr>
      <w:r w:rsidRPr="00FF18B9">
        <w:rPr>
          <w:rFonts w:asciiTheme="minorEastAsia" w:eastAsiaTheme="minorEastAsia" w:hAnsiTheme="minorEastAsia"/>
          <w:sz w:val="28"/>
          <w:szCs w:val="28"/>
        </w:rPr>
        <w:t>優質教育基金《培養學生正面態度和價值觀》主題網絡計劃</w:t>
      </w:r>
    </w:p>
    <w:p w:rsidR="00FF18B9" w:rsidRDefault="00FF18B9" w:rsidP="00E86BCC">
      <w:pPr>
        <w:spacing w:line="0" w:lineRule="atLeast"/>
        <w:jc w:val="center"/>
        <w:rPr>
          <w:rFonts w:asciiTheme="minorEastAsia" w:eastAsiaTheme="minorEastAsia" w:hAnsiTheme="minorEastAsia"/>
          <w:b/>
          <w:sz w:val="28"/>
          <w:szCs w:val="28"/>
          <w:u w:val="single"/>
        </w:rPr>
      </w:pPr>
    </w:p>
    <w:p w:rsidR="00E86BCC" w:rsidRPr="00FF18B9" w:rsidRDefault="00E86BCC" w:rsidP="00E86BCC">
      <w:pPr>
        <w:spacing w:line="0" w:lineRule="atLeast"/>
        <w:jc w:val="center"/>
        <w:rPr>
          <w:rFonts w:asciiTheme="minorEastAsia" w:eastAsiaTheme="minorEastAsia" w:hAnsiTheme="minorEastAsia"/>
          <w:sz w:val="28"/>
          <w:szCs w:val="28"/>
        </w:rPr>
      </w:pPr>
      <w:r w:rsidRPr="00FF18B9">
        <w:rPr>
          <w:rFonts w:asciiTheme="minorEastAsia" w:eastAsiaTheme="minorEastAsia" w:hAnsiTheme="minorEastAsia" w:hint="eastAsia"/>
          <w:sz w:val="28"/>
          <w:szCs w:val="28"/>
        </w:rPr>
        <w:t>老師意見調查結果</w:t>
      </w:r>
    </w:p>
    <w:p w:rsidR="00E86BCC" w:rsidRPr="00E9241C" w:rsidRDefault="00E86BCC" w:rsidP="00E86BCC">
      <w:pPr>
        <w:jc w:val="center"/>
        <w:rPr>
          <w:rFonts w:asciiTheme="minorEastAsia" w:eastAsiaTheme="minorEastAsia" w:hAnsiTheme="minorEastAsia"/>
          <w:sz w:val="28"/>
          <w:szCs w:val="28"/>
        </w:rPr>
      </w:pPr>
    </w:p>
    <w:tbl>
      <w:tblPr>
        <w:tblpPr w:leftFromText="180" w:rightFromText="180" w:vertAnchor="text" w:horzAnchor="margin" w:tblpXSpec="center" w:tblpY="831"/>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399"/>
        <w:gridCol w:w="1203"/>
        <w:gridCol w:w="1203"/>
        <w:gridCol w:w="1204"/>
      </w:tblGrid>
      <w:tr w:rsidR="00E86BCC" w:rsidRPr="00E9241C" w:rsidTr="00E86BCC">
        <w:trPr>
          <w:trHeight w:val="740"/>
        </w:trPr>
        <w:tc>
          <w:tcPr>
            <w:tcW w:w="4219" w:type="dxa"/>
            <w:shd w:val="clear" w:color="auto" w:fill="auto"/>
          </w:tcPr>
          <w:p w:rsidR="00E86BCC" w:rsidRPr="00E9241C" w:rsidRDefault="00E86BCC" w:rsidP="00E86BCC">
            <w:pPr>
              <w:snapToGrid w:val="0"/>
              <w:spacing w:line="360" w:lineRule="auto"/>
              <w:rPr>
                <w:rFonts w:asciiTheme="minorEastAsia" w:eastAsiaTheme="minorEastAsia" w:hAnsiTheme="minorEastAsia"/>
                <w:sz w:val="28"/>
                <w:szCs w:val="28"/>
              </w:rPr>
            </w:pPr>
          </w:p>
        </w:tc>
        <w:tc>
          <w:tcPr>
            <w:tcW w:w="1399" w:type="dxa"/>
            <w:shd w:val="clear" w:color="auto" w:fill="auto"/>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非常同意</w:t>
            </w:r>
          </w:p>
        </w:tc>
        <w:tc>
          <w:tcPr>
            <w:tcW w:w="1203" w:type="dxa"/>
            <w:shd w:val="clear" w:color="auto" w:fill="auto"/>
          </w:tcPr>
          <w:p w:rsidR="00E86BCC" w:rsidRPr="00E9241C" w:rsidRDefault="00E86BCC" w:rsidP="00E86BCC">
            <w:pPr>
              <w:snapToGrid w:val="0"/>
              <w:ind w:firstLineChars="50" w:firstLine="14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同意</w:t>
            </w:r>
          </w:p>
        </w:tc>
        <w:tc>
          <w:tcPr>
            <w:tcW w:w="1203" w:type="dxa"/>
            <w:shd w:val="clear" w:color="auto" w:fill="auto"/>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不同意</w:t>
            </w:r>
          </w:p>
        </w:tc>
        <w:tc>
          <w:tcPr>
            <w:tcW w:w="1204" w:type="dxa"/>
            <w:shd w:val="clear" w:color="auto" w:fill="auto"/>
          </w:tcPr>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非常</w:t>
            </w:r>
          </w:p>
          <w:p w:rsidR="00E86BCC" w:rsidRPr="00E9241C" w:rsidRDefault="00E86BCC" w:rsidP="00E86BCC">
            <w:pPr>
              <w:snapToGrid w:val="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不同意</w:t>
            </w:r>
          </w:p>
        </w:tc>
      </w:tr>
      <w:tr w:rsidR="00E86BCC" w:rsidRPr="00E9241C" w:rsidTr="00E86BCC">
        <w:trPr>
          <w:trHeight w:val="1189"/>
        </w:trPr>
        <w:tc>
          <w:tcPr>
            <w:tcW w:w="4219" w:type="dxa"/>
            <w:shd w:val="clear" w:color="auto" w:fill="auto"/>
          </w:tcPr>
          <w:p w:rsidR="00E86BCC" w:rsidRPr="00E9241C" w:rsidRDefault="00E86BCC" w:rsidP="00E86BCC">
            <w:pPr>
              <w:tabs>
                <w:tab w:val="left" w:pos="484"/>
              </w:tabs>
              <w:spacing w:line="0" w:lineRule="atLeast"/>
              <w:ind w:left="2" w:hanging="2"/>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此計劃能夠透過不同的課題，培養學生正面的態度和正確的價值觀</w:t>
            </w:r>
            <w:r w:rsidRPr="00E9241C">
              <w:rPr>
                <w:rFonts w:asciiTheme="minorEastAsia" w:eastAsiaTheme="minorEastAsia" w:hAnsiTheme="minorEastAsia"/>
                <w:sz w:val="28"/>
                <w:szCs w:val="28"/>
              </w:rPr>
              <w:t>。</w:t>
            </w:r>
          </w:p>
        </w:tc>
        <w:tc>
          <w:tcPr>
            <w:tcW w:w="1399" w:type="dxa"/>
            <w:shd w:val="clear" w:color="auto" w:fill="auto"/>
          </w:tcPr>
          <w:p w:rsidR="00E86BCC" w:rsidRPr="00E9241C" w:rsidRDefault="00E86BCC" w:rsidP="00E86BCC">
            <w:pPr>
              <w:snapToGrid w:val="0"/>
              <w:spacing w:line="276" w:lineRule="auto"/>
              <w:ind w:firstLineChars="50" w:firstLine="14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20%</w:t>
            </w:r>
          </w:p>
          <w:p w:rsidR="00E86BCC" w:rsidRPr="00E9241C" w:rsidRDefault="00E86BCC" w:rsidP="00E86BCC">
            <w:pPr>
              <w:snapToGrid w:val="0"/>
              <w:spacing w:line="276" w:lineRule="auto"/>
              <w:ind w:firstLineChars="50" w:firstLine="14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w:t>
            </w:r>
            <w:r w:rsidRPr="00E9241C">
              <w:rPr>
                <w:rFonts w:asciiTheme="minorEastAsia" w:eastAsiaTheme="minorEastAsia" w:hAnsiTheme="minorEastAsia" w:hint="eastAsia"/>
                <w:sz w:val="28"/>
                <w:szCs w:val="28"/>
                <w:lang w:eastAsia="zh-HK"/>
              </w:rPr>
              <w:t>1</w:t>
            </w:r>
            <w:r w:rsidRPr="00E9241C">
              <w:rPr>
                <w:rFonts w:asciiTheme="minorEastAsia" w:eastAsiaTheme="minorEastAsia" w:hAnsiTheme="minorEastAsia" w:hint="eastAsia"/>
                <w:sz w:val="28"/>
                <w:szCs w:val="28"/>
              </w:rPr>
              <w:t>人)</w:t>
            </w:r>
          </w:p>
        </w:tc>
        <w:tc>
          <w:tcPr>
            <w:tcW w:w="1203" w:type="dxa"/>
            <w:shd w:val="clear" w:color="auto" w:fill="auto"/>
          </w:tcPr>
          <w:p w:rsidR="00E86BCC" w:rsidRPr="00E9241C" w:rsidRDefault="00E86BCC" w:rsidP="00E86BCC">
            <w:pPr>
              <w:snapToGrid w:val="0"/>
              <w:spacing w:line="276" w:lineRule="auto"/>
              <w:ind w:firstLineChars="50" w:firstLine="14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80%</w:t>
            </w:r>
          </w:p>
          <w:p w:rsidR="00E86BCC" w:rsidRPr="00E9241C" w:rsidRDefault="00E86BCC" w:rsidP="00E86BCC">
            <w:pPr>
              <w:snapToGrid w:val="0"/>
              <w:spacing w:line="276" w:lineRule="auto"/>
              <w:ind w:firstLineChars="50" w:firstLine="14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w:t>
            </w:r>
            <w:r w:rsidRPr="00E9241C">
              <w:rPr>
                <w:rFonts w:asciiTheme="minorEastAsia" w:eastAsiaTheme="minorEastAsia" w:hAnsiTheme="minorEastAsia" w:hint="eastAsia"/>
                <w:sz w:val="28"/>
                <w:szCs w:val="28"/>
                <w:lang w:eastAsia="zh-HK"/>
              </w:rPr>
              <w:t>4</w:t>
            </w:r>
            <w:r w:rsidRPr="00E9241C">
              <w:rPr>
                <w:rFonts w:asciiTheme="minorEastAsia" w:eastAsiaTheme="minorEastAsia" w:hAnsiTheme="minorEastAsia" w:hint="eastAsia"/>
                <w:sz w:val="28"/>
                <w:szCs w:val="28"/>
              </w:rPr>
              <w:t>人)</w:t>
            </w:r>
          </w:p>
        </w:tc>
        <w:tc>
          <w:tcPr>
            <w:tcW w:w="1203" w:type="dxa"/>
            <w:shd w:val="clear" w:color="auto" w:fill="auto"/>
          </w:tcPr>
          <w:p w:rsidR="00E86BCC" w:rsidRPr="00E9241C" w:rsidRDefault="00E86BCC" w:rsidP="00E86BCC">
            <w:pPr>
              <w:snapToGrid w:val="0"/>
              <w:spacing w:line="276" w:lineRule="auto"/>
              <w:ind w:firstLineChars="50" w:firstLine="14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0%</w:t>
            </w:r>
          </w:p>
          <w:p w:rsidR="00E86BCC" w:rsidRPr="00E9241C" w:rsidRDefault="00E86BCC" w:rsidP="00E86BCC">
            <w:pPr>
              <w:snapToGrid w:val="0"/>
              <w:spacing w:line="276" w:lineRule="auto"/>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(0人)</w:t>
            </w:r>
          </w:p>
        </w:tc>
        <w:tc>
          <w:tcPr>
            <w:tcW w:w="1204" w:type="dxa"/>
            <w:shd w:val="clear" w:color="auto" w:fill="auto"/>
          </w:tcPr>
          <w:p w:rsidR="00E86BCC" w:rsidRPr="00E9241C" w:rsidRDefault="00E86BCC" w:rsidP="00E86BCC">
            <w:pPr>
              <w:snapToGrid w:val="0"/>
              <w:spacing w:line="276" w:lineRule="auto"/>
              <w:ind w:firstLineChars="50" w:firstLine="140"/>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0%</w:t>
            </w:r>
          </w:p>
          <w:p w:rsidR="00E86BCC" w:rsidRPr="00E9241C" w:rsidRDefault="00E86BCC" w:rsidP="00E86BCC">
            <w:pPr>
              <w:snapToGrid w:val="0"/>
              <w:spacing w:line="276" w:lineRule="auto"/>
              <w:jc w:val="cente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(0人)</w:t>
            </w:r>
          </w:p>
        </w:tc>
      </w:tr>
    </w:tbl>
    <w:p w:rsidR="00E86BCC" w:rsidRPr="00E9241C" w:rsidRDefault="00E86BCC" w:rsidP="00E86BCC">
      <w:pPr>
        <w:rPr>
          <w:rFonts w:asciiTheme="minorEastAsia" w:eastAsiaTheme="minorEastAsia" w:hAnsiTheme="minorEastAsia"/>
          <w:sz w:val="28"/>
          <w:szCs w:val="28"/>
        </w:rPr>
      </w:pPr>
      <w:r w:rsidRPr="00E9241C">
        <w:rPr>
          <w:rFonts w:asciiTheme="minorEastAsia" w:eastAsiaTheme="minorEastAsia" w:hAnsiTheme="minorEastAsia" w:hint="eastAsia"/>
          <w:sz w:val="28"/>
          <w:szCs w:val="28"/>
        </w:rPr>
        <w:t>參與人數：5人</w:t>
      </w:r>
    </w:p>
    <w:p w:rsidR="00E86BCC" w:rsidRPr="00E9241C" w:rsidRDefault="00E86BCC" w:rsidP="00E86BCC">
      <w:pPr>
        <w:snapToGrid w:val="0"/>
        <w:jc w:val="right"/>
        <w:rPr>
          <w:rFonts w:asciiTheme="minorEastAsia" w:eastAsiaTheme="minorEastAsia" w:hAnsiTheme="minorEastAsia"/>
        </w:rPr>
      </w:pPr>
      <w:r>
        <w:rPr>
          <w:rFonts w:hAnsi="新細明體"/>
          <w:b/>
          <w:bCs/>
          <w:spacing w:val="30"/>
          <w:sz w:val="36"/>
          <w:szCs w:val="36"/>
          <w:lang w:eastAsia="zh-HK"/>
        </w:rPr>
        <w:br w:type="page"/>
      </w:r>
      <w:r w:rsidRPr="00E9241C">
        <w:rPr>
          <w:rFonts w:asciiTheme="minorEastAsia" w:eastAsiaTheme="minorEastAsia" w:hAnsiTheme="minorEastAsia" w:hint="eastAsia"/>
        </w:rPr>
        <w:t>(附件五)</w:t>
      </w:r>
    </w:p>
    <w:p w:rsidR="00E86BCC" w:rsidRPr="00576620" w:rsidRDefault="00E86BCC" w:rsidP="00E86BCC">
      <w:pPr>
        <w:snapToGrid w:val="0"/>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保良局梁周順琴小學</w:t>
      </w:r>
    </w:p>
    <w:p w:rsidR="00E86BCC" w:rsidRPr="00576620" w:rsidRDefault="00E86BCC" w:rsidP="00E86BCC">
      <w:pPr>
        <w:snapToGrid w:val="0"/>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一年級生活教育課2018-2019</w:t>
      </w:r>
    </w:p>
    <w:p w:rsidR="00FF18B9" w:rsidRDefault="00E86BCC" w:rsidP="00576620">
      <w:pPr>
        <w:snapToGrid w:val="0"/>
        <w:jc w:val="center"/>
        <w:rPr>
          <w:rFonts w:asciiTheme="minorEastAsia" w:eastAsiaTheme="minorEastAsia" w:hAnsiTheme="minorEastAsia"/>
          <w:sz w:val="28"/>
          <w:szCs w:val="28"/>
        </w:rPr>
      </w:pPr>
      <w:r w:rsidRPr="00FF18B9">
        <w:rPr>
          <w:rFonts w:asciiTheme="minorEastAsia" w:eastAsiaTheme="minorEastAsia" w:hAnsiTheme="minorEastAsia" w:hint="eastAsia"/>
          <w:sz w:val="28"/>
          <w:szCs w:val="28"/>
        </w:rPr>
        <w:t>家長問卷調查結果</w:t>
      </w:r>
    </w:p>
    <w:p w:rsidR="00E86BCC" w:rsidRPr="00FF18B9" w:rsidRDefault="00E86BCC" w:rsidP="00576620">
      <w:pPr>
        <w:snapToGrid w:val="0"/>
        <w:jc w:val="center"/>
        <w:rPr>
          <w:rFonts w:asciiTheme="minorEastAsia" w:eastAsiaTheme="minorEastAsia" w:hAnsiTheme="minorEastAsia"/>
          <w:sz w:val="28"/>
          <w:szCs w:val="28"/>
        </w:rPr>
      </w:pPr>
      <w:r w:rsidRPr="00FF18B9">
        <w:rPr>
          <w:rFonts w:asciiTheme="minorEastAsia" w:eastAsiaTheme="minorEastAsia" w:hAnsiTheme="minorEastAsia" w:hint="eastAsia"/>
          <w:sz w:val="28"/>
          <w:szCs w:val="28"/>
        </w:rPr>
        <w:t xml:space="preserve">     </w:t>
      </w:r>
    </w:p>
    <w:p w:rsidR="00E86BCC" w:rsidRPr="00E9241C" w:rsidRDefault="00E86BCC" w:rsidP="00E86BCC">
      <w:pPr>
        <w:snapToGrid w:val="0"/>
        <w:jc w:val="both"/>
        <w:rPr>
          <w:rFonts w:asciiTheme="minorEastAsia" w:eastAsiaTheme="minorEastAsia" w:hAnsiTheme="minorEastAsia"/>
        </w:rPr>
      </w:pPr>
      <w:r w:rsidRPr="00E9241C">
        <w:rPr>
          <w:rFonts w:asciiTheme="minorEastAsia" w:eastAsiaTheme="minorEastAsia" w:hAnsiTheme="minorEastAsia" w:hint="eastAsia"/>
        </w:rPr>
        <w:t xml:space="preserve">本年度上學期，本校特別為一年級同學設計了六節生活教育課，目的在培養學生於日常生活的技能及提高學生自理能力。     </w:t>
      </w:r>
    </w:p>
    <w:p w:rsidR="00E86BCC" w:rsidRPr="00E9241C" w:rsidRDefault="00E86BCC" w:rsidP="00E86BCC">
      <w:pPr>
        <w:snapToGrid w:val="0"/>
        <w:jc w:val="both"/>
        <w:rPr>
          <w:rFonts w:asciiTheme="minorEastAsia" w:eastAsiaTheme="minorEastAsia" w:hAnsiTheme="minorEastAsia"/>
          <w:b/>
        </w:rPr>
      </w:pPr>
      <w:r w:rsidRPr="00E9241C">
        <w:rPr>
          <w:rFonts w:ascii="標楷體" w:eastAsia="標楷體" w:hAnsi="標楷體" w:hint="eastAsia"/>
        </w:rPr>
        <w:t xml:space="preserve">                        </w:t>
      </w:r>
      <w:r w:rsidRPr="00E9241C">
        <w:rPr>
          <w:rFonts w:asciiTheme="minorEastAsia" w:eastAsiaTheme="minorEastAsia" w:hAnsiTheme="minorEastAsia" w:hint="eastAsia"/>
          <w:b/>
        </w:rPr>
        <w:t xml:space="preserve"> </w:t>
      </w:r>
    </w:p>
    <w:p w:rsidR="00E86BCC" w:rsidRPr="00E9241C" w:rsidRDefault="00E86BCC" w:rsidP="00E86BCC">
      <w:pPr>
        <w:snapToGrid w:val="0"/>
        <w:jc w:val="center"/>
        <w:rPr>
          <w:rFonts w:asciiTheme="minorEastAsia" w:eastAsiaTheme="minorEastAsia" w:hAnsiTheme="minorEastAsia"/>
          <w:b/>
          <w:sz w:val="28"/>
          <w:szCs w:val="28"/>
          <w:u w:val="single"/>
        </w:rPr>
      </w:pPr>
      <w:r w:rsidRPr="00E9241C">
        <w:rPr>
          <w:rFonts w:asciiTheme="minorEastAsia" w:eastAsiaTheme="minorEastAsia" w:hAnsiTheme="minorEastAsia" w:hint="eastAsia"/>
          <w:b/>
          <w:sz w:val="28"/>
          <w:szCs w:val="28"/>
          <w:u w:val="single"/>
        </w:rPr>
        <w:t>問卷調查結果</w:t>
      </w:r>
    </w:p>
    <w:p w:rsidR="00E86BCC" w:rsidRPr="00E9241C" w:rsidRDefault="00E86BCC" w:rsidP="00E86BCC">
      <w:pPr>
        <w:rPr>
          <w:rFonts w:asciiTheme="minorEastAsia" w:eastAsiaTheme="minorEastAsia" w:hAnsiTheme="minorEastAsia"/>
        </w:rPr>
      </w:pPr>
      <w:r w:rsidRPr="00E9241C">
        <w:rPr>
          <w:rFonts w:asciiTheme="minorEastAsia" w:eastAsiaTheme="minorEastAsia" w:hAnsiTheme="minorEastAsia" w:hint="eastAsia"/>
        </w:rPr>
        <w:t xml:space="preserve">接受家長問卷調查人數: </w:t>
      </w:r>
      <w:r w:rsidRPr="00E9241C">
        <w:rPr>
          <w:rFonts w:asciiTheme="minorEastAsia" w:eastAsiaTheme="minorEastAsia" w:hAnsiTheme="minorEastAsia" w:hint="eastAsia"/>
          <w:lang w:eastAsia="zh-HK"/>
        </w:rPr>
        <w:t>164</w:t>
      </w:r>
      <w:r w:rsidRPr="00E9241C">
        <w:rPr>
          <w:rFonts w:asciiTheme="minorEastAsia" w:eastAsiaTheme="minorEastAsia" w:hAnsiTheme="minorEastAsia" w:hint="eastAsia"/>
        </w:rPr>
        <w:t xml:space="preserve">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143"/>
        <w:gridCol w:w="1245"/>
        <w:gridCol w:w="1245"/>
        <w:gridCol w:w="1245"/>
      </w:tblGrid>
      <w:tr w:rsidR="00E86BCC" w:rsidRPr="00E9241C" w:rsidTr="00E86BCC">
        <w:tc>
          <w:tcPr>
            <w:tcW w:w="5778" w:type="dxa"/>
            <w:gridSpan w:val="2"/>
            <w:shd w:val="clear" w:color="auto" w:fill="auto"/>
          </w:tcPr>
          <w:p w:rsidR="00E86BCC" w:rsidRPr="00E9241C" w:rsidRDefault="00E86BCC" w:rsidP="00E86BCC">
            <w:pPr>
              <w:jc w:val="both"/>
              <w:rPr>
                <w:rFonts w:asciiTheme="minorEastAsia" w:eastAsiaTheme="minorEastAsia" w:hAnsiTheme="minorEastAsia"/>
              </w:rPr>
            </w:pPr>
          </w:p>
        </w:tc>
        <w:tc>
          <w:tcPr>
            <w:tcW w:w="1353" w:type="dxa"/>
            <w:shd w:val="clear" w:color="auto" w:fill="auto"/>
          </w:tcPr>
          <w:p w:rsidR="00E86BCC" w:rsidRPr="00E9241C" w:rsidRDefault="00E86BCC" w:rsidP="00E86BCC">
            <w:pPr>
              <w:jc w:val="both"/>
              <w:rPr>
                <w:rFonts w:asciiTheme="minorEastAsia" w:eastAsiaTheme="minorEastAsia" w:hAnsiTheme="minorEastAsia"/>
              </w:rPr>
            </w:pPr>
            <w:r w:rsidRPr="00E9241C">
              <w:rPr>
                <w:rFonts w:asciiTheme="minorEastAsia" w:eastAsiaTheme="minorEastAsia" w:hAnsiTheme="minorEastAsia" w:hint="eastAsia"/>
              </w:rPr>
              <w:t>完全做到</w:t>
            </w:r>
          </w:p>
        </w:tc>
        <w:tc>
          <w:tcPr>
            <w:tcW w:w="1353" w:type="dxa"/>
            <w:shd w:val="clear" w:color="auto" w:fill="auto"/>
          </w:tcPr>
          <w:p w:rsidR="00E86BCC" w:rsidRPr="00E9241C" w:rsidRDefault="00E86BCC" w:rsidP="00E86BCC">
            <w:pPr>
              <w:jc w:val="both"/>
              <w:rPr>
                <w:rFonts w:asciiTheme="minorEastAsia" w:eastAsiaTheme="minorEastAsia" w:hAnsiTheme="minorEastAsia"/>
              </w:rPr>
            </w:pPr>
            <w:r w:rsidRPr="00E9241C">
              <w:rPr>
                <w:rFonts w:asciiTheme="minorEastAsia" w:eastAsiaTheme="minorEastAsia" w:hAnsiTheme="minorEastAsia" w:hint="eastAsia"/>
              </w:rPr>
              <w:t>間中做到</w:t>
            </w:r>
          </w:p>
        </w:tc>
        <w:tc>
          <w:tcPr>
            <w:tcW w:w="1353" w:type="dxa"/>
            <w:shd w:val="clear" w:color="auto" w:fill="auto"/>
          </w:tcPr>
          <w:p w:rsidR="00E86BCC" w:rsidRPr="00E9241C" w:rsidRDefault="00E86BCC" w:rsidP="00E86BCC">
            <w:pPr>
              <w:jc w:val="both"/>
              <w:rPr>
                <w:rFonts w:asciiTheme="minorEastAsia" w:eastAsiaTheme="minorEastAsia" w:hAnsiTheme="minorEastAsia"/>
              </w:rPr>
            </w:pPr>
            <w:r w:rsidRPr="00E9241C">
              <w:rPr>
                <w:rFonts w:asciiTheme="minorEastAsia" w:eastAsiaTheme="minorEastAsia" w:hAnsiTheme="minorEastAsia" w:hint="eastAsia"/>
              </w:rPr>
              <w:t>未能做到</w:t>
            </w:r>
          </w:p>
        </w:tc>
      </w:tr>
      <w:tr w:rsidR="00E86BCC" w:rsidRPr="00E9241C" w:rsidTr="00E86BCC">
        <w:tc>
          <w:tcPr>
            <w:tcW w:w="817" w:type="dxa"/>
            <w:vMerge w:val="restart"/>
            <w:shd w:val="clear" w:color="auto" w:fill="auto"/>
          </w:tcPr>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收拾衣物</w:t>
            </w:r>
          </w:p>
        </w:tc>
        <w:tc>
          <w:tcPr>
            <w:tcW w:w="4961" w:type="dxa"/>
            <w:shd w:val="clear" w:color="auto" w:fill="auto"/>
          </w:tcPr>
          <w:p w:rsidR="00E86BCC" w:rsidRPr="00E9241C" w:rsidRDefault="00E86BCC" w:rsidP="00E86BCC">
            <w:pPr>
              <w:snapToGrid w:val="0"/>
              <w:jc w:val="both"/>
              <w:rPr>
                <w:rFonts w:asciiTheme="minorEastAsia" w:eastAsiaTheme="minorEastAsia" w:hAnsiTheme="minorEastAsia"/>
              </w:rPr>
            </w:pPr>
            <w:r w:rsidRPr="00E9241C">
              <w:rPr>
                <w:rFonts w:asciiTheme="minorEastAsia" w:eastAsiaTheme="minorEastAsia" w:hAnsiTheme="minorEastAsia" w:hint="eastAsia"/>
              </w:rPr>
              <w:t>1.貴子弟懂得收拾衣物。(如：摺好上衣、褲子及襪子)</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lang w:eastAsia="zh-HK"/>
              </w:rPr>
              <w:t>36.6</w:t>
            </w:r>
            <w:r w:rsidRPr="00E9241C">
              <w:rPr>
                <w:rFonts w:asciiTheme="minorEastAsia" w:eastAsiaTheme="minorEastAsia" w:hAnsiTheme="minorEastAsia" w:hint="eastAsia"/>
              </w:rPr>
              <w:t>%</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60</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58.5%</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(96人)</w:t>
            </w:r>
          </w:p>
        </w:tc>
        <w:tc>
          <w:tcPr>
            <w:tcW w:w="1353" w:type="dxa"/>
            <w:shd w:val="clear" w:color="auto" w:fill="auto"/>
          </w:tcPr>
          <w:p w:rsidR="00E86BCC" w:rsidRPr="00E9241C" w:rsidRDefault="00E86BCC" w:rsidP="00E86BCC">
            <w:pPr>
              <w:snapToGrid w:val="0"/>
              <w:ind w:firstLineChars="100" w:firstLine="240"/>
              <w:rPr>
                <w:rFonts w:asciiTheme="minorEastAsia" w:eastAsiaTheme="minorEastAsia" w:hAnsiTheme="minorEastAsia"/>
              </w:rPr>
            </w:pPr>
            <w:r w:rsidRPr="00E9241C">
              <w:rPr>
                <w:rFonts w:asciiTheme="minorEastAsia" w:eastAsiaTheme="minorEastAsia" w:hAnsiTheme="minorEastAsia" w:hint="eastAsia"/>
                <w:lang w:eastAsia="zh-HK"/>
              </w:rPr>
              <w:t>4.9</w:t>
            </w:r>
            <w:r w:rsidRPr="00E9241C">
              <w:rPr>
                <w:rFonts w:asciiTheme="minorEastAsia" w:eastAsiaTheme="minorEastAsia" w:hAnsiTheme="minorEastAsia" w:hint="eastAsia"/>
              </w:rPr>
              <w:t>%</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8</w:t>
            </w:r>
            <w:r w:rsidRPr="00E9241C">
              <w:rPr>
                <w:rFonts w:asciiTheme="minorEastAsia" w:eastAsiaTheme="minorEastAsia" w:hAnsiTheme="minorEastAsia" w:hint="eastAsia"/>
              </w:rPr>
              <w:t>人)</w:t>
            </w:r>
          </w:p>
        </w:tc>
      </w:tr>
      <w:tr w:rsidR="00E86BCC" w:rsidRPr="00E9241C" w:rsidTr="00E86BCC">
        <w:trPr>
          <w:trHeight w:val="726"/>
        </w:trPr>
        <w:tc>
          <w:tcPr>
            <w:tcW w:w="817" w:type="dxa"/>
            <w:vMerge/>
            <w:shd w:val="clear" w:color="auto" w:fill="auto"/>
          </w:tcPr>
          <w:p w:rsidR="00E86BCC" w:rsidRPr="00E9241C" w:rsidRDefault="00E86BCC" w:rsidP="00E86BCC">
            <w:pPr>
              <w:snapToGrid w:val="0"/>
              <w:jc w:val="both"/>
              <w:rPr>
                <w:rFonts w:asciiTheme="minorEastAsia" w:eastAsiaTheme="minorEastAsia" w:hAnsiTheme="minorEastAsia"/>
              </w:rPr>
            </w:pPr>
          </w:p>
        </w:tc>
        <w:tc>
          <w:tcPr>
            <w:tcW w:w="4961" w:type="dxa"/>
            <w:shd w:val="clear" w:color="auto" w:fill="auto"/>
            <w:vAlign w:val="center"/>
          </w:tcPr>
          <w:p w:rsidR="00E86BCC" w:rsidRPr="00E9241C" w:rsidRDefault="00E86BCC" w:rsidP="00E86BCC">
            <w:pPr>
              <w:snapToGrid w:val="0"/>
              <w:jc w:val="both"/>
              <w:rPr>
                <w:rFonts w:asciiTheme="minorEastAsia" w:eastAsiaTheme="minorEastAsia" w:hAnsiTheme="minorEastAsia"/>
              </w:rPr>
            </w:pPr>
            <w:r w:rsidRPr="00E9241C">
              <w:rPr>
                <w:rFonts w:asciiTheme="minorEastAsia" w:eastAsiaTheme="minorEastAsia" w:hAnsiTheme="minorEastAsia" w:hint="eastAsia"/>
              </w:rPr>
              <w:t>2.貴子弟能主動收拾衣物。</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27.4%</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(45人)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61.6%</w:t>
            </w:r>
          </w:p>
          <w:p w:rsidR="00E86BCC" w:rsidRPr="00E9241C" w:rsidRDefault="00E86BCC" w:rsidP="00E86BCC">
            <w:pPr>
              <w:snapToGrid w:val="0"/>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101</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lang w:eastAsia="zh-HK"/>
              </w:rPr>
              <w:t>11</w:t>
            </w:r>
            <w:r w:rsidRPr="00E9241C">
              <w:rPr>
                <w:rFonts w:asciiTheme="minorEastAsia" w:eastAsiaTheme="minorEastAsia" w:hAnsiTheme="minorEastAsia" w:hint="eastAsia"/>
              </w:rPr>
              <w:t>%</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18</w:t>
            </w:r>
            <w:r w:rsidRPr="00E9241C">
              <w:rPr>
                <w:rFonts w:asciiTheme="minorEastAsia" w:eastAsiaTheme="minorEastAsia" w:hAnsiTheme="minorEastAsia" w:hint="eastAsia"/>
              </w:rPr>
              <w:t>人)</w:t>
            </w:r>
          </w:p>
        </w:tc>
      </w:tr>
      <w:tr w:rsidR="00E86BCC" w:rsidRPr="00E9241C" w:rsidTr="00E86BCC">
        <w:trPr>
          <w:trHeight w:val="403"/>
        </w:trPr>
        <w:tc>
          <w:tcPr>
            <w:tcW w:w="817" w:type="dxa"/>
            <w:vMerge w:val="restart"/>
            <w:shd w:val="clear" w:color="auto" w:fill="auto"/>
            <w:vAlign w:val="center"/>
          </w:tcPr>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穿着衣服</w:t>
            </w:r>
          </w:p>
          <w:p w:rsidR="00E86BCC" w:rsidRPr="00E9241C" w:rsidRDefault="00E86BCC" w:rsidP="00E86BCC">
            <w:pPr>
              <w:snapToGrid w:val="0"/>
              <w:jc w:val="center"/>
              <w:rPr>
                <w:rFonts w:asciiTheme="minorEastAsia" w:eastAsiaTheme="minorEastAsia" w:hAnsiTheme="minorEastAsia"/>
              </w:rPr>
            </w:pPr>
          </w:p>
        </w:tc>
        <w:tc>
          <w:tcPr>
            <w:tcW w:w="4961" w:type="dxa"/>
            <w:shd w:val="clear" w:color="auto" w:fill="auto"/>
            <w:vAlign w:val="center"/>
          </w:tcPr>
          <w:p w:rsidR="00E86BCC" w:rsidRPr="00E9241C" w:rsidRDefault="00E86BCC" w:rsidP="00E86BCC">
            <w:pPr>
              <w:snapToGrid w:val="0"/>
              <w:jc w:val="both"/>
              <w:rPr>
                <w:rFonts w:asciiTheme="minorEastAsia" w:eastAsiaTheme="minorEastAsia" w:hAnsiTheme="minorEastAsia"/>
              </w:rPr>
            </w:pPr>
            <w:r w:rsidRPr="00E9241C">
              <w:rPr>
                <w:rFonts w:asciiTheme="minorEastAsia" w:eastAsiaTheme="minorEastAsia" w:hAnsiTheme="minorEastAsia" w:hint="eastAsia"/>
              </w:rPr>
              <w:t>3.貴子弟能自行穿着校服。</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68.9%</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(113人)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2</w:t>
            </w:r>
            <w:r w:rsidRPr="00E9241C">
              <w:rPr>
                <w:rFonts w:asciiTheme="minorEastAsia" w:eastAsiaTheme="minorEastAsia" w:hAnsiTheme="minorEastAsia" w:hint="eastAsia"/>
                <w:lang w:eastAsia="zh-HK"/>
              </w:rPr>
              <w:t>6.8</w:t>
            </w:r>
            <w:r w:rsidRPr="00E9241C">
              <w:rPr>
                <w:rFonts w:asciiTheme="minorEastAsia" w:eastAsiaTheme="minorEastAsia" w:hAnsiTheme="minorEastAsia" w:hint="eastAsia"/>
              </w:rPr>
              <w:t>%</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(44人)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4.3%</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(7人)</w:t>
            </w:r>
          </w:p>
        </w:tc>
      </w:tr>
      <w:tr w:rsidR="00E86BCC" w:rsidRPr="00E9241C" w:rsidTr="00E86BCC">
        <w:trPr>
          <w:trHeight w:val="403"/>
        </w:trPr>
        <w:tc>
          <w:tcPr>
            <w:tcW w:w="817" w:type="dxa"/>
            <w:vMerge/>
            <w:shd w:val="clear" w:color="auto" w:fill="auto"/>
            <w:vAlign w:val="center"/>
          </w:tcPr>
          <w:p w:rsidR="00E86BCC" w:rsidRPr="00E9241C" w:rsidRDefault="00E86BCC" w:rsidP="00E86BCC">
            <w:pPr>
              <w:snapToGrid w:val="0"/>
              <w:jc w:val="center"/>
              <w:rPr>
                <w:rFonts w:asciiTheme="minorEastAsia" w:eastAsiaTheme="minorEastAsia" w:hAnsiTheme="minorEastAsia"/>
              </w:rPr>
            </w:pPr>
          </w:p>
        </w:tc>
        <w:tc>
          <w:tcPr>
            <w:tcW w:w="4961" w:type="dxa"/>
            <w:shd w:val="clear" w:color="auto" w:fill="auto"/>
            <w:vAlign w:val="center"/>
          </w:tcPr>
          <w:p w:rsidR="00E86BCC" w:rsidRPr="00E9241C" w:rsidRDefault="00E86BCC" w:rsidP="00E86BCC">
            <w:pPr>
              <w:snapToGrid w:val="0"/>
              <w:jc w:val="both"/>
              <w:rPr>
                <w:rFonts w:asciiTheme="minorEastAsia" w:eastAsiaTheme="minorEastAsia" w:hAnsiTheme="minorEastAsia"/>
              </w:rPr>
            </w:pPr>
            <w:r w:rsidRPr="00E9241C">
              <w:rPr>
                <w:rFonts w:asciiTheme="minorEastAsia" w:eastAsiaTheme="minorEastAsia" w:hAnsiTheme="minorEastAsia" w:hint="eastAsia"/>
              </w:rPr>
              <w:t>4.貴子弟懂得自行結鞋帶或蝴蝶結。</w:t>
            </w:r>
          </w:p>
        </w:tc>
        <w:tc>
          <w:tcPr>
            <w:tcW w:w="1353" w:type="dxa"/>
            <w:shd w:val="clear" w:color="auto" w:fill="auto"/>
          </w:tcPr>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34.8%</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(5</w:t>
            </w:r>
            <w:r w:rsidRPr="00E9241C">
              <w:rPr>
                <w:rFonts w:asciiTheme="minorEastAsia" w:eastAsiaTheme="minorEastAsia" w:hAnsiTheme="minorEastAsia" w:hint="eastAsia"/>
                <w:lang w:eastAsia="zh-HK"/>
              </w:rPr>
              <w:t>7</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lang w:eastAsia="zh-HK"/>
              </w:rPr>
              <w:t>35.4</w:t>
            </w:r>
            <w:r w:rsidRPr="00E9241C">
              <w:rPr>
                <w:rFonts w:asciiTheme="minorEastAsia" w:eastAsiaTheme="minorEastAsia" w:hAnsiTheme="minorEastAsia" w:hint="eastAsia"/>
              </w:rPr>
              <w:t>%</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58</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29.8%</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(49人)</w:t>
            </w:r>
          </w:p>
        </w:tc>
      </w:tr>
      <w:tr w:rsidR="00E86BCC" w:rsidRPr="00E9241C" w:rsidTr="00E86BCC">
        <w:trPr>
          <w:trHeight w:val="630"/>
        </w:trPr>
        <w:tc>
          <w:tcPr>
            <w:tcW w:w="817" w:type="dxa"/>
            <w:vMerge w:val="restart"/>
            <w:shd w:val="clear" w:color="auto" w:fill="auto"/>
            <w:vAlign w:val="center"/>
          </w:tcPr>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進食禮儀</w:t>
            </w:r>
          </w:p>
        </w:tc>
        <w:tc>
          <w:tcPr>
            <w:tcW w:w="4961" w:type="dxa"/>
            <w:shd w:val="clear" w:color="auto" w:fill="auto"/>
            <w:vAlign w:val="center"/>
          </w:tcPr>
          <w:p w:rsidR="00E86BCC" w:rsidRPr="00E9241C" w:rsidRDefault="00E86BCC" w:rsidP="00E86BCC">
            <w:pPr>
              <w:snapToGrid w:val="0"/>
              <w:jc w:val="both"/>
              <w:rPr>
                <w:rFonts w:asciiTheme="minorEastAsia" w:eastAsiaTheme="minorEastAsia" w:hAnsiTheme="minorEastAsia"/>
              </w:rPr>
            </w:pPr>
            <w:r w:rsidRPr="00E9241C">
              <w:rPr>
                <w:rFonts w:asciiTheme="minorEastAsia" w:eastAsiaTheme="minorEastAsia" w:hAnsiTheme="minorEastAsia" w:hint="eastAsia"/>
              </w:rPr>
              <w:t>5.貴子弟能自行進食。</w:t>
            </w:r>
          </w:p>
        </w:tc>
        <w:tc>
          <w:tcPr>
            <w:tcW w:w="1353" w:type="dxa"/>
            <w:shd w:val="clear" w:color="auto" w:fill="auto"/>
          </w:tcPr>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9</w:t>
            </w:r>
            <w:r w:rsidRPr="00E9241C">
              <w:rPr>
                <w:rFonts w:asciiTheme="minorEastAsia" w:eastAsiaTheme="minorEastAsia" w:hAnsiTheme="minorEastAsia" w:hint="eastAsia"/>
                <w:lang w:eastAsia="zh-HK"/>
              </w:rPr>
              <w:t>4.5</w:t>
            </w:r>
            <w:r w:rsidRPr="00E9241C">
              <w:rPr>
                <w:rFonts w:asciiTheme="minorEastAsia" w:eastAsiaTheme="minorEastAsia" w:hAnsiTheme="minorEastAsia" w:hint="eastAsia"/>
              </w:rPr>
              <w:t>%</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(15</w:t>
            </w:r>
            <w:r w:rsidRPr="00E9241C">
              <w:rPr>
                <w:rFonts w:asciiTheme="minorEastAsia" w:eastAsiaTheme="minorEastAsia" w:hAnsiTheme="minorEastAsia" w:hint="eastAsia"/>
                <w:lang w:eastAsia="zh-HK"/>
              </w:rPr>
              <w:t>5</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5.5%</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9</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ind w:firstLineChars="100" w:firstLine="240"/>
              <w:jc w:val="center"/>
              <w:rPr>
                <w:rFonts w:asciiTheme="minorEastAsia" w:eastAsiaTheme="minorEastAsia" w:hAnsiTheme="minorEastAsia"/>
              </w:rPr>
            </w:pPr>
            <w:r w:rsidRPr="00E9241C">
              <w:rPr>
                <w:rFonts w:asciiTheme="minorEastAsia" w:eastAsiaTheme="minorEastAsia" w:hAnsiTheme="minorEastAsia" w:hint="eastAsia"/>
              </w:rPr>
              <w:t>0%</w:t>
            </w:r>
          </w:p>
          <w:p w:rsidR="00E86BCC" w:rsidRPr="00E9241C" w:rsidRDefault="00E86BCC" w:rsidP="00E86BCC">
            <w:pPr>
              <w:snapToGrid w:val="0"/>
              <w:ind w:firstLineChars="100" w:firstLine="240"/>
              <w:jc w:val="center"/>
              <w:rPr>
                <w:rFonts w:asciiTheme="minorEastAsia" w:eastAsiaTheme="minorEastAsia" w:hAnsiTheme="minorEastAsia"/>
              </w:rPr>
            </w:pPr>
            <w:r w:rsidRPr="00E9241C">
              <w:rPr>
                <w:rFonts w:asciiTheme="minorEastAsia" w:eastAsiaTheme="minorEastAsia" w:hAnsiTheme="minorEastAsia" w:hint="eastAsia"/>
              </w:rPr>
              <w:t>(0人)</w:t>
            </w:r>
          </w:p>
        </w:tc>
      </w:tr>
      <w:tr w:rsidR="00E86BCC" w:rsidRPr="00E9241C" w:rsidTr="00E86BCC">
        <w:tc>
          <w:tcPr>
            <w:tcW w:w="817" w:type="dxa"/>
            <w:vMerge/>
            <w:shd w:val="clear" w:color="auto" w:fill="auto"/>
          </w:tcPr>
          <w:p w:rsidR="00E86BCC" w:rsidRPr="00E9241C" w:rsidRDefault="00E86BCC" w:rsidP="00E86BCC">
            <w:pPr>
              <w:snapToGrid w:val="0"/>
              <w:jc w:val="both"/>
              <w:rPr>
                <w:rFonts w:asciiTheme="minorEastAsia" w:eastAsiaTheme="minorEastAsia" w:hAnsiTheme="minorEastAsia"/>
              </w:rPr>
            </w:pPr>
          </w:p>
        </w:tc>
        <w:tc>
          <w:tcPr>
            <w:tcW w:w="4961" w:type="dxa"/>
            <w:shd w:val="clear" w:color="auto" w:fill="auto"/>
          </w:tcPr>
          <w:p w:rsidR="00E86BCC" w:rsidRPr="00E9241C" w:rsidRDefault="00E86BCC" w:rsidP="00E86BCC">
            <w:pPr>
              <w:snapToGrid w:val="0"/>
              <w:ind w:left="240" w:hangingChars="100" w:hanging="240"/>
              <w:jc w:val="both"/>
              <w:rPr>
                <w:rFonts w:asciiTheme="minorEastAsia" w:eastAsiaTheme="minorEastAsia" w:hAnsiTheme="minorEastAsia"/>
              </w:rPr>
            </w:pPr>
            <w:r w:rsidRPr="00E9241C">
              <w:rPr>
                <w:rFonts w:asciiTheme="minorEastAsia" w:eastAsiaTheme="minorEastAsia" w:hAnsiTheme="minorEastAsia" w:hint="eastAsia"/>
              </w:rPr>
              <w:t xml:space="preserve">6.貴子弟能掌握進食的基本禮儀。(如：進食時不說話、進食時要保持清潔等) </w:t>
            </w:r>
          </w:p>
        </w:tc>
        <w:tc>
          <w:tcPr>
            <w:tcW w:w="1353" w:type="dxa"/>
            <w:shd w:val="clear" w:color="auto" w:fill="auto"/>
          </w:tcPr>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lang w:eastAsia="zh-HK"/>
              </w:rPr>
              <w:t>40.9</w:t>
            </w:r>
            <w:r w:rsidRPr="00E9241C">
              <w:rPr>
                <w:rFonts w:asciiTheme="minorEastAsia" w:eastAsiaTheme="minorEastAsia" w:hAnsiTheme="minorEastAsia" w:hint="eastAsia"/>
              </w:rPr>
              <w:t>%</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(67人)</w:t>
            </w:r>
          </w:p>
        </w:tc>
        <w:tc>
          <w:tcPr>
            <w:tcW w:w="1353" w:type="dxa"/>
            <w:shd w:val="clear" w:color="auto" w:fill="auto"/>
          </w:tcPr>
          <w:p w:rsidR="00E86BCC" w:rsidRPr="00E9241C" w:rsidRDefault="00E86BCC" w:rsidP="00E86BCC">
            <w:pPr>
              <w:tabs>
                <w:tab w:val="left" w:pos="220"/>
              </w:tabs>
              <w:snapToGrid w:val="0"/>
              <w:jc w:val="center"/>
              <w:rPr>
                <w:rFonts w:asciiTheme="minorEastAsia" w:eastAsiaTheme="minorEastAsia" w:hAnsiTheme="minorEastAsia"/>
              </w:rPr>
            </w:pPr>
            <w:r w:rsidRPr="00E9241C">
              <w:rPr>
                <w:rFonts w:asciiTheme="minorEastAsia" w:eastAsiaTheme="minorEastAsia" w:hAnsiTheme="minorEastAsia" w:hint="eastAsia"/>
              </w:rPr>
              <w:t>5</w:t>
            </w:r>
            <w:r w:rsidRPr="00E9241C">
              <w:rPr>
                <w:rFonts w:asciiTheme="minorEastAsia" w:eastAsiaTheme="minorEastAsia" w:hAnsiTheme="minorEastAsia" w:hint="eastAsia"/>
                <w:lang w:eastAsia="zh-HK"/>
              </w:rPr>
              <w:t>6.7</w:t>
            </w:r>
            <w:r w:rsidRPr="00E9241C">
              <w:rPr>
                <w:rFonts w:asciiTheme="minorEastAsia" w:eastAsiaTheme="minorEastAsia" w:hAnsiTheme="minorEastAsia" w:hint="eastAsia"/>
              </w:rPr>
              <w:t>%</w:t>
            </w:r>
          </w:p>
          <w:p w:rsidR="00E86BCC" w:rsidRPr="00E9241C" w:rsidRDefault="00E86BCC" w:rsidP="00E86BCC">
            <w:pPr>
              <w:tabs>
                <w:tab w:val="left" w:pos="220"/>
              </w:tabs>
              <w:snapToGrid w:val="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93</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lang w:eastAsia="zh-HK"/>
              </w:rPr>
              <w:t>2.4</w:t>
            </w:r>
            <w:r w:rsidRPr="00E9241C">
              <w:rPr>
                <w:rFonts w:asciiTheme="minorEastAsia" w:eastAsiaTheme="minorEastAsia" w:hAnsiTheme="minorEastAsia" w:hint="eastAsia"/>
              </w:rPr>
              <w:t>%</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(4人)</w:t>
            </w:r>
          </w:p>
        </w:tc>
      </w:tr>
      <w:tr w:rsidR="00E86BCC" w:rsidRPr="00E9241C" w:rsidTr="00E86BCC">
        <w:tc>
          <w:tcPr>
            <w:tcW w:w="817" w:type="dxa"/>
            <w:vMerge w:val="restart"/>
            <w:shd w:val="clear" w:color="auto" w:fill="auto"/>
            <w:vAlign w:val="center"/>
          </w:tcPr>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收拾書包</w:t>
            </w:r>
          </w:p>
        </w:tc>
        <w:tc>
          <w:tcPr>
            <w:tcW w:w="4961" w:type="dxa"/>
            <w:shd w:val="clear" w:color="auto" w:fill="auto"/>
          </w:tcPr>
          <w:p w:rsidR="00E86BCC" w:rsidRPr="00E9241C" w:rsidRDefault="00E86BCC" w:rsidP="00E86BCC">
            <w:pPr>
              <w:snapToGrid w:val="0"/>
              <w:ind w:left="240" w:hangingChars="100" w:hanging="240"/>
              <w:jc w:val="both"/>
              <w:rPr>
                <w:rFonts w:asciiTheme="minorEastAsia" w:eastAsiaTheme="minorEastAsia" w:hAnsiTheme="minorEastAsia"/>
              </w:rPr>
            </w:pPr>
            <w:r w:rsidRPr="00E9241C">
              <w:rPr>
                <w:rFonts w:asciiTheme="minorEastAsia" w:eastAsiaTheme="minorEastAsia" w:hAnsiTheme="minorEastAsia" w:hint="eastAsia"/>
              </w:rPr>
              <w:t>7.貴子弟能自行收拾書包。(如：按照每天時間表收拾課本、收拾當天要交的功課等)</w:t>
            </w:r>
          </w:p>
        </w:tc>
        <w:tc>
          <w:tcPr>
            <w:tcW w:w="1353" w:type="dxa"/>
            <w:shd w:val="clear" w:color="auto" w:fill="auto"/>
          </w:tcPr>
          <w:p w:rsidR="00E86BCC" w:rsidRPr="00E9241C" w:rsidRDefault="00E86BCC" w:rsidP="00E86BCC">
            <w:pPr>
              <w:tabs>
                <w:tab w:val="left" w:pos="945"/>
              </w:tabs>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67</w:t>
            </w:r>
            <w:r w:rsidRPr="00E9241C">
              <w:rPr>
                <w:rFonts w:asciiTheme="minorEastAsia" w:eastAsiaTheme="minorEastAsia" w:hAnsiTheme="minorEastAsia" w:hint="eastAsia"/>
                <w:lang w:eastAsia="zh-HK"/>
              </w:rPr>
              <w:t>.1</w:t>
            </w:r>
            <w:r w:rsidRPr="00E9241C">
              <w:rPr>
                <w:rFonts w:asciiTheme="minorEastAsia" w:eastAsiaTheme="minorEastAsia" w:hAnsiTheme="minorEastAsia" w:hint="eastAsia"/>
              </w:rPr>
              <w:t>%</w:t>
            </w:r>
          </w:p>
          <w:p w:rsidR="00E86BCC" w:rsidRPr="00E9241C" w:rsidRDefault="00E86BCC" w:rsidP="00E86BCC">
            <w:pPr>
              <w:tabs>
                <w:tab w:val="left" w:pos="945"/>
              </w:tabs>
              <w:snapToGrid w:val="0"/>
              <w:jc w:val="center"/>
              <w:rPr>
                <w:rFonts w:asciiTheme="minorEastAsia" w:eastAsiaTheme="minorEastAsia" w:hAnsiTheme="minorEastAsia"/>
              </w:rPr>
            </w:pPr>
            <w:r w:rsidRPr="00E9241C">
              <w:rPr>
                <w:rFonts w:asciiTheme="minorEastAsia" w:eastAsiaTheme="minorEastAsia" w:hAnsiTheme="minorEastAsia" w:hint="eastAsia"/>
              </w:rPr>
              <w:t>(110人)</w:t>
            </w:r>
          </w:p>
        </w:tc>
        <w:tc>
          <w:tcPr>
            <w:tcW w:w="1353" w:type="dxa"/>
            <w:shd w:val="clear" w:color="auto" w:fill="auto"/>
          </w:tcPr>
          <w:p w:rsidR="00E86BCC" w:rsidRPr="00E9241C" w:rsidRDefault="00E86BCC" w:rsidP="00E86BCC">
            <w:pPr>
              <w:tabs>
                <w:tab w:val="left" w:pos="945"/>
              </w:tabs>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31.1%</w:t>
            </w:r>
          </w:p>
          <w:p w:rsidR="00E86BCC" w:rsidRPr="00E9241C" w:rsidRDefault="00E86BCC" w:rsidP="00E86BCC">
            <w:pPr>
              <w:tabs>
                <w:tab w:val="left" w:pos="945"/>
              </w:tabs>
              <w:snapToGrid w:val="0"/>
              <w:jc w:val="center"/>
              <w:rPr>
                <w:rFonts w:asciiTheme="minorEastAsia" w:eastAsiaTheme="minorEastAsia" w:hAnsiTheme="minorEastAsia"/>
              </w:rPr>
            </w:pPr>
            <w:r w:rsidRPr="00E9241C">
              <w:rPr>
                <w:rFonts w:asciiTheme="minorEastAsia" w:eastAsiaTheme="minorEastAsia" w:hAnsiTheme="minorEastAsia" w:hint="eastAsia"/>
              </w:rPr>
              <w:t>(51人)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lang w:eastAsia="zh-HK"/>
              </w:rPr>
              <w:t>1.8</w:t>
            </w:r>
            <w:r w:rsidRPr="00E9241C">
              <w:rPr>
                <w:rFonts w:asciiTheme="minorEastAsia" w:eastAsiaTheme="minorEastAsia" w:hAnsiTheme="minorEastAsia" w:hint="eastAsia"/>
              </w:rPr>
              <w:t>%</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(3人)</w:t>
            </w:r>
          </w:p>
        </w:tc>
      </w:tr>
      <w:tr w:rsidR="00E86BCC" w:rsidRPr="00E9241C" w:rsidTr="00E86BCC">
        <w:tc>
          <w:tcPr>
            <w:tcW w:w="817" w:type="dxa"/>
            <w:vMerge/>
            <w:shd w:val="clear" w:color="auto" w:fill="auto"/>
          </w:tcPr>
          <w:p w:rsidR="00E86BCC" w:rsidRPr="00E9241C" w:rsidRDefault="00E86BCC" w:rsidP="00E86BCC">
            <w:pPr>
              <w:snapToGrid w:val="0"/>
              <w:jc w:val="both"/>
              <w:rPr>
                <w:rFonts w:asciiTheme="minorEastAsia" w:eastAsiaTheme="minorEastAsia" w:hAnsiTheme="minorEastAsia"/>
              </w:rPr>
            </w:pPr>
          </w:p>
        </w:tc>
        <w:tc>
          <w:tcPr>
            <w:tcW w:w="4961" w:type="dxa"/>
            <w:shd w:val="clear" w:color="auto" w:fill="auto"/>
          </w:tcPr>
          <w:p w:rsidR="00E86BCC" w:rsidRPr="00E9241C" w:rsidRDefault="00E86BCC" w:rsidP="00E86BCC">
            <w:pPr>
              <w:snapToGrid w:val="0"/>
              <w:ind w:left="240" w:hangingChars="100" w:hanging="240"/>
              <w:jc w:val="both"/>
              <w:rPr>
                <w:rFonts w:asciiTheme="minorEastAsia" w:eastAsiaTheme="minorEastAsia" w:hAnsiTheme="minorEastAsia"/>
              </w:rPr>
            </w:pPr>
            <w:r w:rsidRPr="00E9241C">
              <w:rPr>
                <w:rFonts w:asciiTheme="minorEastAsia" w:eastAsiaTheme="minorEastAsia" w:hAnsiTheme="minorEastAsia" w:hint="eastAsia"/>
              </w:rPr>
              <w:t>8.貴子弟能把書包收拾得整齊且有條理。</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49.4%</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81</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45.1%</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74</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5.5%</w:t>
            </w:r>
          </w:p>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9</w:t>
            </w:r>
            <w:r w:rsidRPr="00E9241C">
              <w:rPr>
                <w:rFonts w:asciiTheme="minorEastAsia" w:eastAsiaTheme="minorEastAsia" w:hAnsiTheme="minorEastAsia" w:hint="eastAsia"/>
              </w:rPr>
              <w:t>人)</w:t>
            </w:r>
          </w:p>
        </w:tc>
      </w:tr>
      <w:tr w:rsidR="00E86BCC" w:rsidRPr="00E9241C" w:rsidTr="00E86BCC">
        <w:tc>
          <w:tcPr>
            <w:tcW w:w="817" w:type="dxa"/>
            <w:shd w:val="clear" w:color="auto" w:fill="auto"/>
          </w:tcPr>
          <w:p w:rsidR="00E86BCC" w:rsidRPr="00E9241C" w:rsidRDefault="00E86BCC" w:rsidP="00E86BCC">
            <w:pPr>
              <w:snapToGrid w:val="0"/>
              <w:jc w:val="both"/>
              <w:rPr>
                <w:rFonts w:asciiTheme="minorEastAsia" w:eastAsiaTheme="minorEastAsia" w:hAnsiTheme="minorEastAsia"/>
              </w:rPr>
            </w:pPr>
            <w:r w:rsidRPr="00E9241C">
              <w:rPr>
                <w:rFonts w:asciiTheme="minorEastAsia" w:eastAsiaTheme="minorEastAsia" w:hAnsiTheme="minorEastAsia" w:hint="eastAsia"/>
              </w:rPr>
              <w:t>注意個人衛生</w:t>
            </w:r>
          </w:p>
        </w:tc>
        <w:tc>
          <w:tcPr>
            <w:tcW w:w="4961" w:type="dxa"/>
            <w:shd w:val="clear" w:color="auto" w:fill="auto"/>
          </w:tcPr>
          <w:p w:rsidR="00E86BCC" w:rsidRPr="00E9241C" w:rsidRDefault="00E86BCC" w:rsidP="00E86BCC">
            <w:pPr>
              <w:pStyle w:val="af6"/>
              <w:snapToGrid w:val="0"/>
              <w:ind w:leftChars="0" w:left="240" w:hangingChars="100" w:hanging="240"/>
              <w:jc w:val="both"/>
              <w:rPr>
                <w:rFonts w:asciiTheme="minorEastAsia" w:eastAsiaTheme="minorEastAsia" w:hAnsiTheme="minorEastAsia"/>
              </w:rPr>
            </w:pPr>
            <w:r w:rsidRPr="00E9241C">
              <w:rPr>
                <w:rFonts w:asciiTheme="minorEastAsia" w:eastAsiaTheme="minorEastAsia" w:hAnsiTheme="minorEastAsia" w:hint="eastAsia"/>
              </w:rPr>
              <w:t>9.貴子弟能適當地使用洗手間設施，並能注意個人衛生。</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lang w:eastAsia="zh-HK"/>
              </w:rPr>
              <w:t>83.5</w:t>
            </w:r>
            <w:r w:rsidRPr="00E9241C">
              <w:rPr>
                <w:rFonts w:asciiTheme="minorEastAsia" w:eastAsiaTheme="minorEastAsia" w:hAnsiTheme="minorEastAsia" w:hint="eastAsia"/>
              </w:rPr>
              <w:t>%</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(1</w:t>
            </w:r>
            <w:r w:rsidRPr="00E9241C">
              <w:rPr>
                <w:rFonts w:asciiTheme="minorEastAsia" w:eastAsiaTheme="minorEastAsia" w:hAnsiTheme="minorEastAsia" w:hint="eastAsia"/>
                <w:lang w:eastAsia="zh-HK"/>
              </w:rPr>
              <w:t>37</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lang w:eastAsia="zh-HK"/>
              </w:rPr>
              <w:t>16.5</w:t>
            </w:r>
            <w:r w:rsidRPr="00E9241C">
              <w:rPr>
                <w:rFonts w:asciiTheme="minorEastAsia" w:eastAsiaTheme="minorEastAsia" w:hAnsiTheme="minorEastAsia" w:hint="eastAsia"/>
              </w:rPr>
              <w:t>%</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27</w:t>
            </w:r>
            <w:r w:rsidRPr="00E9241C">
              <w:rPr>
                <w:rFonts w:asciiTheme="minorEastAsia" w:eastAsiaTheme="minorEastAsia" w:hAnsiTheme="minorEastAsia" w:hint="eastAsia"/>
              </w:rPr>
              <w:t>人)</w:t>
            </w:r>
          </w:p>
        </w:tc>
        <w:tc>
          <w:tcPr>
            <w:tcW w:w="1353" w:type="dxa"/>
            <w:shd w:val="clear" w:color="auto" w:fill="auto"/>
          </w:tcPr>
          <w:p w:rsidR="00E86BCC" w:rsidRPr="00E9241C" w:rsidRDefault="00E86BCC" w:rsidP="00E86BCC">
            <w:pPr>
              <w:snapToGrid w:val="0"/>
              <w:ind w:firstLineChars="100" w:firstLine="240"/>
              <w:rPr>
                <w:rFonts w:asciiTheme="minorEastAsia" w:eastAsiaTheme="minorEastAsia" w:hAnsiTheme="minorEastAsia"/>
              </w:rPr>
            </w:pPr>
            <w:r w:rsidRPr="00E9241C">
              <w:rPr>
                <w:rFonts w:asciiTheme="minorEastAsia" w:eastAsiaTheme="minorEastAsia" w:hAnsiTheme="minorEastAsia" w:hint="eastAsia"/>
              </w:rPr>
              <w:t>0%</w:t>
            </w:r>
          </w:p>
          <w:p w:rsidR="00E86BCC" w:rsidRPr="00E9241C" w:rsidRDefault="00E86BCC" w:rsidP="00E86BCC">
            <w:pPr>
              <w:snapToGrid w:val="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0</w:t>
            </w:r>
            <w:r w:rsidRPr="00E9241C">
              <w:rPr>
                <w:rFonts w:asciiTheme="minorEastAsia" w:eastAsiaTheme="minorEastAsia" w:hAnsiTheme="minorEastAsia" w:hint="eastAsia"/>
              </w:rPr>
              <w:t>人)</w:t>
            </w:r>
          </w:p>
        </w:tc>
      </w:tr>
    </w:tbl>
    <w:p w:rsidR="00E86BCC" w:rsidRPr="00E9241C" w:rsidRDefault="00E86BCC" w:rsidP="00E86BCC">
      <w:pPr>
        <w:tabs>
          <w:tab w:val="left" w:pos="6090"/>
        </w:tabs>
        <w:spacing w:line="360" w:lineRule="auto"/>
        <w:rPr>
          <w:rFonts w:asciiTheme="minorEastAsia" w:eastAsiaTheme="minorEastAsia" w:hAnsiTheme="minorEastAsia"/>
          <w:u w:val="single"/>
        </w:rPr>
      </w:pPr>
      <w:r w:rsidRPr="00E9241C">
        <w:rPr>
          <w:rFonts w:asciiTheme="minorEastAsia" w:eastAsiaTheme="minorEastAsia" w:hAnsiTheme="minorEastAsia" w:hint="eastAsia"/>
        </w:rPr>
        <w:t xml:space="preserve">                                          </w:t>
      </w:r>
    </w:p>
    <w:p w:rsidR="00E86BCC" w:rsidRPr="00E9241C" w:rsidRDefault="00E86BCC">
      <w:pPr>
        <w:widowControl/>
        <w:rPr>
          <w:rFonts w:asciiTheme="minorEastAsia" w:eastAsiaTheme="minorEastAsia" w:hAnsiTheme="minorEastAsia"/>
          <w:b/>
          <w:bCs/>
          <w:spacing w:val="30"/>
          <w:lang w:eastAsia="zh-HK"/>
        </w:rPr>
      </w:pPr>
    </w:p>
    <w:p w:rsidR="00E86BCC" w:rsidRPr="00E9241C" w:rsidRDefault="00E86BCC">
      <w:pPr>
        <w:widowControl/>
        <w:rPr>
          <w:rFonts w:asciiTheme="minorEastAsia" w:eastAsiaTheme="minorEastAsia" w:hAnsiTheme="minorEastAsia"/>
          <w:b/>
          <w:bCs/>
          <w:spacing w:val="30"/>
          <w:lang w:eastAsia="zh-HK"/>
        </w:rPr>
      </w:pPr>
      <w:r w:rsidRPr="00E9241C">
        <w:rPr>
          <w:rFonts w:asciiTheme="minorEastAsia" w:eastAsiaTheme="minorEastAsia" w:hAnsiTheme="minorEastAsia"/>
          <w:b/>
          <w:bCs/>
          <w:spacing w:val="30"/>
          <w:lang w:eastAsia="zh-HK"/>
        </w:rPr>
        <w:br w:type="page"/>
      </w:r>
    </w:p>
    <w:p w:rsidR="00E9241C" w:rsidRPr="00E9241C" w:rsidRDefault="00E9241C" w:rsidP="00E9241C">
      <w:pPr>
        <w:tabs>
          <w:tab w:val="left" w:pos="3915"/>
          <w:tab w:val="center" w:pos="5102"/>
        </w:tabs>
        <w:snapToGrid w:val="0"/>
        <w:jc w:val="right"/>
        <w:rPr>
          <w:rFonts w:asciiTheme="minorEastAsia" w:eastAsiaTheme="minorEastAsia" w:hAnsiTheme="minorEastAsia"/>
        </w:rPr>
      </w:pPr>
      <w:r w:rsidRPr="00E9241C">
        <w:rPr>
          <w:rFonts w:asciiTheme="minorEastAsia" w:eastAsiaTheme="minorEastAsia" w:hAnsiTheme="minorEastAsia" w:hint="eastAsia"/>
        </w:rPr>
        <w:t>(附件六)</w:t>
      </w:r>
    </w:p>
    <w:p w:rsidR="00E9241C" w:rsidRPr="00576620" w:rsidRDefault="00E9241C" w:rsidP="00FF18B9">
      <w:pPr>
        <w:tabs>
          <w:tab w:val="left" w:pos="3915"/>
          <w:tab w:val="center" w:pos="5102"/>
        </w:tabs>
        <w:snapToGrid w:val="0"/>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保良局梁周順琴小學</w:t>
      </w:r>
    </w:p>
    <w:p w:rsidR="00FF18B9" w:rsidRDefault="00E9241C" w:rsidP="00FF18B9">
      <w:pPr>
        <w:snapToGrid w:val="0"/>
        <w:jc w:val="center"/>
        <w:rPr>
          <w:rFonts w:asciiTheme="minorEastAsia" w:eastAsiaTheme="minorEastAsia" w:hAnsiTheme="minorEastAsia"/>
          <w:sz w:val="32"/>
          <w:szCs w:val="32"/>
        </w:rPr>
      </w:pPr>
      <w:r w:rsidRPr="00576620">
        <w:rPr>
          <w:rFonts w:asciiTheme="minorEastAsia" w:eastAsiaTheme="minorEastAsia" w:hAnsiTheme="minorEastAsia" w:hint="eastAsia"/>
          <w:sz w:val="32"/>
          <w:szCs w:val="32"/>
        </w:rPr>
        <w:t>201</w:t>
      </w:r>
      <w:r w:rsidRPr="00576620">
        <w:rPr>
          <w:rFonts w:asciiTheme="minorEastAsia" w:eastAsiaTheme="minorEastAsia" w:hAnsiTheme="minorEastAsia" w:hint="eastAsia"/>
          <w:sz w:val="32"/>
          <w:szCs w:val="32"/>
          <w:lang w:eastAsia="zh-HK"/>
        </w:rPr>
        <w:t>8</w:t>
      </w:r>
      <w:r w:rsidRPr="00576620">
        <w:rPr>
          <w:rFonts w:asciiTheme="minorEastAsia" w:eastAsiaTheme="minorEastAsia" w:hAnsiTheme="minorEastAsia" w:hint="eastAsia"/>
          <w:sz w:val="32"/>
          <w:szCs w:val="32"/>
        </w:rPr>
        <w:t>-201</w:t>
      </w:r>
      <w:r w:rsidRPr="00576620">
        <w:rPr>
          <w:rFonts w:asciiTheme="minorEastAsia" w:eastAsiaTheme="minorEastAsia" w:hAnsiTheme="minorEastAsia" w:hint="eastAsia"/>
          <w:sz w:val="32"/>
          <w:szCs w:val="32"/>
          <w:lang w:eastAsia="zh-HK"/>
        </w:rPr>
        <w:t>9</w:t>
      </w:r>
      <w:r w:rsidRPr="00576620">
        <w:rPr>
          <w:rFonts w:asciiTheme="minorEastAsia" w:eastAsiaTheme="minorEastAsia" w:hAnsiTheme="minorEastAsia" w:hint="eastAsia"/>
          <w:sz w:val="32"/>
          <w:szCs w:val="32"/>
        </w:rPr>
        <w:t>年度德育及公民教育科</w:t>
      </w:r>
    </w:p>
    <w:p w:rsidR="00E9241C" w:rsidRDefault="00E9241C" w:rsidP="00FF18B9">
      <w:pPr>
        <w:snapToGrid w:val="0"/>
        <w:jc w:val="center"/>
        <w:rPr>
          <w:rFonts w:asciiTheme="minorEastAsia" w:eastAsiaTheme="minorEastAsia" w:hAnsiTheme="minorEastAsia"/>
          <w:sz w:val="28"/>
          <w:szCs w:val="28"/>
        </w:rPr>
      </w:pPr>
      <w:r w:rsidRPr="00FF18B9">
        <w:rPr>
          <w:rFonts w:asciiTheme="minorEastAsia" w:eastAsiaTheme="minorEastAsia" w:hAnsiTheme="minorEastAsia"/>
          <w:sz w:val="28"/>
          <w:szCs w:val="28"/>
        </w:rPr>
        <w:t>生活教育</w:t>
      </w:r>
      <w:r w:rsidRPr="00FF18B9">
        <w:rPr>
          <w:rFonts w:asciiTheme="minorEastAsia" w:eastAsiaTheme="minorEastAsia" w:hAnsiTheme="minorEastAsia" w:hint="eastAsia"/>
          <w:sz w:val="28"/>
          <w:szCs w:val="28"/>
        </w:rPr>
        <w:t>課老師意見調查表</w:t>
      </w:r>
    </w:p>
    <w:p w:rsidR="00FF18B9" w:rsidRPr="00FF18B9" w:rsidRDefault="00FF18B9" w:rsidP="00FF18B9">
      <w:pPr>
        <w:snapToGrid w:val="0"/>
        <w:jc w:val="center"/>
        <w:rPr>
          <w:rFonts w:asciiTheme="minorEastAsia" w:eastAsiaTheme="minorEastAsia" w:hAnsiTheme="minorEastAsia"/>
          <w:sz w:val="28"/>
          <w:szCs w:val="28"/>
        </w:rPr>
      </w:pPr>
    </w:p>
    <w:tbl>
      <w:tblPr>
        <w:tblpPr w:leftFromText="180" w:rightFromText="180" w:vertAnchor="text" w:horzAnchor="margin" w:tblpXSpec="center" w:tblpY="912"/>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1471"/>
        <w:gridCol w:w="1281"/>
        <w:gridCol w:w="1280"/>
        <w:gridCol w:w="1281"/>
        <w:gridCol w:w="1281"/>
      </w:tblGrid>
      <w:tr w:rsidR="00E9241C" w:rsidRPr="00E9241C" w:rsidTr="00E9241C">
        <w:trPr>
          <w:trHeight w:val="747"/>
        </w:trPr>
        <w:tc>
          <w:tcPr>
            <w:tcW w:w="3085" w:type="dxa"/>
            <w:shd w:val="clear" w:color="auto" w:fill="auto"/>
          </w:tcPr>
          <w:p w:rsidR="00E9241C" w:rsidRPr="00E9241C" w:rsidRDefault="00E9241C" w:rsidP="00E9241C">
            <w:pPr>
              <w:snapToGrid w:val="0"/>
              <w:spacing w:line="360" w:lineRule="auto"/>
              <w:rPr>
                <w:rFonts w:asciiTheme="minorEastAsia" w:eastAsiaTheme="minorEastAsia" w:hAnsiTheme="minorEastAsia"/>
              </w:rPr>
            </w:pPr>
          </w:p>
        </w:tc>
        <w:tc>
          <w:tcPr>
            <w:tcW w:w="1471" w:type="dxa"/>
            <w:shd w:val="clear" w:color="auto" w:fill="auto"/>
          </w:tcPr>
          <w:p w:rsidR="00E9241C" w:rsidRPr="00E9241C" w:rsidRDefault="00E9241C" w:rsidP="00E9241C">
            <w:pPr>
              <w:snapToGrid w:val="0"/>
              <w:jc w:val="center"/>
              <w:rPr>
                <w:rFonts w:asciiTheme="minorEastAsia" w:eastAsiaTheme="minorEastAsia" w:hAnsiTheme="minorEastAsia"/>
              </w:rPr>
            </w:pPr>
            <w:r w:rsidRPr="00E9241C">
              <w:rPr>
                <w:rFonts w:asciiTheme="minorEastAsia" w:eastAsiaTheme="minorEastAsia" w:hAnsiTheme="minorEastAsia" w:hint="eastAsia"/>
              </w:rPr>
              <w:t>非常同意</w:t>
            </w:r>
          </w:p>
        </w:tc>
        <w:tc>
          <w:tcPr>
            <w:tcW w:w="1281" w:type="dxa"/>
            <w:shd w:val="clear" w:color="auto" w:fill="auto"/>
          </w:tcPr>
          <w:p w:rsidR="00E9241C" w:rsidRPr="00E9241C" w:rsidRDefault="00E9241C" w:rsidP="00E9241C">
            <w:pPr>
              <w:snapToGrid w:val="0"/>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同意</w:t>
            </w:r>
          </w:p>
        </w:tc>
        <w:tc>
          <w:tcPr>
            <w:tcW w:w="1280" w:type="dxa"/>
            <w:shd w:val="clear" w:color="auto" w:fill="auto"/>
          </w:tcPr>
          <w:p w:rsidR="00E9241C" w:rsidRPr="00E9241C" w:rsidRDefault="00E9241C" w:rsidP="00E9241C">
            <w:pPr>
              <w:snapToGrid w:val="0"/>
              <w:jc w:val="center"/>
              <w:rPr>
                <w:rFonts w:asciiTheme="minorEastAsia" w:eastAsiaTheme="minorEastAsia" w:hAnsiTheme="minorEastAsia"/>
              </w:rPr>
            </w:pPr>
            <w:r w:rsidRPr="00E9241C">
              <w:rPr>
                <w:rFonts w:asciiTheme="minorEastAsia" w:eastAsiaTheme="minorEastAsia" w:hAnsiTheme="minorEastAsia" w:hint="eastAsia"/>
              </w:rPr>
              <w:t>不同意</w:t>
            </w:r>
          </w:p>
        </w:tc>
        <w:tc>
          <w:tcPr>
            <w:tcW w:w="1281" w:type="dxa"/>
            <w:shd w:val="clear" w:color="auto" w:fill="auto"/>
          </w:tcPr>
          <w:p w:rsidR="00E9241C" w:rsidRPr="00E9241C" w:rsidRDefault="00E9241C" w:rsidP="00E9241C">
            <w:pPr>
              <w:snapToGrid w:val="0"/>
              <w:jc w:val="center"/>
              <w:rPr>
                <w:rFonts w:asciiTheme="minorEastAsia" w:eastAsiaTheme="minorEastAsia" w:hAnsiTheme="minorEastAsia"/>
              </w:rPr>
            </w:pPr>
            <w:r w:rsidRPr="00E9241C">
              <w:rPr>
                <w:rFonts w:asciiTheme="minorEastAsia" w:eastAsiaTheme="minorEastAsia" w:hAnsiTheme="minorEastAsia" w:hint="eastAsia"/>
              </w:rPr>
              <w:t>非常</w:t>
            </w:r>
          </w:p>
          <w:p w:rsidR="00E9241C" w:rsidRPr="00E9241C" w:rsidRDefault="00E9241C" w:rsidP="00E9241C">
            <w:pPr>
              <w:snapToGrid w:val="0"/>
              <w:jc w:val="center"/>
              <w:rPr>
                <w:rFonts w:asciiTheme="minorEastAsia" w:eastAsiaTheme="minorEastAsia" w:hAnsiTheme="minorEastAsia"/>
              </w:rPr>
            </w:pPr>
            <w:r w:rsidRPr="00E9241C">
              <w:rPr>
                <w:rFonts w:asciiTheme="minorEastAsia" w:eastAsiaTheme="minorEastAsia" w:hAnsiTheme="minorEastAsia" w:hint="eastAsia"/>
              </w:rPr>
              <w:t>不同意</w:t>
            </w:r>
          </w:p>
        </w:tc>
        <w:tc>
          <w:tcPr>
            <w:tcW w:w="1281" w:type="dxa"/>
            <w:shd w:val="clear" w:color="auto" w:fill="auto"/>
          </w:tcPr>
          <w:p w:rsidR="00E9241C" w:rsidRPr="00E9241C" w:rsidRDefault="00E9241C" w:rsidP="00E9241C">
            <w:pPr>
              <w:snapToGrid w:val="0"/>
              <w:ind w:left="120" w:hangingChars="50" w:hanging="120"/>
              <w:jc w:val="center"/>
              <w:rPr>
                <w:rFonts w:asciiTheme="minorEastAsia" w:eastAsiaTheme="minorEastAsia" w:hAnsiTheme="minorEastAsia"/>
              </w:rPr>
            </w:pPr>
            <w:r w:rsidRPr="00E9241C">
              <w:rPr>
                <w:rFonts w:asciiTheme="minorEastAsia" w:eastAsiaTheme="minorEastAsia" w:hAnsiTheme="minorEastAsia" w:hint="eastAsia"/>
              </w:rPr>
              <w:t>無意見</w:t>
            </w:r>
          </w:p>
        </w:tc>
      </w:tr>
      <w:tr w:rsidR="00E9241C" w:rsidRPr="00E9241C" w:rsidTr="00E9241C">
        <w:trPr>
          <w:trHeight w:val="888"/>
        </w:trPr>
        <w:tc>
          <w:tcPr>
            <w:tcW w:w="3085" w:type="dxa"/>
            <w:shd w:val="clear" w:color="auto" w:fill="auto"/>
          </w:tcPr>
          <w:p w:rsidR="00E9241C" w:rsidRPr="00E9241C" w:rsidRDefault="00E9241C" w:rsidP="00E9241C">
            <w:pPr>
              <w:tabs>
                <w:tab w:val="left" w:pos="0"/>
              </w:tabs>
              <w:snapToGrid w:val="0"/>
              <w:spacing w:line="276" w:lineRule="auto"/>
              <w:ind w:left="1" w:firstLine="2"/>
              <w:rPr>
                <w:rFonts w:asciiTheme="minorEastAsia" w:eastAsiaTheme="minorEastAsia" w:hAnsiTheme="minorEastAsia"/>
              </w:rPr>
            </w:pPr>
            <w:r w:rsidRPr="00E9241C">
              <w:rPr>
                <w:rFonts w:asciiTheme="minorEastAsia" w:eastAsiaTheme="minorEastAsia" w:hAnsiTheme="minorEastAsia" w:hint="eastAsia"/>
              </w:rPr>
              <w:t>透過不同的課題，</w:t>
            </w:r>
            <w:r w:rsidRPr="00E9241C">
              <w:rPr>
                <w:rFonts w:asciiTheme="minorEastAsia" w:eastAsiaTheme="minorEastAsia" w:hAnsiTheme="minorEastAsia"/>
              </w:rPr>
              <w:t>生活教育</w:t>
            </w:r>
            <w:r w:rsidRPr="00E9241C">
              <w:rPr>
                <w:rFonts w:asciiTheme="minorEastAsia" w:eastAsiaTheme="minorEastAsia" w:hAnsiTheme="minorEastAsia" w:hint="eastAsia"/>
              </w:rPr>
              <w:t>課能夠培養學生的日常自理能力。</w:t>
            </w:r>
          </w:p>
        </w:tc>
        <w:tc>
          <w:tcPr>
            <w:tcW w:w="1471" w:type="dxa"/>
            <w:shd w:val="clear" w:color="auto" w:fill="auto"/>
          </w:tcPr>
          <w:p w:rsidR="00E9241C" w:rsidRPr="00E9241C" w:rsidRDefault="00E9241C" w:rsidP="00E9241C">
            <w:pPr>
              <w:snapToGrid w:val="0"/>
              <w:spacing w:line="276" w:lineRule="auto"/>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 xml:space="preserve">60% </w:t>
            </w:r>
          </w:p>
          <w:p w:rsidR="00E9241C" w:rsidRPr="00E9241C" w:rsidRDefault="00E9241C" w:rsidP="00E9241C">
            <w:pPr>
              <w:snapToGrid w:val="0"/>
              <w:spacing w:line="276" w:lineRule="auto"/>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6</w:t>
            </w:r>
            <w:r w:rsidRPr="00E9241C">
              <w:rPr>
                <w:rFonts w:asciiTheme="minorEastAsia" w:eastAsiaTheme="minorEastAsia" w:hAnsiTheme="minorEastAsia" w:hint="eastAsia"/>
              </w:rPr>
              <w:t>人)</w:t>
            </w:r>
          </w:p>
        </w:tc>
        <w:tc>
          <w:tcPr>
            <w:tcW w:w="1281" w:type="dxa"/>
            <w:shd w:val="clear" w:color="auto" w:fill="auto"/>
          </w:tcPr>
          <w:p w:rsidR="00E9241C" w:rsidRPr="00E9241C" w:rsidRDefault="00E9241C" w:rsidP="00E9241C">
            <w:pPr>
              <w:snapToGrid w:val="0"/>
              <w:spacing w:line="276" w:lineRule="auto"/>
              <w:ind w:firstLineChars="50" w:firstLine="120"/>
              <w:jc w:val="center"/>
              <w:rPr>
                <w:rFonts w:asciiTheme="minorEastAsia" w:eastAsiaTheme="minorEastAsia" w:hAnsiTheme="minorEastAsia"/>
              </w:rPr>
            </w:pPr>
            <w:r w:rsidRPr="00E9241C">
              <w:rPr>
                <w:rFonts w:asciiTheme="minorEastAsia" w:eastAsiaTheme="minorEastAsia" w:hAnsiTheme="minorEastAsia" w:hint="eastAsia"/>
              </w:rPr>
              <w:t>40%</w:t>
            </w:r>
          </w:p>
          <w:p w:rsidR="00E9241C" w:rsidRPr="00E9241C" w:rsidRDefault="00E9241C" w:rsidP="00E9241C">
            <w:pPr>
              <w:snapToGrid w:val="0"/>
              <w:spacing w:line="276" w:lineRule="auto"/>
              <w:ind w:firstLineChars="50" w:firstLine="120"/>
              <w:jc w:val="center"/>
              <w:rPr>
                <w:rFonts w:asciiTheme="minorEastAsia" w:eastAsiaTheme="minorEastAsia" w:hAnsiTheme="minorEastAsia"/>
                <w:lang w:eastAsia="zh-HK"/>
              </w:rPr>
            </w:pPr>
            <w:r w:rsidRPr="00E9241C">
              <w:rPr>
                <w:rFonts w:asciiTheme="minorEastAsia" w:eastAsiaTheme="minorEastAsia" w:hAnsiTheme="minorEastAsia" w:hint="eastAsia"/>
              </w:rPr>
              <w:t>(</w:t>
            </w:r>
            <w:r w:rsidRPr="00E9241C">
              <w:rPr>
                <w:rFonts w:asciiTheme="minorEastAsia" w:eastAsiaTheme="minorEastAsia" w:hAnsiTheme="minorEastAsia" w:hint="eastAsia"/>
                <w:lang w:eastAsia="zh-HK"/>
              </w:rPr>
              <w:t>4</w:t>
            </w:r>
            <w:r w:rsidRPr="00E9241C">
              <w:rPr>
                <w:rFonts w:asciiTheme="minorEastAsia" w:eastAsiaTheme="minorEastAsia" w:hAnsiTheme="minorEastAsia" w:hint="eastAsia"/>
              </w:rPr>
              <w:t>人)</w:t>
            </w:r>
          </w:p>
        </w:tc>
        <w:tc>
          <w:tcPr>
            <w:tcW w:w="1280" w:type="dxa"/>
            <w:shd w:val="clear" w:color="auto" w:fill="auto"/>
          </w:tcPr>
          <w:p w:rsidR="00E9241C" w:rsidRPr="00E9241C" w:rsidRDefault="00E9241C" w:rsidP="00E9241C">
            <w:pPr>
              <w:snapToGrid w:val="0"/>
              <w:spacing w:line="276" w:lineRule="auto"/>
              <w:jc w:val="center"/>
              <w:rPr>
                <w:rFonts w:asciiTheme="minorEastAsia" w:eastAsiaTheme="minorEastAsia" w:hAnsiTheme="minorEastAsia"/>
              </w:rPr>
            </w:pPr>
            <w:r w:rsidRPr="00E9241C">
              <w:rPr>
                <w:rFonts w:asciiTheme="minorEastAsia" w:eastAsiaTheme="minorEastAsia" w:hAnsiTheme="minorEastAsia" w:hint="eastAsia"/>
              </w:rPr>
              <w:t xml:space="preserve">0% </w:t>
            </w:r>
          </w:p>
          <w:p w:rsidR="00E9241C" w:rsidRPr="00E9241C" w:rsidRDefault="00E9241C" w:rsidP="00E9241C">
            <w:pPr>
              <w:snapToGrid w:val="0"/>
              <w:spacing w:line="276" w:lineRule="auto"/>
              <w:jc w:val="center"/>
              <w:rPr>
                <w:rFonts w:asciiTheme="minorEastAsia" w:eastAsiaTheme="minorEastAsia" w:hAnsiTheme="minorEastAsia"/>
              </w:rPr>
            </w:pPr>
            <w:r w:rsidRPr="00E9241C">
              <w:rPr>
                <w:rFonts w:asciiTheme="minorEastAsia" w:eastAsiaTheme="minorEastAsia" w:hAnsiTheme="minorEastAsia" w:hint="eastAsia"/>
              </w:rPr>
              <w:t>(0人)</w:t>
            </w:r>
          </w:p>
        </w:tc>
        <w:tc>
          <w:tcPr>
            <w:tcW w:w="1281" w:type="dxa"/>
            <w:shd w:val="clear" w:color="auto" w:fill="auto"/>
          </w:tcPr>
          <w:p w:rsidR="00E9241C" w:rsidRPr="00E9241C" w:rsidRDefault="00E9241C" w:rsidP="00E9241C">
            <w:pPr>
              <w:snapToGrid w:val="0"/>
              <w:spacing w:line="276" w:lineRule="auto"/>
              <w:jc w:val="center"/>
              <w:rPr>
                <w:rFonts w:asciiTheme="minorEastAsia" w:eastAsiaTheme="minorEastAsia" w:hAnsiTheme="minorEastAsia"/>
              </w:rPr>
            </w:pPr>
            <w:r w:rsidRPr="00E9241C">
              <w:rPr>
                <w:rFonts w:asciiTheme="minorEastAsia" w:eastAsiaTheme="minorEastAsia" w:hAnsiTheme="minorEastAsia" w:hint="eastAsia"/>
              </w:rPr>
              <w:t>0%</w:t>
            </w:r>
          </w:p>
          <w:p w:rsidR="00E9241C" w:rsidRPr="00E9241C" w:rsidRDefault="00E9241C" w:rsidP="00E9241C">
            <w:pPr>
              <w:snapToGrid w:val="0"/>
              <w:spacing w:line="276" w:lineRule="auto"/>
              <w:jc w:val="center"/>
              <w:rPr>
                <w:rFonts w:asciiTheme="minorEastAsia" w:eastAsiaTheme="minorEastAsia" w:hAnsiTheme="minorEastAsia"/>
              </w:rPr>
            </w:pPr>
            <w:r w:rsidRPr="00E9241C">
              <w:rPr>
                <w:rFonts w:asciiTheme="minorEastAsia" w:eastAsiaTheme="minorEastAsia" w:hAnsiTheme="minorEastAsia" w:hint="eastAsia"/>
              </w:rPr>
              <w:t>(0人)</w:t>
            </w:r>
          </w:p>
        </w:tc>
        <w:tc>
          <w:tcPr>
            <w:tcW w:w="1281" w:type="dxa"/>
            <w:shd w:val="clear" w:color="auto" w:fill="auto"/>
          </w:tcPr>
          <w:p w:rsidR="00E9241C" w:rsidRPr="00E9241C" w:rsidRDefault="00E9241C" w:rsidP="00E9241C">
            <w:pPr>
              <w:snapToGrid w:val="0"/>
              <w:spacing w:line="276" w:lineRule="auto"/>
              <w:jc w:val="center"/>
              <w:rPr>
                <w:rFonts w:asciiTheme="minorEastAsia" w:eastAsiaTheme="minorEastAsia" w:hAnsiTheme="minorEastAsia"/>
              </w:rPr>
            </w:pPr>
            <w:r w:rsidRPr="00E9241C">
              <w:rPr>
                <w:rFonts w:asciiTheme="minorEastAsia" w:eastAsiaTheme="minorEastAsia" w:hAnsiTheme="minorEastAsia" w:hint="eastAsia"/>
              </w:rPr>
              <w:t xml:space="preserve">0% </w:t>
            </w:r>
          </w:p>
          <w:p w:rsidR="00E9241C" w:rsidRPr="00E9241C" w:rsidRDefault="00E9241C" w:rsidP="00E9241C">
            <w:pPr>
              <w:snapToGrid w:val="0"/>
              <w:spacing w:line="276" w:lineRule="auto"/>
              <w:jc w:val="center"/>
              <w:rPr>
                <w:rFonts w:asciiTheme="minorEastAsia" w:eastAsiaTheme="minorEastAsia" w:hAnsiTheme="minorEastAsia"/>
              </w:rPr>
            </w:pPr>
            <w:r w:rsidRPr="00E9241C">
              <w:rPr>
                <w:rFonts w:asciiTheme="minorEastAsia" w:eastAsiaTheme="minorEastAsia" w:hAnsiTheme="minorEastAsia" w:hint="eastAsia"/>
              </w:rPr>
              <w:t>(0人)</w:t>
            </w:r>
          </w:p>
        </w:tc>
      </w:tr>
    </w:tbl>
    <w:p w:rsidR="00E9241C" w:rsidRPr="00E9241C" w:rsidRDefault="00E9241C" w:rsidP="00E9241C">
      <w:pPr>
        <w:rPr>
          <w:rFonts w:asciiTheme="minorEastAsia" w:eastAsiaTheme="minorEastAsia" w:hAnsiTheme="minorEastAsia"/>
        </w:rPr>
      </w:pPr>
      <w:r w:rsidRPr="00E9241C">
        <w:rPr>
          <w:rFonts w:asciiTheme="minorEastAsia" w:eastAsiaTheme="minorEastAsia" w:hAnsiTheme="minorEastAsia" w:hint="eastAsia"/>
        </w:rPr>
        <w:t xml:space="preserve"> 參與人數：10人</w:t>
      </w:r>
    </w:p>
    <w:p w:rsidR="00E9241C" w:rsidRPr="00E9241C" w:rsidRDefault="00E9241C" w:rsidP="00E9241C">
      <w:pPr>
        <w:rPr>
          <w:rFonts w:asciiTheme="minorEastAsia" w:eastAsiaTheme="minorEastAsia" w:hAnsiTheme="minorEastAsia"/>
          <w:lang w:eastAsia="zh-HK"/>
        </w:rPr>
      </w:pPr>
    </w:p>
    <w:p w:rsidR="00E9241C" w:rsidRPr="00E9241C" w:rsidRDefault="00E9241C" w:rsidP="00E9241C">
      <w:pPr>
        <w:rPr>
          <w:rFonts w:asciiTheme="minorEastAsia" w:eastAsiaTheme="minorEastAsia" w:hAnsiTheme="minorEastAsia"/>
          <w:lang w:eastAsia="zh-HK"/>
        </w:rPr>
      </w:pPr>
    </w:p>
    <w:p w:rsidR="00E9241C" w:rsidRPr="00E9241C" w:rsidRDefault="00E9241C" w:rsidP="00E9241C">
      <w:pPr>
        <w:rPr>
          <w:rFonts w:asciiTheme="minorEastAsia" w:eastAsiaTheme="minorEastAsia" w:hAnsiTheme="minorEastAsia"/>
          <w:sz w:val="28"/>
          <w:szCs w:val="28"/>
          <w:lang w:eastAsia="zh-HK"/>
        </w:rPr>
      </w:pPr>
    </w:p>
    <w:p w:rsidR="00E9241C" w:rsidRPr="00E9241C" w:rsidRDefault="00E9241C" w:rsidP="00E9241C">
      <w:pPr>
        <w:rPr>
          <w:rFonts w:asciiTheme="minorEastAsia" w:eastAsiaTheme="minorEastAsia" w:hAnsiTheme="minorEastAsia"/>
          <w:sz w:val="28"/>
          <w:szCs w:val="28"/>
          <w:lang w:eastAsia="zh-HK"/>
        </w:rPr>
      </w:pPr>
    </w:p>
    <w:p w:rsidR="00E9241C" w:rsidRPr="00E9241C" w:rsidRDefault="00E9241C" w:rsidP="00E9241C">
      <w:pPr>
        <w:rPr>
          <w:rFonts w:asciiTheme="minorEastAsia" w:eastAsiaTheme="minorEastAsia" w:hAnsiTheme="minorEastAsia"/>
          <w:sz w:val="28"/>
          <w:szCs w:val="28"/>
          <w:lang w:eastAsia="zh-HK"/>
        </w:rPr>
      </w:pPr>
    </w:p>
    <w:p w:rsidR="00E9241C" w:rsidRDefault="00E9241C" w:rsidP="00E9241C">
      <w:pPr>
        <w:rPr>
          <w:lang w:eastAsia="zh-HK"/>
        </w:rPr>
      </w:pPr>
    </w:p>
    <w:p w:rsidR="00E9241C" w:rsidRDefault="00E9241C" w:rsidP="00E9241C">
      <w:pPr>
        <w:tabs>
          <w:tab w:val="left" w:pos="3915"/>
          <w:tab w:val="center" w:pos="5102"/>
        </w:tabs>
        <w:snapToGrid w:val="0"/>
        <w:jc w:val="center"/>
        <w:rPr>
          <w:rFonts w:ascii="標楷體" w:eastAsia="標楷體" w:hAnsi="標楷體"/>
          <w:sz w:val="30"/>
          <w:szCs w:val="30"/>
        </w:rPr>
      </w:pPr>
    </w:p>
    <w:p w:rsidR="00E86BCC" w:rsidRDefault="00E86BCC">
      <w:pPr>
        <w:widowControl/>
        <w:rPr>
          <w:rFonts w:hAnsi="新細明體"/>
          <w:b/>
          <w:bCs/>
          <w:spacing w:val="30"/>
          <w:sz w:val="36"/>
          <w:szCs w:val="36"/>
          <w:lang w:eastAsia="zh-HK"/>
        </w:rPr>
      </w:pPr>
    </w:p>
    <w:p w:rsidR="00E86BCC" w:rsidRDefault="00E86BCC">
      <w:pPr>
        <w:widowControl/>
        <w:rPr>
          <w:rFonts w:hAnsi="新細明體"/>
          <w:b/>
          <w:bCs/>
          <w:spacing w:val="30"/>
          <w:sz w:val="36"/>
          <w:szCs w:val="36"/>
          <w:lang w:eastAsia="zh-HK"/>
        </w:rPr>
      </w:pPr>
      <w:r>
        <w:rPr>
          <w:rFonts w:hAnsi="新細明體"/>
          <w:b/>
          <w:bCs/>
          <w:spacing w:val="30"/>
          <w:sz w:val="36"/>
          <w:szCs w:val="36"/>
          <w:lang w:eastAsia="zh-HK"/>
        </w:rPr>
        <w:br w:type="page"/>
      </w:r>
    </w:p>
    <w:p w:rsidR="00E86BCC" w:rsidRDefault="00E86BCC">
      <w:pPr>
        <w:widowControl/>
        <w:rPr>
          <w:rFonts w:hAnsi="新細明體"/>
          <w:b/>
          <w:bCs/>
          <w:spacing w:val="30"/>
          <w:sz w:val="36"/>
          <w:szCs w:val="36"/>
          <w:lang w:eastAsia="zh-HK"/>
        </w:rPr>
      </w:pPr>
    </w:p>
    <w:p w:rsidR="00A06D35" w:rsidRDefault="00F16614" w:rsidP="00057684">
      <w:pPr>
        <w:snapToGrid w:val="0"/>
        <w:spacing w:beforeLines="50" w:before="180"/>
        <w:ind w:leftChars="-177" w:hangingChars="101" w:hanging="425"/>
        <w:rPr>
          <w:rFonts w:hAnsi="新細明體"/>
          <w:b/>
          <w:bCs/>
          <w:spacing w:val="30"/>
          <w:sz w:val="36"/>
          <w:szCs w:val="36"/>
        </w:rPr>
      </w:pPr>
      <w:r>
        <w:rPr>
          <w:rFonts w:hAnsi="新細明體" w:hint="eastAsia"/>
          <w:b/>
          <w:bCs/>
          <w:spacing w:val="30"/>
          <w:sz w:val="36"/>
          <w:szCs w:val="36"/>
          <w:lang w:eastAsia="zh-HK"/>
        </w:rPr>
        <w:t>十九</w:t>
      </w:r>
      <w:r w:rsidR="00A06D35" w:rsidRPr="003C7090">
        <w:rPr>
          <w:rFonts w:hAnsi="新細明體"/>
          <w:b/>
          <w:bCs/>
          <w:spacing w:val="30"/>
          <w:sz w:val="36"/>
          <w:szCs w:val="36"/>
        </w:rPr>
        <w:t xml:space="preserve">. </w:t>
      </w:r>
      <w:r w:rsidR="00A06D35" w:rsidRPr="003C7090">
        <w:rPr>
          <w:rFonts w:hAnsi="新細明體" w:hint="eastAsia"/>
          <w:b/>
          <w:bCs/>
          <w:spacing w:val="30"/>
          <w:sz w:val="36"/>
          <w:szCs w:val="36"/>
        </w:rPr>
        <w:t>201</w:t>
      </w:r>
      <w:r w:rsidR="00537BC1">
        <w:rPr>
          <w:rFonts w:hAnsi="新細明體" w:hint="eastAsia"/>
          <w:b/>
          <w:bCs/>
          <w:spacing w:val="30"/>
          <w:sz w:val="36"/>
          <w:szCs w:val="36"/>
        </w:rPr>
        <w:t>8</w:t>
      </w:r>
      <w:r w:rsidR="00A06D35" w:rsidRPr="003C7090">
        <w:rPr>
          <w:rFonts w:hAnsi="新細明體" w:hint="eastAsia"/>
          <w:b/>
          <w:bCs/>
          <w:spacing w:val="30"/>
          <w:sz w:val="36"/>
          <w:szCs w:val="36"/>
        </w:rPr>
        <w:t>/201</w:t>
      </w:r>
      <w:r w:rsidR="00537BC1">
        <w:rPr>
          <w:rFonts w:hAnsi="新細明體" w:hint="eastAsia"/>
          <w:b/>
          <w:bCs/>
          <w:spacing w:val="30"/>
          <w:sz w:val="36"/>
          <w:szCs w:val="36"/>
        </w:rPr>
        <w:t>9</w:t>
      </w:r>
      <w:r w:rsidR="00A06D35" w:rsidRPr="003C7090">
        <w:rPr>
          <w:rFonts w:hAnsi="新細明體" w:hint="eastAsia"/>
          <w:b/>
          <w:bCs/>
          <w:spacing w:val="30"/>
          <w:sz w:val="36"/>
          <w:szCs w:val="36"/>
        </w:rPr>
        <w:t>年度全年工作檢討報告</w:t>
      </w:r>
    </w:p>
    <w:p w:rsidR="00EA085F" w:rsidRPr="003C7090" w:rsidRDefault="00EA085F" w:rsidP="00057684">
      <w:pPr>
        <w:snapToGrid w:val="0"/>
        <w:spacing w:beforeLines="50" w:before="180"/>
        <w:rPr>
          <w:rFonts w:hAnsi="新細明體"/>
          <w:b/>
          <w:bCs/>
          <w:spacing w:val="30"/>
          <w:sz w:val="36"/>
          <w:szCs w:val="36"/>
        </w:rPr>
      </w:pPr>
    </w:p>
    <w:p w:rsidR="005F0D06" w:rsidRPr="00AF240C" w:rsidRDefault="005F0D06" w:rsidP="005F0D06">
      <w:pPr>
        <w:spacing w:line="800" w:lineRule="exact"/>
        <w:jc w:val="center"/>
        <w:rPr>
          <w:rFonts w:ascii="新細明體" w:hAnsi="新細明體"/>
          <w:b/>
          <w:sz w:val="48"/>
          <w:szCs w:val="48"/>
        </w:rPr>
      </w:pPr>
    </w:p>
    <w:p w:rsidR="005F0D06" w:rsidRPr="00AF240C" w:rsidRDefault="005F0D06" w:rsidP="005F0D06">
      <w:pPr>
        <w:spacing w:line="800" w:lineRule="exact"/>
        <w:jc w:val="center"/>
        <w:rPr>
          <w:rFonts w:ascii="新細明體" w:hAnsi="新細明體"/>
          <w:b/>
          <w:sz w:val="48"/>
          <w:szCs w:val="48"/>
        </w:rPr>
      </w:pPr>
    </w:p>
    <w:p w:rsidR="005F0D06" w:rsidRPr="00AF240C" w:rsidRDefault="005F0D06" w:rsidP="005F0D06">
      <w:pPr>
        <w:spacing w:line="800" w:lineRule="exact"/>
        <w:jc w:val="center"/>
        <w:rPr>
          <w:rFonts w:ascii="新細明體" w:hAnsi="新細明體"/>
          <w:b/>
          <w:sz w:val="48"/>
          <w:szCs w:val="48"/>
        </w:rPr>
      </w:pPr>
    </w:p>
    <w:p w:rsidR="005F0D06" w:rsidRPr="00AF240C" w:rsidRDefault="005F0D06" w:rsidP="005F0D06">
      <w:pPr>
        <w:spacing w:line="800" w:lineRule="exact"/>
        <w:jc w:val="center"/>
        <w:rPr>
          <w:rFonts w:ascii="新細明體" w:hAnsi="新細明體"/>
          <w:b/>
          <w:sz w:val="48"/>
          <w:szCs w:val="48"/>
        </w:rPr>
      </w:pPr>
    </w:p>
    <w:p w:rsidR="005F0D06" w:rsidRPr="00AF240C" w:rsidRDefault="005F0D06" w:rsidP="005F0D06">
      <w:pPr>
        <w:spacing w:line="800" w:lineRule="exact"/>
        <w:jc w:val="center"/>
        <w:rPr>
          <w:rFonts w:ascii="新細明體" w:hAnsi="新細明體"/>
          <w:b/>
          <w:sz w:val="48"/>
          <w:szCs w:val="48"/>
        </w:rPr>
      </w:pPr>
      <w:r w:rsidRPr="00AF240C">
        <w:rPr>
          <w:rFonts w:ascii="新細明體" w:hAnsi="新細明體" w:hint="eastAsia"/>
          <w:b/>
          <w:sz w:val="48"/>
          <w:szCs w:val="48"/>
        </w:rPr>
        <w:t>保良局梁周順琴小學</w:t>
      </w:r>
    </w:p>
    <w:p w:rsidR="005F0D06" w:rsidRPr="00AF240C" w:rsidRDefault="005F0D06" w:rsidP="005F0D06">
      <w:pPr>
        <w:spacing w:line="800" w:lineRule="exact"/>
        <w:jc w:val="center"/>
        <w:rPr>
          <w:rFonts w:ascii="新細明體" w:hAnsi="新細明體"/>
          <w:b/>
          <w:sz w:val="48"/>
          <w:szCs w:val="48"/>
        </w:rPr>
      </w:pPr>
    </w:p>
    <w:p w:rsidR="005F0D06" w:rsidRPr="00AF240C" w:rsidRDefault="005F0D06" w:rsidP="005F0D06">
      <w:pPr>
        <w:spacing w:line="800" w:lineRule="exact"/>
        <w:jc w:val="center"/>
        <w:rPr>
          <w:rFonts w:ascii="新細明體" w:hAnsi="新細明體"/>
          <w:b/>
          <w:sz w:val="48"/>
          <w:szCs w:val="48"/>
        </w:rPr>
      </w:pPr>
    </w:p>
    <w:p w:rsidR="005F0D06" w:rsidRPr="00AF240C" w:rsidRDefault="005F0D06" w:rsidP="00346E98">
      <w:pPr>
        <w:spacing w:line="800" w:lineRule="exact"/>
        <w:ind w:leftChars="200" w:left="480" w:firstLineChars="100" w:firstLine="480"/>
        <w:rPr>
          <w:rFonts w:ascii="新細明體" w:hAnsi="新細明體"/>
          <w:b/>
          <w:sz w:val="48"/>
          <w:szCs w:val="48"/>
        </w:rPr>
      </w:pPr>
      <w:r w:rsidRPr="00AF240C">
        <w:rPr>
          <w:rFonts w:ascii="新細明體" w:hAnsi="新細明體" w:hint="eastAsia"/>
          <w:b/>
          <w:sz w:val="48"/>
          <w:szCs w:val="48"/>
        </w:rPr>
        <w:t>學生輔導服務(學生輔導主任部分)</w:t>
      </w:r>
    </w:p>
    <w:p w:rsidR="005F0D06" w:rsidRPr="00AF240C" w:rsidRDefault="005F0D06" w:rsidP="005F0D06">
      <w:pPr>
        <w:spacing w:line="800" w:lineRule="exact"/>
        <w:jc w:val="center"/>
        <w:rPr>
          <w:rFonts w:ascii="新細明體" w:hAnsi="新細明體"/>
          <w:b/>
          <w:sz w:val="48"/>
          <w:szCs w:val="48"/>
        </w:rPr>
      </w:pPr>
      <w:r>
        <w:rPr>
          <w:rFonts w:ascii="新細明體" w:hAnsi="新細明體" w:hint="eastAsia"/>
          <w:b/>
          <w:sz w:val="48"/>
          <w:szCs w:val="48"/>
        </w:rPr>
        <w:t>2018/2019</w:t>
      </w:r>
      <w:r w:rsidRPr="00AF240C">
        <w:rPr>
          <w:rFonts w:ascii="新細明體" w:hAnsi="新細明體" w:hint="eastAsia"/>
          <w:b/>
          <w:sz w:val="48"/>
          <w:szCs w:val="48"/>
        </w:rPr>
        <w:t>年度全年工作檢討報告</w:t>
      </w:r>
    </w:p>
    <w:p w:rsidR="005F0D06" w:rsidRPr="00AF240C" w:rsidRDefault="005F0D06" w:rsidP="005F0D06">
      <w:pPr>
        <w:spacing w:line="800" w:lineRule="exact"/>
        <w:jc w:val="center"/>
        <w:rPr>
          <w:rFonts w:ascii="新細明體" w:hAnsi="新細明體"/>
          <w:b/>
          <w:sz w:val="48"/>
          <w:szCs w:val="48"/>
        </w:rPr>
      </w:pPr>
    </w:p>
    <w:p w:rsidR="005F0D06" w:rsidRPr="00AF240C" w:rsidRDefault="005F0D06" w:rsidP="005F0D06">
      <w:pPr>
        <w:spacing w:line="800" w:lineRule="exact"/>
        <w:jc w:val="center"/>
        <w:rPr>
          <w:rFonts w:ascii="新細明體" w:hAnsi="新細明體"/>
          <w:b/>
          <w:sz w:val="48"/>
          <w:szCs w:val="48"/>
        </w:rPr>
      </w:pPr>
    </w:p>
    <w:p w:rsidR="005F0D06" w:rsidRPr="00AF240C" w:rsidRDefault="005F0D06" w:rsidP="005F0D06">
      <w:pPr>
        <w:spacing w:line="800" w:lineRule="exact"/>
        <w:jc w:val="center"/>
        <w:rPr>
          <w:rFonts w:ascii="新細明體" w:hAnsi="新細明體"/>
          <w:b/>
          <w:sz w:val="48"/>
          <w:szCs w:val="48"/>
        </w:rPr>
      </w:pPr>
    </w:p>
    <w:p w:rsidR="005F0D06" w:rsidRPr="00AF240C" w:rsidRDefault="005F0D06" w:rsidP="005F0D06">
      <w:pPr>
        <w:spacing w:line="800" w:lineRule="exact"/>
        <w:jc w:val="center"/>
        <w:rPr>
          <w:rFonts w:ascii="新細明體" w:hAnsi="新細明體"/>
          <w:b/>
          <w:sz w:val="48"/>
          <w:szCs w:val="48"/>
        </w:rPr>
      </w:pPr>
    </w:p>
    <w:p w:rsidR="005F0D06" w:rsidRPr="00AF240C" w:rsidRDefault="005F0D06" w:rsidP="005F0D06">
      <w:pPr>
        <w:spacing w:line="800" w:lineRule="exact"/>
        <w:jc w:val="center"/>
        <w:rPr>
          <w:rFonts w:ascii="新細明體" w:hAnsi="新細明體"/>
          <w:b/>
          <w:sz w:val="48"/>
          <w:szCs w:val="48"/>
        </w:rPr>
      </w:pPr>
    </w:p>
    <w:p w:rsidR="004B7762" w:rsidRDefault="004B7762" w:rsidP="005F0D06">
      <w:pPr>
        <w:snapToGrid w:val="0"/>
        <w:spacing w:line="276" w:lineRule="auto"/>
        <w:jc w:val="center"/>
        <w:rPr>
          <w:rFonts w:ascii="新細明體" w:hAnsi="新細明體"/>
          <w:sz w:val="32"/>
          <w:szCs w:val="32"/>
        </w:rPr>
      </w:pPr>
    </w:p>
    <w:p w:rsidR="00346E98" w:rsidRDefault="00346E98">
      <w:pPr>
        <w:widowControl/>
        <w:rPr>
          <w:rFonts w:ascii="新細明體" w:hAnsi="新細明體"/>
          <w:sz w:val="32"/>
          <w:szCs w:val="32"/>
        </w:rPr>
      </w:pPr>
      <w:r>
        <w:rPr>
          <w:rFonts w:ascii="新細明體" w:hAnsi="新細明體"/>
          <w:sz w:val="32"/>
          <w:szCs w:val="32"/>
        </w:rPr>
        <w:br w:type="page"/>
      </w:r>
    </w:p>
    <w:p w:rsidR="005F0D06" w:rsidRPr="00AF240C" w:rsidRDefault="005F0D06" w:rsidP="005F0D06">
      <w:pPr>
        <w:snapToGrid w:val="0"/>
        <w:spacing w:line="276" w:lineRule="auto"/>
        <w:jc w:val="center"/>
        <w:rPr>
          <w:rFonts w:ascii="新細明體" w:hAnsi="新細明體"/>
          <w:sz w:val="32"/>
          <w:szCs w:val="32"/>
        </w:rPr>
      </w:pPr>
      <w:r w:rsidRPr="00AF240C">
        <w:rPr>
          <w:rFonts w:ascii="新細明體" w:hAnsi="新細明體" w:hint="eastAsia"/>
          <w:sz w:val="32"/>
          <w:szCs w:val="32"/>
        </w:rPr>
        <w:t>保良局梁周順琴小學</w:t>
      </w:r>
    </w:p>
    <w:p w:rsidR="005F0D06" w:rsidRPr="00AF240C" w:rsidRDefault="005F0D06" w:rsidP="005F0D06">
      <w:pPr>
        <w:snapToGrid w:val="0"/>
        <w:spacing w:line="276" w:lineRule="auto"/>
        <w:jc w:val="center"/>
        <w:rPr>
          <w:rFonts w:ascii="新細明體" w:hAnsi="新細明體"/>
          <w:sz w:val="32"/>
          <w:szCs w:val="32"/>
        </w:rPr>
      </w:pPr>
      <w:r w:rsidRPr="00AF240C">
        <w:rPr>
          <w:rFonts w:ascii="新細明體" w:hAnsi="新細明體" w:hint="eastAsia"/>
          <w:sz w:val="32"/>
          <w:szCs w:val="32"/>
        </w:rPr>
        <w:t>學生輔導服務(學生輔導主任部分)</w:t>
      </w:r>
    </w:p>
    <w:p w:rsidR="005F0D06" w:rsidRPr="00AF240C" w:rsidRDefault="005F0D06" w:rsidP="005F0D06">
      <w:pPr>
        <w:snapToGrid w:val="0"/>
        <w:spacing w:line="276" w:lineRule="auto"/>
        <w:jc w:val="center"/>
        <w:rPr>
          <w:rFonts w:ascii="新細明體" w:hAnsi="新細明體"/>
          <w:b/>
          <w:bCs/>
          <w:sz w:val="28"/>
          <w:u w:val="single"/>
        </w:rPr>
      </w:pPr>
      <w:r>
        <w:rPr>
          <w:rFonts w:ascii="新細明體" w:hAnsi="新細明體" w:hint="eastAsia"/>
          <w:sz w:val="32"/>
          <w:szCs w:val="32"/>
        </w:rPr>
        <w:t>2018/2019</w:t>
      </w:r>
      <w:r w:rsidRPr="00AF240C">
        <w:rPr>
          <w:rFonts w:ascii="新細明體" w:hAnsi="新細明體" w:hint="eastAsia"/>
          <w:sz w:val="32"/>
          <w:szCs w:val="32"/>
        </w:rPr>
        <w:t>年度全年工作檢討報告</w:t>
      </w:r>
    </w:p>
    <w:p w:rsidR="005F0D06" w:rsidRPr="00AF240C" w:rsidRDefault="005F0D06" w:rsidP="005F0D06">
      <w:pPr>
        <w:spacing w:line="800" w:lineRule="exact"/>
        <w:jc w:val="center"/>
        <w:rPr>
          <w:rFonts w:ascii="新細明體" w:hAnsi="新細明體"/>
          <w:b/>
          <w:bCs/>
          <w:sz w:val="28"/>
          <w:u w:val="single"/>
        </w:rPr>
      </w:pPr>
      <w:r w:rsidRPr="00AF240C">
        <w:rPr>
          <w:rFonts w:ascii="新細明體" w:hAnsi="新細明體" w:hint="eastAsia"/>
          <w:b/>
          <w:bCs/>
          <w:sz w:val="28"/>
          <w:u w:val="single"/>
        </w:rPr>
        <w:t>宗旨</w:t>
      </w:r>
    </w:p>
    <w:p w:rsidR="005F0D06" w:rsidRPr="00AF240C" w:rsidRDefault="005F0D06" w:rsidP="00861073">
      <w:pPr>
        <w:numPr>
          <w:ilvl w:val="1"/>
          <w:numId w:val="26"/>
        </w:numPr>
        <w:ind w:rightChars="13" w:right="31"/>
        <w:rPr>
          <w:rFonts w:ascii="新細明體" w:hAnsi="新細明體"/>
        </w:rPr>
      </w:pPr>
      <w:r w:rsidRPr="00AF240C">
        <w:rPr>
          <w:rFonts w:ascii="新細明體" w:hAnsi="新細明體" w:hint="eastAsia"/>
        </w:rPr>
        <w:t>根據學生不同年齡的心理發展和成長需要，提供相關的學生輔導，讓每位學生在小學階段能充份發揮潛能、健康成長。</w:t>
      </w:r>
    </w:p>
    <w:p w:rsidR="005F0D06" w:rsidRPr="00AF240C" w:rsidRDefault="005F0D06" w:rsidP="00861073">
      <w:pPr>
        <w:numPr>
          <w:ilvl w:val="1"/>
          <w:numId w:val="26"/>
        </w:numPr>
        <w:rPr>
          <w:rFonts w:ascii="新細明體" w:hAnsi="新細明體"/>
        </w:rPr>
      </w:pPr>
      <w:r w:rsidRPr="00AF240C">
        <w:rPr>
          <w:rFonts w:ascii="新細明體" w:hAnsi="新細明體" w:hint="eastAsia"/>
        </w:rPr>
        <w:t>提供與輔導工作有關的教師培訓和支援。</w:t>
      </w:r>
    </w:p>
    <w:p w:rsidR="005F0D06" w:rsidRPr="00AF240C" w:rsidRDefault="005F0D06" w:rsidP="00861073">
      <w:pPr>
        <w:numPr>
          <w:ilvl w:val="1"/>
          <w:numId w:val="26"/>
        </w:numPr>
        <w:rPr>
          <w:rFonts w:ascii="新細明體" w:hAnsi="新細明體"/>
        </w:rPr>
      </w:pPr>
      <w:r w:rsidRPr="00AF240C">
        <w:rPr>
          <w:rFonts w:ascii="新細明體" w:hAnsi="新細明體" w:hint="eastAsia"/>
        </w:rPr>
        <w:t>發展家長教育，透過家長講座、工作坊和面談，幫助家長掌握親子溝通和管教子女的技巧，以及促進家庭與學校的聯繫。</w:t>
      </w:r>
    </w:p>
    <w:p w:rsidR="005F0D06" w:rsidRPr="00AF240C" w:rsidRDefault="005F0D06" w:rsidP="005F0D06">
      <w:pPr>
        <w:spacing w:line="400" w:lineRule="exact"/>
        <w:rPr>
          <w:rFonts w:ascii="新細明體" w:hAnsi="新細明體"/>
          <w:b/>
          <w:bCs/>
          <w:sz w:val="28"/>
          <w:u w:val="single"/>
        </w:rPr>
      </w:pPr>
    </w:p>
    <w:p w:rsidR="005F0D06" w:rsidRPr="00AF240C" w:rsidRDefault="005F0D06" w:rsidP="005F0D06">
      <w:pPr>
        <w:spacing w:line="400" w:lineRule="exact"/>
        <w:jc w:val="center"/>
        <w:rPr>
          <w:rFonts w:ascii="新細明體" w:hAnsi="新細明體"/>
          <w:b/>
          <w:bCs/>
          <w:sz w:val="28"/>
          <w:u w:val="single"/>
        </w:rPr>
      </w:pPr>
      <w:r w:rsidRPr="00AF240C">
        <w:rPr>
          <w:rFonts w:ascii="新細明體" w:hAnsi="新細明體" w:hint="eastAsia"/>
          <w:b/>
          <w:bCs/>
          <w:sz w:val="28"/>
          <w:u w:val="single"/>
        </w:rPr>
        <w:t>目標</w:t>
      </w:r>
    </w:p>
    <w:p w:rsidR="005F0D06" w:rsidRPr="00AF240C" w:rsidRDefault="005F0D06" w:rsidP="005F0D06">
      <w:pPr>
        <w:spacing w:line="400" w:lineRule="exact"/>
        <w:rPr>
          <w:rFonts w:ascii="新細明體" w:hAnsi="新細明體"/>
        </w:rPr>
      </w:pPr>
      <w:r w:rsidRPr="00AF240C">
        <w:rPr>
          <w:rFonts w:ascii="新細明體" w:hAnsi="新細明體" w:hint="eastAsia"/>
        </w:rPr>
        <w:t>(一) 學生個人成長教育</w:t>
      </w:r>
    </w:p>
    <w:p w:rsidR="005F0D06" w:rsidRPr="00AF240C" w:rsidRDefault="005F0D06" w:rsidP="005F0D06">
      <w:pPr>
        <w:ind w:rightChars="-61" w:right="-146"/>
        <w:jc w:val="both"/>
        <w:rPr>
          <w:rFonts w:ascii="新細明體" w:hAnsi="新細明體"/>
        </w:rPr>
      </w:pPr>
      <w:r w:rsidRPr="00AF240C">
        <w:rPr>
          <w:rFonts w:ascii="新細明體" w:hAnsi="新細明體" w:hint="eastAsia"/>
        </w:rPr>
        <w:t>1.</w:t>
      </w:r>
      <w:r w:rsidRPr="00AF240C">
        <w:rPr>
          <w:rFonts w:ascii="新細明體" w:hAnsi="新細明體" w:hint="eastAsia"/>
        </w:rPr>
        <w:tab/>
        <w:t>根據教育局建議的個人成長教育課四個學習範疇及十二個學習重點全面推行</w:t>
      </w:r>
    </w:p>
    <w:p w:rsidR="005F0D06" w:rsidRPr="00AF240C" w:rsidRDefault="005F0D06" w:rsidP="005F0D06">
      <w:pPr>
        <w:ind w:rightChars="-61" w:right="-146" w:firstLine="480"/>
        <w:jc w:val="both"/>
        <w:rPr>
          <w:rFonts w:ascii="新細明體" w:hAnsi="新細明體"/>
        </w:rPr>
      </w:pPr>
      <w:r w:rsidRPr="00AF240C">
        <w:rPr>
          <w:rFonts w:ascii="新細明體" w:hAnsi="新細明體" w:hint="eastAsia"/>
        </w:rPr>
        <w:t>成長課，並編入正規的課堂時間表內進行。</w:t>
      </w:r>
    </w:p>
    <w:p w:rsidR="005F0D06" w:rsidRPr="00AF240C" w:rsidRDefault="005F0D06" w:rsidP="00CC630F">
      <w:pPr>
        <w:ind w:rightChars="-61" w:right="-146"/>
        <w:jc w:val="both"/>
        <w:rPr>
          <w:rFonts w:ascii="新細明體" w:hAnsi="新細明體"/>
        </w:rPr>
      </w:pPr>
      <w:r w:rsidRPr="00AF240C">
        <w:rPr>
          <w:rFonts w:ascii="新細明體" w:hAnsi="新細明體" w:hint="eastAsia"/>
        </w:rPr>
        <w:t>2.</w:t>
      </w:r>
      <w:r w:rsidRPr="00AF240C">
        <w:rPr>
          <w:rFonts w:ascii="新細明體" w:hAnsi="新細明體" w:hint="eastAsia"/>
        </w:rPr>
        <w:tab/>
        <w:t>因應學生不同成長階段的發展需要，以目標導向小組，提高他們的適應能力，</w:t>
      </w:r>
      <w:r w:rsidR="00CC630F">
        <w:rPr>
          <w:rFonts w:ascii="新細明體" w:hAnsi="新細明體"/>
        </w:rPr>
        <w:br/>
      </w:r>
      <w:r w:rsidR="00CC630F">
        <w:rPr>
          <w:rFonts w:ascii="新細明體" w:hAnsi="新細明體" w:hint="eastAsia"/>
        </w:rPr>
        <w:t xml:space="preserve">    </w:t>
      </w:r>
      <w:r w:rsidRPr="00AF240C">
        <w:rPr>
          <w:rFonts w:ascii="新細明體" w:hAnsi="新細明體" w:hint="eastAsia"/>
        </w:rPr>
        <w:t>促進其個人及群性方面的均衡成長。</w:t>
      </w:r>
    </w:p>
    <w:p w:rsidR="005F0D06" w:rsidRPr="00AF240C" w:rsidRDefault="005F0D06" w:rsidP="005F0D06">
      <w:pPr>
        <w:spacing w:line="400" w:lineRule="exact"/>
        <w:jc w:val="both"/>
        <w:rPr>
          <w:rFonts w:ascii="新細明體" w:hAnsi="新細明體"/>
        </w:rPr>
      </w:pPr>
    </w:p>
    <w:p w:rsidR="005F0D06" w:rsidRPr="00AF240C" w:rsidRDefault="005F0D06" w:rsidP="005F0D06">
      <w:pPr>
        <w:spacing w:line="400" w:lineRule="exact"/>
        <w:jc w:val="both"/>
        <w:rPr>
          <w:rFonts w:ascii="新細明體" w:hAnsi="新細明體"/>
        </w:rPr>
      </w:pPr>
      <w:r w:rsidRPr="00AF240C">
        <w:rPr>
          <w:rFonts w:ascii="新細明體" w:hAnsi="新細明體" w:hint="eastAsia"/>
        </w:rPr>
        <w:t>(二) 支援服務</w:t>
      </w:r>
    </w:p>
    <w:p w:rsidR="005F0D06" w:rsidRPr="00AF240C" w:rsidRDefault="005F0D06" w:rsidP="005F0D06">
      <w:pPr>
        <w:jc w:val="both"/>
        <w:rPr>
          <w:rFonts w:ascii="新細明體" w:hAnsi="新細明體"/>
        </w:rPr>
      </w:pPr>
      <w:r w:rsidRPr="00AF240C">
        <w:rPr>
          <w:rFonts w:ascii="新細明體" w:hAnsi="新細明體" w:hint="eastAsia"/>
        </w:rPr>
        <w:t>1.</w:t>
      </w:r>
      <w:r w:rsidRPr="00AF240C">
        <w:rPr>
          <w:rFonts w:ascii="新細明體" w:hAnsi="新細明體" w:hint="eastAsia"/>
        </w:rPr>
        <w:tab/>
        <w:t>建立團隊合作精神，加強教職員推行學生輔導工作的共識。</w:t>
      </w:r>
    </w:p>
    <w:p w:rsidR="005F0D06" w:rsidRPr="00AF240C" w:rsidRDefault="005F0D06" w:rsidP="005F0D06">
      <w:pPr>
        <w:jc w:val="both"/>
        <w:rPr>
          <w:rFonts w:ascii="新細明體" w:hAnsi="新細明體"/>
        </w:rPr>
      </w:pPr>
      <w:r w:rsidRPr="00AF240C">
        <w:rPr>
          <w:rFonts w:ascii="新細明體" w:hAnsi="新細明體" w:hint="eastAsia"/>
        </w:rPr>
        <w:t>2.</w:t>
      </w:r>
      <w:r w:rsidRPr="00AF240C">
        <w:rPr>
          <w:rFonts w:ascii="新細明體" w:hAnsi="新細明體" w:hint="eastAsia"/>
        </w:rPr>
        <w:tab/>
        <w:t>為教師提供輔導有關的專業培訓，深化其處理學生問題的技巧，促進對學生</w:t>
      </w:r>
    </w:p>
    <w:p w:rsidR="005F0D06" w:rsidRPr="00AF240C" w:rsidRDefault="005F0D06" w:rsidP="005F0D06">
      <w:pPr>
        <w:ind w:firstLine="480"/>
        <w:jc w:val="both"/>
        <w:rPr>
          <w:rFonts w:ascii="新細明體" w:hAnsi="新細明體"/>
        </w:rPr>
      </w:pPr>
      <w:r w:rsidRPr="00AF240C">
        <w:rPr>
          <w:rFonts w:ascii="新細明體" w:hAnsi="新細明體" w:hint="eastAsia"/>
        </w:rPr>
        <w:t>情緒及成長需要的認識。</w:t>
      </w:r>
    </w:p>
    <w:p w:rsidR="005F0D06" w:rsidRPr="00AF240C" w:rsidRDefault="005F0D06" w:rsidP="00861073">
      <w:pPr>
        <w:numPr>
          <w:ilvl w:val="0"/>
          <w:numId w:val="27"/>
        </w:numPr>
        <w:ind w:rightChars="-61" w:right="-146"/>
        <w:jc w:val="both"/>
        <w:rPr>
          <w:rFonts w:ascii="新細明體" w:hAnsi="新細明體"/>
        </w:rPr>
      </w:pPr>
      <w:r w:rsidRPr="00AF240C">
        <w:rPr>
          <w:rFonts w:ascii="新細明體" w:hAnsi="新細明體" w:hint="eastAsia"/>
        </w:rPr>
        <w:t>設立諮詢機制，支援教師處理學生的問題，及按學生個案需要召開個案會議。</w:t>
      </w:r>
    </w:p>
    <w:p w:rsidR="005F0D06" w:rsidRPr="00AF240C" w:rsidRDefault="005F0D06" w:rsidP="00861073">
      <w:pPr>
        <w:numPr>
          <w:ilvl w:val="0"/>
          <w:numId w:val="27"/>
        </w:numPr>
        <w:jc w:val="both"/>
        <w:rPr>
          <w:rFonts w:ascii="新細明體" w:hAnsi="新細明體"/>
        </w:rPr>
      </w:pPr>
      <w:r w:rsidRPr="00AF240C">
        <w:rPr>
          <w:rFonts w:ascii="新細明體" w:hAnsi="新細明體" w:hint="eastAsia"/>
        </w:rPr>
        <w:t>發展家長教育及加強家校合作。</w:t>
      </w:r>
    </w:p>
    <w:p w:rsidR="005F0D06" w:rsidRPr="00AF240C" w:rsidRDefault="005F0D06" w:rsidP="005F0D06">
      <w:pPr>
        <w:spacing w:line="400" w:lineRule="exact"/>
        <w:rPr>
          <w:rFonts w:ascii="新細明體" w:hAnsi="新細明體"/>
        </w:rPr>
      </w:pPr>
    </w:p>
    <w:p w:rsidR="005F0D06" w:rsidRPr="00AF240C" w:rsidRDefault="005F0D06" w:rsidP="005F0D06">
      <w:pPr>
        <w:spacing w:line="400" w:lineRule="exact"/>
        <w:rPr>
          <w:rFonts w:ascii="新細明體" w:hAnsi="新細明體"/>
        </w:rPr>
      </w:pPr>
      <w:r w:rsidRPr="00AF240C">
        <w:rPr>
          <w:rFonts w:ascii="新細明體" w:hAnsi="新細明體" w:hint="eastAsia"/>
        </w:rPr>
        <w:t xml:space="preserve"> (三) 政策及組織</w:t>
      </w:r>
    </w:p>
    <w:p w:rsidR="005F0D06" w:rsidRPr="00AF240C" w:rsidRDefault="005F0D06" w:rsidP="005F0D06">
      <w:pPr>
        <w:spacing w:line="400" w:lineRule="exact"/>
        <w:rPr>
          <w:rFonts w:ascii="新細明體" w:hAnsi="新細明體"/>
        </w:rPr>
      </w:pPr>
    </w:p>
    <w:p w:rsidR="005F0D06" w:rsidRPr="00AF240C" w:rsidRDefault="005F0D06" w:rsidP="00CC630F">
      <w:pPr>
        <w:ind w:rightChars="-217" w:right="-521"/>
        <w:rPr>
          <w:rFonts w:ascii="新細明體" w:hAnsi="新細明體"/>
          <w:spacing w:val="-2"/>
        </w:rPr>
      </w:pPr>
      <w:r w:rsidRPr="00AF240C">
        <w:rPr>
          <w:rFonts w:ascii="新細明體" w:hAnsi="新細明體" w:hint="eastAsia"/>
        </w:rPr>
        <w:t>1.</w:t>
      </w:r>
      <w:r w:rsidRPr="00AF240C">
        <w:rPr>
          <w:rFonts w:ascii="新細明體" w:hAnsi="新細明體" w:hint="eastAsia"/>
        </w:rPr>
        <w:tab/>
      </w:r>
      <w:r w:rsidRPr="00AF240C">
        <w:rPr>
          <w:rFonts w:ascii="新細明體" w:hAnsi="新細明體" w:hint="eastAsia"/>
          <w:spacing w:val="-2"/>
        </w:rPr>
        <w:t>參與校內輔導及支援組，共同制訂學生輔導政策，策劃及統籌相關的輔導服務。</w:t>
      </w:r>
    </w:p>
    <w:p w:rsidR="005F0D06" w:rsidRPr="00AF240C" w:rsidRDefault="005F0D06" w:rsidP="005F0D06">
      <w:pPr>
        <w:rPr>
          <w:rFonts w:ascii="新細明體" w:hAnsi="新細明體"/>
        </w:rPr>
      </w:pPr>
      <w:r w:rsidRPr="00AF240C">
        <w:rPr>
          <w:rFonts w:ascii="新細明體" w:hAnsi="新細明體" w:hint="eastAsia"/>
        </w:rPr>
        <w:t>2.</w:t>
      </w:r>
      <w:r w:rsidRPr="00AF240C">
        <w:rPr>
          <w:rFonts w:ascii="新細明體" w:hAnsi="新細明體" w:hint="eastAsia"/>
        </w:rPr>
        <w:tab/>
        <w:t>建立校內及校外轉介機制，協助有需要的學生獲得適切服務。</w:t>
      </w:r>
    </w:p>
    <w:p w:rsidR="005F0D06" w:rsidRPr="00AF240C" w:rsidRDefault="005F0D06" w:rsidP="005F0D06">
      <w:pPr>
        <w:rPr>
          <w:rFonts w:ascii="新細明體" w:hAnsi="新細明體"/>
        </w:rPr>
      </w:pPr>
      <w:r w:rsidRPr="00AF240C">
        <w:rPr>
          <w:rFonts w:ascii="新細明體" w:hAnsi="新細明體" w:hint="eastAsia"/>
        </w:rPr>
        <w:t>3.</w:t>
      </w:r>
      <w:r w:rsidRPr="00AF240C">
        <w:rPr>
          <w:rFonts w:ascii="新細明體" w:hAnsi="新細明體" w:hint="eastAsia"/>
        </w:rPr>
        <w:tab/>
        <w:t>設立學校自我評估機制，確保有效推行輔導服務。</w:t>
      </w:r>
    </w:p>
    <w:p w:rsidR="005F0D06" w:rsidRPr="00AF240C" w:rsidRDefault="005F0D06" w:rsidP="005F0D06">
      <w:pPr>
        <w:spacing w:line="400" w:lineRule="exact"/>
        <w:rPr>
          <w:rFonts w:ascii="新細明體" w:hAnsi="新細明體"/>
        </w:rPr>
      </w:pPr>
    </w:p>
    <w:p w:rsidR="005F0D06" w:rsidRPr="00AF240C" w:rsidRDefault="005F0D06" w:rsidP="005F0D06">
      <w:pPr>
        <w:spacing w:line="400" w:lineRule="exact"/>
        <w:rPr>
          <w:rFonts w:ascii="新細明體" w:hAnsi="新細明體"/>
        </w:rPr>
      </w:pPr>
      <w:r w:rsidRPr="00AF240C">
        <w:rPr>
          <w:rFonts w:ascii="新細明體" w:hAnsi="新細明體" w:hint="eastAsia"/>
        </w:rPr>
        <w:t>(四) 輔助服務</w:t>
      </w:r>
    </w:p>
    <w:p w:rsidR="005F0D06" w:rsidRPr="00AF240C" w:rsidRDefault="005F0D06" w:rsidP="005F0D06">
      <w:pPr>
        <w:rPr>
          <w:rFonts w:ascii="新細明體" w:hAnsi="新細明體"/>
        </w:rPr>
      </w:pPr>
      <w:r w:rsidRPr="00AF240C">
        <w:rPr>
          <w:rFonts w:ascii="新細明體" w:hAnsi="新細明體" w:hint="eastAsia"/>
        </w:rPr>
        <w:t>1.</w:t>
      </w:r>
      <w:r w:rsidRPr="00AF240C">
        <w:rPr>
          <w:rFonts w:ascii="新細明體" w:hAnsi="新細明體" w:hint="eastAsia"/>
        </w:rPr>
        <w:tab/>
        <w:t>提供個案或小組輔導，協助有需要的學生。</w:t>
      </w:r>
    </w:p>
    <w:p w:rsidR="005F0D06" w:rsidRPr="00AF240C" w:rsidRDefault="005F0D06" w:rsidP="005F0D06">
      <w:pPr>
        <w:rPr>
          <w:rFonts w:ascii="新細明體" w:hAnsi="新細明體"/>
        </w:rPr>
      </w:pPr>
      <w:r w:rsidRPr="00AF240C">
        <w:rPr>
          <w:rFonts w:ascii="新細明體" w:hAnsi="新細明體" w:hint="eastAsia"/>
        </w:rPr>
        <w:t>2.</w:t>
      </w:r>
      <w:r w:rsidRPr="00AF240C">
        <w:rPr>
          <w:rFonts w:ascii="新細明體" w:hAnsi="新細明體" w:hint="eastAsia"/>
        </w:rPr>
        <w:tab/>
        <w:t>即時介入危機事件及作出跟進服務。</w:t>
      </w:r>
    </w:p>
    <w:p w:rsidR="005F0D06" w:rsidRPr="00AF240C" w:rsidRDefault="005F0D06" w:rsidP="005F0D06">
      <w:pPr>
        <w:spacing w:line="400" w:lineRule="exact"/>
        <w:rPr>
          <w:rFonts w:ascii="新細明體" w:hAnsi="新細明體"/>
          <w:b/>
          <w:bCs/>
          <w:sz w:val="28"/>
          <w:u w:val="single"/>
        </w:rPr>
      </w:pPr>
    </w:p>
    <w:p w:rsidR="00B15D8A" w:rsidRDefault="00B15D8A" w:rsidP="005F0D06">
      <w:pPr>
        <w:spacing w:line="400" w:lineRule="exact"/>
        <w:ind w:firstLine="480"/>
        <w:rPr>
          <w:rFonts w:ascii="新細明體" w:hAnsi="新細明體"/>
          <w:bCs/>
        </w:rPr>
      </w:pPr>
    </w:p>
    <w:p w:rsidR="00CC630F" w:rsidRDefault="00CC630F">
      <w:pPr>
        <w:widowControl/>
        <w:rPr>
          <w:rFonts w:ascii="新細明體" w:hAnsi="新細明體"/>
          <w:bCs/>
        </w:rPr>
      </w:pPr>
      <w:r>
        <w:rPr>
          <w:rFonts w:ascii="新細明體" w:hAnsi="新細明體"/>
          <w:bCs/>
        </w:rPr>
        <w:br w:type="page"/>
      </w:r>
    </w:p>
    <w:p w:rsidR="005F0D06" w:rsidRDefault="005F0D06" w:rsidP="00A66E61">
      <w:pPr>
        <w:spacing w:line="400" w:lineRule="exact"/>
        <w:jc w:val="both"/>
        <w:rPr>
          <w:rFonts w:ascii="新細明體" w:hAnsi="新細明體"/>
          <w:bCs/>
        </w:rPr>
      </w:pPr>
      <w:r w:rsidRPr="00AF240C">
        <w:rPr>
          <w:rFonts w:ascii="新細明體" w:hAnsi="新細明體" w:hint="eastAsia"/>
          <w:bCs/>
        </w:rPr>
        <w:t>學生輔導服務(學生輔導主任部分)內各項計劃，包括個案輔導、個人成長教育課及輔導活動等能按原定計劃推行，且效果理想。</w:t>
      </w:r>
    </w:p>
    <w:p w:rsidR="00B15D8A" w:rsidRPr="00CC630F" w:rsidRDefault="00B15D8A" w:rsidP="005F0D06">
      <w:pPr>
        <w:spacing w:line="400" w:lineRule="exact"/>
        <w:ind w:firstLine="480"/>
        <w:rPr>
          <w:rFonts w:ascii="新細明體" w:hAnsi="新細明體"/>
          <w:bCs/>
        </w:rPr>
      </w:pPr>
    </w:p>
    <w:p w:rsidR="005F0D06" w:rsidRPr="00AF240C" w:rsidRDefault="005F0D06" w:rsidP="005F0D06">
      <w:pPr>
        <w:numPr>
          <w:ilvl w:val="0"/>
          <w:numId w:val="4"/>
        </w:numPr>
        <w:spacing w:line="400" w:lineRule="exact"/>
        <w:rPr>
          <w:rFonts w:ascii="新細明體" w:hAnsi="新細明體"/>
        </w:rPr>
      </w:pPr>
      <w:r w:rsidRPr="00AF240C">
        <w:rPr>
          <w:rFonts w:ascii="新細明體" w:hAnsi="新細明體" w:hint="eastAsia"/>
        </w:rPr>
        <w:t>管理與組織</w:t>
      </w:r>
    </w:p>
    <w:p w:rsidR="005F0D06" w:rsidRPr="00AF240C" w:rsidRDefault="005F0D06" w:rsidP="00CC630F">
      <w:pPr>
        <w:spacing w:line="400" w:lineRule="exact"/>
        <w:ind w:left="480"/>
        <w:jc w:val="both"/>
        <w:rPr>
          <w:rFonts w:ascii="新細明體" w:hAnsi="新細明體"/>
        </w:rPr>
      </w:pPr>
      <w:r w:rsidRPr="00AF240C">
        <w:rPr>
          <w:rFonts w:ascii="新細明體" w:hAnsi="新細明體" w:hint="eastAsia"/>
        </w:rPr>
        <w:t>每學年初制訂「全方位學生輔導服務」全年計劃，釐定學校年度輔導服務方向及內容。</w:t>
      </w:r>
    </w:p>
    <w:p w:rsidR="00CC630F" w:rsidRDefault="00CC630F" w:rsidP="00CC630F">
      <w:pPr>
        <w:spacing w:line="400" w:lineRule="exact"/>
        <w:ind w:left="480"/>
        <w:jc w:val="both"/>
        <w:rPr>
          <w:rFonts w:ascii="新細明體" w:hAnsi="新細明體"/>
        </w:rPr>
      </w:pPr>
    </w:p>
    <w:p w:rsidR="005F0D06" w:rsidRPr="00AF240C" w:rsidRDefault="005F0D06" w:rsidP="005F0D06">
      <w:pPr>
        <w:numPr>
          <w:ilvl w:val="0"/>
          <w:numId w:val="4"/>
        </w:numPr>
        <w:spacing w:line="400" w:lineRule="exact"/>
        <w:jc w:val="both"/>
        <w:rPr>
          <w:rFonts w:ascii="新細明體" w:hAnsi="新細明體"/>
        </w:rPr>
      </w:pPr>
      <w:r w:rsidRPr="00AF240C">
        <w:rPr>
          <w:rFonts w:ascii="新細明體" w:hAnsi="新細明體" w:hint="eastAsia"/>
        </w:rPr>
        <w:t>個案工作</w:t>
      </w:r>
    </w:p>
    <w:p w:rsidR="005F0D06" w:rsidRPr="00AF240C" w:rsidRDefault="005F0D06" w:rsidP="00CC630F">
      <w:pPr>
        <w:spacing w:line="400" w:lineRule="exact"/>
        <w:ind w:left="480"/>
        <w:jc w:val="both"/>
        <w:rPr>
          <w:rFonts w:ascii="新細明體" w:hAnsi="新細明體"/>
        </w:rPr>
      </w:pPr>
      <w:r w:rsidRPr="00AF240C">
        <w:rPr>
          <w:rFonts w:ascii="新細明體" w:hAnsi="新細明體" w:hint="eastAsia"/>
        </w:rPr>
        <w:t>在學生問題處理方面，教師、家長及學生輔導主任均懂得運用校內外轉介機制，讓學生能有系統地接受適切的輔導服務，及早協助他們解決情緒及行為的問題。</w:t>
      </w:r>
    </w:p>
    <w:p w:rsidR="005F0D06" w:rsidRPr="00AF240C" w:rsidRDefault="005F0D06" w:rsidP="005F0D06">
      <w:pPr>
        <w:spacing w:line="400" w:lineRule="exact"/>
        <w:jc w:val="both"/>
        <w:rPr>
          <w:rFonts w:ascii="新細明體" w:hAnsi="新細明體"/>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8"/>
        <w:gridCol w:w="6640"/>
      </w:tblGrid>
      <w:tr w:rsidR="005F0D06" w:rsidRPr="00AF240C" w:rsidTr="00CC630F">
        <w:tc>
          <w:tcPr>
            <w:tcW w:w="1728" w:type="dxa"/>
            <w:vAlign w:val="center"/>
          </w:tcPr>
          <w:p w:rsidR="005F0D06" w:rsidRPr="00AF240C" w:rsidRDefault="005F0D06" w:rsidP="00CC630F">
            <w:pPr>
              <w:spacing w:line="400" w:lineRule="exact"/>
              <w:jc w:val="center"/>
              <w:rPr>
                <w:rFonts w:ascii="新細明體" w:hAnsi="新細明體"/>
              </w:rPr>
            </w:pPr>
            <w:r w:rsidRPr="00AF240C">
              <w:rPr>
                <w:rFonts w:ascii="新細明體" w:hAnsi="新細明體" w:hint="eastAsia"/>
              </w:rPr>
              <w:t>目標</w:t>
            </w:r>
          </w:p>
        </w:tc>
        <w:tc>
          <w:tcPr>
            <w:tcW w:w="6640" w:type="dxa"/>
            <w:vAlign w:val="center"/>
          </w:tcPr>
          <w:p w:rsidR="005F0D06" w:rsidRPr="00AF240C" w:rsidRDefault="005F0D06" w:rsidP="00CC630F">
            <w:pPr>
              <w:spacing w:line="400" w:lineRule="exact"/>
              <w:jc w:val="both"/>
              <w:rPr>
                <w:rFonts w:ascii="新細明體" w:hAnsi="新細明體"/>
              </w:rPr>
            </w:pPr>
            <w:r w:rsidRPr="00AF240C">
              <w:rPr>
                <w:rFonts w:ascii="新細明體" w:hAnsi="新細明體" w:hint="eastAsia"/>
              </w:rPr>
              <w:t>透過轉介機制，及早識別在個人、社交及家庭有問題的學生，提供適切輔導服務以協助他們面對及改善問題。</w:t>
            </w:r>
          </w:p>
        </w:tc>
      </w:tr>
      <w:tr w:rsidR="005F0D06" w:rsidRPr="00AF240C" w:rsidTr="00CC630F">
        <w:tc>
          <w:tcPr>
            <w:tcW w:w="1728" w:type="dxa"/>
            <w:vAlign w:val="center"/>
          </w:tcPr>
          <w:p w:rsidR="005F0D06" w:rsidRPr="00AF240C" w:rsidRDefault="005F0D06" w:rsidP="00CC630F">
            <w:pPr>
              <w:spacing w:line="400" w:lineRule="exact"/>
              <w:jc w:val="center"/>
              <w:rPr>
                <w:rFonts w:ascii="新細明體" w:hAnsi="新細明體"/>
              </w:rPr>
            </w:pPr>
            <w:r w:rsidRPr="00AF240C">
              <w:rPr>
                <w:rFonts w:ascii="新細明體" w:hAnsi="新細明體" w:hint="eastAsia"/>
              </w:rPr>
              <w:t>實施策略</w:t>
            </w:r>
          </w:p>
        </w:tc>
        <w:tc>
          <w:tcPr>
            <w:tcW w:w="6640" w:type="dxa"/>
            <w:vAlign w:val="center"/>
          </w:tcPr>
          <w:p w:rsidR="005F0D06" w:rsidRPr="00AF240C" w:rsidRDefault="005F0D06" w:rsidP="00CC630F">
            <w:pPr>
              <w:spacing w:line="400" w:lineRule="exact"/>
              <w:jc w:val="both"/>
              <w:rPr>
                <w:rFonts w:ascii="新細明體" w:hAnsi="新細明體"/>
              </w:rPr>
            </w:pPr>
            <w:r w:rsidRPr="00AF240C">
              <w:rPr>
                <w:rFonts w:ascii="新細明體" w:hAnsi="新細明體" w:hint="eastAsia"/>
              </w:rPr>
              <w:t>老師透過校內轉介機制，轉介有輔導需要的學生及家庭予學生輔導主任跟進個案輔導。有輔導需要的家長可直接約見學生輔導主任，尋求輔導服務。</w:t>
            </w:r>
          </w:p>
        </w:tc>
      </w:tr>
      <w:tr w:rsidR="005F0D06" w:rsidRPr="00AF240C" w:rsidTr="00CC630F">
        <w:trPr>
          <w:trHeight w:val="844"/>
        </w:trPr>
        <w:tc>
          <w:tcPr>
            <w:tcW w:w="1728" w:type="dxa"/>
            <w:vAlign w:val="center"/>
          </w:tcPr>
          <w:p w:rsidR="005F0D06" w:rsidRPr="00AF240C" w:rsidRDefault="005F0D06" w:rsidP="00CC630F">
            <w:pPr>
              <w:spacing w:line="400" w:lineRule="exact"/>
              <w:jc w:val="center"/>
              <w:rPr>
                <w:rFonts w:ascii="新細明體" w:hAnsi="新細明體"/>
              </w:rPr>
            </w:pPr>
            <w:r w:rsidRPr="00AF240C">
              <w:rPr>
                <w:rFonts w:ascii="新細明體" w:hAnsi="新細明體" w:hint="eastAsia"/>
              </w:rPr>
              <w:t>預設表現指標</w:t>
            </w:r>
          </w:p>
        </w:tc>
        <w:tc>
          <w:tcPr>
            <w:tcW w:w="6640" w:type="dxa"/>
            <w:vAlign w:val="center"/>
          </w:tcPr>
          <w:p w:rsidR="005F0D06" w:rsidRPr="00AF240C" w:rsidRDefault="005F0D06" w:rsidP="00CC630F">
            <w:pPr>
              <w:spacing w:line="400" w:lineRule="exact"/>
              <w:jc w:val="both"/>
              <w:rPr>
                <w:rFonts w:ascii="新細明體" w:hAnsi="新細明體"/>
              </w:rPr>
            </w:pPr>
            <w:r>
              <w:rPr>
                <w:rFonts w:ascii="新細明體" w:hAnsi="新細明體" w:hint="eastAsia"/>
              </w:rPr>
              <w:t>全年處理個案不少於</w:t>
            </w:r>
            <w:r w:rsidRPr="00B00CE6">
              <w:rPr>
                <w:rFonts w:ascii="新細明體" w:hAnsi="新細明體" w:hint="eastAsia"/>
              </w:rPr>
              <w:t>全校</w:t>
            </w:r>
            <w:r w:rsidRPr="00AF240C">
              <w:rPr>
                <w:rFonts w:ascii="新細明體" w:hAnsi="新細明體" w:hint="eastAsia"/>
              </w:rPr>
              <w:t>學生總人數之3%，個案數目為</w:t>
            </w:r>
            <w:r>
              <w:rPr>
                <w:rFonts w:ascii="新細明體" w:hAnsi="新細明體" w:hint="eastAsia"/>
              </w:rPr>
              <w:t>27</w:t>
            </w:r>
            <w:r w:rsidRPr="00AF240C">
              <w:rPr>
                <w:rFonts w:ascii="新細明體" w:hAnsi="新細明體" w:hint="eastAsia"/>
              </w:rPr>
              <w:t>。</w:t>
            </w:r>
          </w:p>
        </w:tc>
      </w:tr>
    </w:tbl>
    <w:p w:rsidR="005F0D06" w:rsidRPr="00AF240C" w:rsidRDefault="005F0D06" w:rsidP="005F0D06">
      <w:pPr>
        <w:spacing w:line="400" w:lineRule="exact"/>
        <w:rPr>
          <w:rFonts w:ascii="新細明體" w:hAnsi="新細明體"/>
        </w:rPr>
      </w:pPr>
    </w:p>
    <w:p w:rsidR="005F0D06" w:rsidRPr="00AF240C" w:rsidRDefault="005F0D06" w:rsidP="005F0D06">
      <w:pPr>
        <w:spacing w:line="400" w:lineRule="exact"/>
        <w:rPr>
          <w:rFonts w:ascii="新細明體" w:hAnsi="新細明體"/>
        </w:rPr>
      </w:pPr>
      <w:r w:rsidRPr="00AF240C">
        <w:rPr>
          <w:rFonts w:ascii="新細明體" w:hAnsi="新細明體" w:hint="eastAsia"/>
        </w:rPr>
        <w:t>目標達成程度：</w:t>
      </w:r>
    </w:p>
    <w:tbl>
      <w:tblPr>
        <w:tblW w:w="8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575"/>
        <w:gridCol w:w="2967"/>
      </w:tblGrid>
      <w:tr w:rsidR="005F0D06" w:rsidRPr="00AF240C" w:rsidTr="00D467F8">
        <w:trPr>
          <w:trHeight w:val="488"/>
        </w:trPr>
        <w:tc>
          <w:tcPr>
            <w:tcW w:w="5575" w:type="dxa"/>
            <w:vAlign w:val="center"/>
          </w:tcPr>
          <w:p w:rsidR="005F0D06" w:rsidRPr="00AF240C" w:rsidRDefault="005F0D06" w:rsidP="00537BC1">
            <w:pPr>
              <w:spacing w:line="400" w:lineRule="exact"/>
              <w:jc w:val="center"/>
              <w:rPr>
                <w:rFonts w:ascii="新細明體" w:hAnsi="新細明體"/>
              </w:rPr>
            </w:pPr>
            <w:r w:rsidRPr="00AF240C">
              <w:rPr>
                <w:rFonts w:ascii="新細明體" w:hAnsi="新細明體" w:hint="eastAsia"/>
              </w:rPr>
              <w:t>個案工作</w:t>
            </w:r>
            <w:r w:rsidR="00CC630F">
              <w:rPr>
                <w:rFonts w:ascii="新細明體" w:hAnsi="新細明體" w:hint="eastAsia"/>
              </w:rPr>
              <w:t>(</w:t>
            </w:r>
            <w:r w:rsidR="00CC630F" w:rsidRPr="00AF240C">
              <w:rPr>
                <w:rFonts w:ascii="新細明體" w:hAnsi="新細明體" w:hint="eastAsia"/>
              </w:rPr>
              <w:t>數量</w:t>
            </w:r>
            <w:r w:rsidR="00CC630F">
              <w:rPr>
                <w:rFonts w:ascii="新細明體" w:hAnsi="新細明體" w:hint="eastAsia"/>
              </w:rPr>
              <w:t>)</w:t>
            </w:r>
          </w:p>
        </w:tc>
        <w:tc>
          <w:tcPr>
            <w:tcW w:w="2967" w:type="dxa"/>
            <w:vAlign w:val="center"/>
          </w:tcPr>
          <w:p w:rsidR="005F0D06" w:rsidRPr="00AF240C" w:rsidRDefault="005F0D06" w:rsidP="00537BC1">
            <w:pPr>
              <w:spacing w:line="400" w:lineRule="exact"/>
              <w:jc w:val="center"/>
              <w:rPr>
                <w:rFonts w:ascii="新細明體" w:hAnsi="新細明體"/>
              </w:rPr>
            </w:pPr>
            <w:r w:rsidRPr="00AF240C">
              <w:rPr>
                <w:rFonts w:ascii="新細明體" w:hAnsi="新細明體" w:hint="eastAsia"/>
              </w:rPr>
              <w:t>個案數目</w:t>
            </w:r>
          </w:p>
        </w:tc>
      </w:tr>
      <w:tr w:rsidR="005F0D06" w:rsidRPr="00AF240C" w:rsidTr="00D467F8">
        <w:trPr>
          <w:trHeight w:val="579"/>
        </w:trPr>
        <w:tc>
          <w:tcPr>
            <w:tcW w:w="5575" w:type="dxa"/>
          </w:tcPr>
          <w:p w:rsidR="005F0D06" w:rsidRPr="00AF240C" w:rsidRDefault="005F0D06" w:rsidP="00537BC1">
            <w:pPr>
              <w:spacing w:line="400" w:lineRule="exact"/>
              <w:rPr>
                <w:rFonts w:ascii="新細明體" w:hAnsi="新細明體"/>
              </w:rPr>
            </w:pPr>
            <w:r w:rsidRPr="00AF240C">
              <w:rPr>
                <w:rFonts w:ascii="新細明體" w:hAnsi="新細明體" w:hint="eastAsia"/>
              </w:rPr>
              <w:t>上年度累積個案數目</w:t>
            </w:r>
          </w:p>
        </w:tc>
        <w:tc>
          <w:tcPr>
            <w:tcW w:w="2967" w:type="dxa"/>
            <w:vAlign w:val="center"/>
          </w:tcPr>
          <w:p w:rsidR="005F0D06" w:rsidRPr="00AF240C" w:rsidRDefault="005F0D06" w:rsidP="00537BC1">
            <w:pPr>
              <w:spacing w:line="400" w:lineRule="exact"/>
              <w:jc w:val="center"/>
              <w:rPr>
                <w:rFonts w:ascii="新細明體" w:hAnsi="新細明體"/>
              </w:rPr>
            </w:pPr>
            <w:r>
              <w:rPr>
                <w:rFonts w:ascii="新細明體" w:hAnsi="新細明體" w:hint="eastAsia"/>
              </w:rPr>
              <w:t>35</w:t>
            </w:r>
          </w:p>
        </w:tc>
      </w:tr>
      <w:tr w:rsidR="005F0D06" w:rsidRPr="00AF240C" w:rsidTr="00D467F8">
        <w:trPr>
          <w:trHeight w:val="579"/>
        </w:trPr>
        <w:tc>
          <w:tcPr>
            <w:tcW w:w="5575" w:type="dxa"/>
          </w:tcPr>
          <w:p w:rsidR="005F0D06" w:rsidRPr="00AF240C" w:rsidRDefault="005F0D06" w:rsidP="00537BC1">
            <w:pPr>
              <w:spacing w:line="400" w:lineRule="exact"/>
              <w:rPr>
                <w:rFonts w:ascii="新細明體" w:hAnsi="新細明體"/>
              </w:rPr>
            </w:pPr>
            <w:r w:rsidRPr="00AF240C">
              <w:rPr>
                <w:rFonts w:ascii="新細明體" w:hAnsi="新細明體" w:hint="eastAsia"/>
              </w:rPr>
              <w:t>本年度結束個案數目</w:t>
            </w:r>
          </w:p>
        </w:tc>
        <w:tc>
          <w:tcPr>
            <w:tcW w:w="2967" w:type="dxa"/>
            <w:vAlign w:val="center"/>
          </w:tcPr>
          <w:p w:rsidR="005F0D06" w:rsidRPr="00AF240C" w:rsidRDefault="005F0D06" w:rsidP="00537BC1">
            <w:pPr>
              <w:spacing w:line="400" w:lineRule="exact"/>
              <w:jc w:val="center"/>
              <w:rPr>
                <w:rFonts w:ascii="新細明體" w:hAnsi="新細明體"/>
              </w:rPr>
            </w:pPr>
            <w:r>
              <w:rPr>
                <w:rFonts w:ascii="新細明體" w:hAnsi="新細明體" w:hint="eastAsia"/>
              </w:rPr>
              <w:t>11</w:t>
            </w:r>
          </w:p>
        </w:tc>
      </w:tr>
      <w:tr w:rsidR="005F0D06" w:rsidRPr="00AF240C" w:rsidTr="00D467F8">
        <w:trPr>
          <w:trHeight w:val="579"/>
        </w:trPr>
        <w:tc>
          <w:tcPr>
            <w:tcW w:w="5575" w:type="dxa"/>
          </w:tcPr>
          <w:p w:rsidR="005F0D06" w:rsidRPr="00AF240C" w:rsidRDefault="005F0D06" w:rsidP="00537BC1">
            <w:pPr>
              <w:spacing w:line="400" w:lineRule="exact"/>
              <w:rPr>
                <w:rFonts w:ascii="新細明體" w:hAnsi="新細明體"/>
              </w:rPr>
            </w:pPr>
            <w:r w:rsidRPr="00AF240C">
              <w:rPr>
                <w:rFonts w:ascii="新細明體" w:hAnsi="新細明體" w:hint="eastAsia"/>
              </w:rPr>
              <w:t>本年度新增個案數目</w:t>
            </w:r>
          </w:p>
        </w:tc>
        <w:tc>
          <w:tcPr>
            <w:tcW w:w="2967" w:type="dxa"/>
            <w:vAlign w:val="center"/>
          </w:tcPr>
          <w:p w:rsidR="005F0D06" w:rsidRPr="00AF240C" w:rsidRDefault="005F0D06" w:rsidP="00537BC1">
            <w:pPr>
              <w:spacing w:line="400" w:lineRule="exact"/>
              <w:jc w:val="center"/>
              <w:rPr>
                <w:rFonts w:ascii="新細明體" w:hAnsi="新細明體"/>
              </w:rPr>
            </w:pPr>
            <w:r>
              <w:rPr>
                <w:rFonts w:ascii="新細明體" w:hAnsi="新細明體" w:hint="eastAsia"/>
              </w:rPr>
              <w:t>6</w:t>
            </w:r>
          </w:p>
        </w:tc>
      </w:tr>
      <w:tr w:rsidR="005F0D06" w:rsidRPr="00AF240C" w:rsidTr="000354BB">
        <w:trPr>
          <w:trHeight w:val="579"/>
        </w:trPr>
        <w:tc>
          <w:tcPr>
            <w:tcW w:w="5575" w:type="dxa"/>
            <w:tcBorders>
              <w:top w:val="double" w:sz="4" w:space="0" w:color="auto"/>
            </w:tcBorders>
            <w:vAlign w:val="center"/>
          </w:tcPr>
          <w:p w:rsidR="005F0D06" w:rsidRPr="00AF240C" w:rsidRDefault="005F0D06" w:rsidP="000354BB">
            <w:pPr>
              <w:spacing w:line="400" w:lineRule="exact"/>
              <w:jc w:val="both"/>
              <w:rPr>
                <w:rFonts w:ascii="新細明體" w:hAnsi="新細明體"/>
              </w:rPr>
            </w:pPr>
            <w:r w:rsidRPr="00AF240C">
              <w:rPr>
                <w:rFonts w:ascii="新細明體" w:hAnsi="新細明體" w:hint="eastAsia"/>
              </w:rPr>
              <w:t>個案總數</w:t>
            </w:r>
          </w:p>
        </w:tc>
        <w:tc>
          <w:tcPr>
            <w:tcW w:w="2967" w:type="dxa"/>
            <w:tcBorders>
              <w:top w:val="double" w:sz="4" w:space="0" w:color="auto"/>
            </w:tcBorders>
            <w:vAlign w:val="center"/>
          </w:tcPr>
          <w:p w:rsidR="005F0D06" w:rsidRPr="00AF240C" w:rsidRDefault="005F0D06" w:rsidP="00537BC1">
            <w:pPr>
              <w:spacing w:line="400" w:lineRule="exact"/>
              <w:jc w:val="center"/>
              <w:rPr>
                <w:rFonts w:ascii="新細明體" w:hAnsi="新細明體"/>
              </w:rPr>
            </w:pPr>
            <w:r>
              <w:rPr>
                <w:rFonts w:ascii="新細明體" w:hAnsi="新細明體" w:hint="eastAsia"/>
              </w:rPr>
              <w:t>30</w:t>
            </w:r>
          </w:p>
        </w:tc>
      </w:tr>
    </w:tbl>
    <w:p w:rsidR="005F0D06" w:rsidRPr="00AF240C" w:rsidRDefault="005F0D06" w:rsidP="005F0D06">
      <w:pPr>
        <w:rPr>
          <w:rFonts w:ascii="新細明體" w:hAnsi="新細明體"/>
        </w:rPr>
      </w:pPr>
    </w:p>
    <w:p w:rsidR="005F0D06" w:rsidRDefault="005F0D06" w:rsidP="005F0D06">
      <w:pPr>
        <w:ind w:firstLineChars="1600" w:firstLine="3840"/>
        <w:rPr>
          <w:rFonts w:ascii="新細明體" w:hAnsi="新細明體"/>
        </w:rPr>
      </w:pPr>
    </w:p>
    <w:p w:rsidR="005F0D06" w:rsidRPr="000354BB" w:rsidRDefault="005F0D06" w:rsidP="005F0D06">
      <w:pPr>
        <w:ind w:firstLineChars="1600" w:firstLine="3840"/>
        <w:rPr>
          <w:rFonts w:ascii="新細明體" w:hAnsi="新細明體"/>
          <w:u w:val="single"/>
        </w:rPr>
      </w:pPr>
      <w:r>
        <w:rPr>
          <w:rFonts w:ascii="新細明體" w:hAnsi="新細明體"/>
        </w:rPr>
        <w:br w:type="page"/>
      </w:r>
      <w:r w:rsidRPr="000354BB">
        <w:rPr>
          <w:rFonts w:ascii="新細明體" w:hAnsi="新細明體" w:hint="eastAsia"/>
          <w:u w:val="single"/>
        </w:rPr>
        <w:t>性別分佈</w:t>
      </w:r>
    </w:p>
    <w:p w:rsidR="005F0D06" w:rsidRPr="00AF240C" w:rsidRDefault="005F0D06" w:rsidP="005F0D06">
      <w:pPr>
        <w:rPr>
          <w:rFonts w:ascii="新細明體" w:hAnsi="新細明體"/>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5"/>
        <w:gridCol w:w="1045"/>
        <w:gridCol w:w="1045"/>
        <w:gridCol w:w="1045"/>
        <w:gridCol w:w="1045"/>
        <w:gridCol w:w="1045"/>
        <w:gridCol w:w="1046"/>
        <w:gridCol w:w="1046"/>
      </w:tblGrid>
      <w:tr w:rsidR="005F0D06" w:rsidRPr="00AF240C" w:rsidTr="00537BC1">
        <w:trPr>
          <w:cantSplit/>
          <w:trHeight w:val="730"/>
        </w:trPr>
        <w:tc>
          <w:tcPr>
            <w:tcW w:w="1045" w:type="dxa"/>
            <w:tcBorders>
              <w:bottom w:val="single" w:sz="4" w:space="0" w:color="auto"/>
              <w:tl2br w:val="single" w:sz="4" w:space="0" w:color="auto"/>
            </w:tcBorders>
          </w:tcPr>
          <w:p w:rsidR="005F0D06" w:rsidRPr="00AF240C" w:rsidRDefault="005F0D06" w:rsidP="00537BC1">
            <w:pPr>
              <w:rPr>
                <w:rFonts w:ascii="新細明體" w:hAnsi="新細明體"/>
              </w:rPr>
            </w:pPr>
            <w:r w:rsidRPr="00AF240C">
              <w:rPr>
                <w:rFonts w:ascii="新細明體" w:hAnsi="新細明體" w:hint="eastAsia"/>
              </w:rPr>
              <w:t xml:space="preserve">   年級</w:t>
            </w:r>
          </w:p>
          <w:p w:rsidR="005F0D06" w:rsidRPr="00AF240C" w:rsidRDefault="005F0D06" w:rsidP="00537BC1">
            <w:pPr>
              <w:rPr>
                <w:rFonts w:ascii="新細明體" w:hAnsi="新細明體"/>
              </w:rPr>
            </w:pPr>
            <w:r w:rsidRPr="00AF240C">
              <w:rPr>
                <w:rFonts w:ascii="新細明體" w:hAnsi="新細明體" w:hint="eastAsia"/>
              </w:rPr>
              <w:t>性別</w:t>
            </w:r>
          </w:p>
        </w:tc>
        <w:tc>
          <w:tcPr>
            <w:tcW w:w="1045" w:type="dxa"/>
            <w:tcBorders>
              <w:bottom w:val="single" w:sz="4" w:space="0" w:color="auto"/>
            </w:tcBorders>
          </w:tcPr>
          <w:p w:rsidR="005F0D06" w:rsidRPr="00AF240C" w:rsidRDefault="005F0D06" w:rsidP="00537BC1">
            <w:pPr>
              <w:rPr>
                <w:rFonts w:ascii="新細明體" w:hAnsi="新細明體"/>
              </w:rPr>
            </w:pPr>
            <w:r w:rsidRPr="00AF240C">
              <w:rPr>
                <w:rFonts w:ascii="新細明體" w:hAnsi="新細明體" w:hint="eastAsia"/>
              </w:rPr>
              <w:t xml:space="preserve">  一</w:t>
            </w:r>
          </w:p>
        </w:tc>
        <w:tc>
          <w:tcPr>
            <w:tcW w:w="1045" w:type="dxa"/>
            <w:tcBorders>
              <w:bottom w:val="single" w:sz="4" w:space="0" w:color="auto"/>
            </w:tcBorders>
          </w:tcPr>
          <w:p w:rsidR="005F0D06" w:rsidRPr="00AF240C" w:rsidRDefault="005F0D06" w:rsidP="00537BC1">
            <w:pPr>
              <w:rPr>
                <w:rFonts w:ascii="新細明體" w:hAnsi="新細明體"/>
              </w:rPr>
            </w:pPr>
            <w:r w:rsidRPr="00AF240C">
              <w:rPr>
                <w:rFonts w:ascii="新細明體" w:hAnsi="新細明體" w:hint="eastAsia"/>
              </w:rPr>
              <w:t xml:space="preserve">   二</w:t>
            </w:r>
          </w:p>
        </w:tc>
        <w:tc>
          <w:tcPr>
            <w:tcW w:w="1045" w:type="dxa"/>
            <w:tcBorders>
              <w:bottom w:val="single" w:sz="4" w:space="0" w:color="auto"/>
            </w:tcBorders>
          </w:tcPr>
          <w:p w:rsidR="005F0D06" w:rsidRPr="00AF240C" w:rsidRDefault="005F0D06" w:rsidP="00537BC1">
            <w:pPr>
              <w:rPr>
                <w:rFonts w:ascii="新細明體" w:hAnsi="新細明體"/>
              </w:rPr>
            </w:pPr>
            <w:r w:rsidRPr="00AF240C">
              <w:rPr>
                <w:rFonts w:ascii="新細明體" w:hAnsi="新細明體" w:hint="eastAsia"/>
              </w:rPr>
              <w:t xml:space="preserve">   三</w:t>
            </w:r>
          </w:p>
        </w:tc>
        <w:tc>
          <w:tcPr>
            <w:tcW w:w="1045" w:type="dxa"/>
            <w:tcBorders>
              <w:bottom w:val="single" w:sz="4" w:space="0" w:color="auto"/>
            </w:tcBorders>
          </w:tcPr>
          <w:p w:rsidR="005F0D06" w:rsidRPr="00AF240C" w:rsidRDefault="005F0D06" w:rsidP="00537BC1">
            <w:pPr>
              <w:rPr>
                <w:rFonts w:ascii="新細明體" w:hAnsi="新細明體"/>
              </w:rPr>
            </w:pPr>
            <w:r w:rsidRPr="00AF240C">
              <w:rPr>
                <w:rFonts w:ascii="新細明體" w:hAnsi="新細明體" w:hint="eastAsia"/>
              </w:rPr>
              <w:t xml:space="preserve">   四</w:t>
            </w:r>
          </w:p>
        </w:tc>
        <w:tc>
          <w:tcPr>
            <w:tcW w:w="1045" w:type="dxa"/>
            <w:tcBorders>
              <w:bottom w:val="single" w:sz="4" w:space="0" w:color="auto"/>
            </w:tcBorders>
          </w:tcPr>
          <w:p w:rsidR="005F0D06" w:rsidRPr="00AF240C" w:rsidRDefault="005F0D06" w:rsidP="00537BC1">
            <w:pPr>
              <w:rPr>
                <w:rFonts w:ascii="新細明體" w:hAnsi="新細明體"/>
              </w:rPr>
            </w:pPr>
            <w:r w:rsidRPr="00AF240C">
              <w:rPr>
                <w:rFonts w:ascii="新細明體" w:hAnsi="新細明體" w:hint="eastAsia"/>
              </w:rPr>
              <w:t xml:space="preserve">   五</w:t>
            </w:r>
          </w:p>
        </w:tc>
        <w:tc>
          <w:tcPr>
            <w:tcW w:w="1046" w:type="dxa"/>
            <w:tcBorders>
              <w:bottom w:val="single" w:sz="4" w:space="0" w:color="auto"/>
            </w:tcBorders>
          </w:tcPr>
          <w:p w:rsidR="005F0D06" w:rsidRPr="00AF240C" w:rsidRDefault="005F0D06" w:rsidP="00537BC1">
            <w:pPr>
              <w:rPr>
                <w:rFonts w:ascii="新細明體" w:hAnsi="新細明體"/>
              </w:rPr>
            </w:pPr>
            <w:r w:rsidRPr="00AF240C">
              <w:rPr>
                <w:rFonts w:ascii="新細明體" w:hAnsi="新細明體" w:hint="eastAsia"/>
              </w:rPr>
              <w:t xml:space="preserve">   六</w:t>
            </w:r>
          </w:p>
        </w:tc>
        <w:tc>
          <w:tcPr>
            <w:tcW w:w="1046" w:type="dxa"/>
            <w:tcBorders>
              <w:bottom w:val="single" w:sz="4" w:space="0" w:color="auto"/>
            </w:tcBorders>
          </w:tcPr>
          <w:p w:rsidR="005F0D06" w:rsidRPr="00AF240C" w:rsidRDefault="005F0D06" w:rsidP="00537BC1">
            <w:pPr>
              <w:rPr>
                <w:rFonts w:ascii="新細明體" w:hAnsi="新細明體"/>
              </w:rPr>
            </w:pPr>
            <w:r w:rsidRPr="00AF240C">
              <w:rPr>
                <w:rFonts w:ascii="新細明體" w:hAnsi="新細明體" w:hint="eastAsia"/>
              </w:rPr>
              <w:t xml:space="preserve">        </w:t>
            </w:r>
          </w:p>
          <w:p w:rsidR="005F0D06" w:rsidRPr="00AF240C" w:rsidRDefault="005F0D06" w:rsidP="00537BC1">
            <w:pPr>
              <w:rPr>
                <w:rFonts w:ascii="新細明體" w:hAnsi="新細明體"/>
              </w:rPr>
            </w:pPr>
            <w:r w:rsidRPr="00AF240C">
              <w:rPr>
                <w:rFonts w:ascii="新細明體" w:hAnsi="新細明體" w:hint="eastAsia"/>
              </w:rPr>
              <w:t xml:space="preserve">  小計</w:t>
            </w:r>
          </w:p>
        </w:tc>
      </w:tr>
      <w:tr w:rsidR="005F0D06" w:rsidRPr="00AF240C" w:rsidTr="00537BC1">
        <w:tc>
          <w:tcPr>
            <w:tcW w:w="1045" w:type="dxa"/>
          </w:tcPr>
          <w:p w:rsidR="005F0D06" w:rsidRPr="00AF240C" w:rsidRDefault="005F0D06" w:rsidP="00537BC1">
            <w:pPr>
              <w:rPr>
                <w:rFonts w:ascii="新細明體" w:hAnsi="新細明體"/>
              </w:rPr>
            </w:pPr>
            <w:r w:rsidRPr="00AF240C">
              <w:rPr>
                <w:rFonts w:ascii="新細明體" w:hAnsi="新細明體" w:hint="eastAsia"/>
              </w:rPr>
              <w:t xml:space="preserve">   男</w:t>
            </w:r>
          </w:p>
        </w:tc>
        <w:tc>
          <w:tcPr>
            <w:tcW w:w="1045" w:type="dxa"/>
          </w:tcPr>
          <w:p w:rsidR="005F0D06" w:rsidRPr="00AF240C" w:rsidRDefault="005F0D06" w:rsidP="00537BC1">
            <w:pPr>
              <w:jc w:val="center"/>
              <w:rPr>
                <w:rFonts w:ascii="新細明體" w:hAnsi="新細明體"/>
              </w:rPr>
            </w:pPr>
            <w:r>
              <w:rPr>
                <w:rFonts w:ascii="新細明體" w:hAnsi="新細明體" w:hint="eastAsia"/>
              </w:rPr>
              <w:t>2</w:t>
            </w:r>
          </w:p>
        </w:tc>
        <w:tc>
          <w:tcPr>
            <w:tcW w:w="1045" w:type="dxa"/>
          </w:tcPr>
          <w:p w:rsidR="005F0D06" w:rsidRPr="00AF240C" w:rsidRDefault="005F0D06" w:rsidP="00537BC1">
            <w:pPr>
              <w:jc w:val="center"/>
              <w:rPr>
                <w:rFonts w:ascii="新細明體" w:hAnsi="新細明體"/>
              </w:rPr>
            </w:pPr>
            <w:r>
              <w:rPr>
                <w:rFonts w:ascii="新細明體" w:hAnsi="新細明體" w:hint="eastAsia"/>
              </w:rPr>
              <w:t>3</w:t>
            </w:r>
          </w:p>
        </w:tc>
        <w:tc>
          <w:tcPr>
            <w:tcW w:w="1045" w:type="dxa"/>
          </w:tcPr>
          <w:p w:rsidR="005F0D06" w:rsidRPr="00AF240C" w:rsidRDefault="005F0D06" w:rsidP="00537BC1">
            <w:pPr>
              <w:jc w:val="center"/>
              <w:rPr>
                <w:rFonts w:ascii="新細明體" w:hAnsi="新細明體"/>
              </w:rPr>
            </w:pPr>
            <w:r>
              <w:rPr>
                <w:rFonts w:ascii="新細明體" w:hAnsi="新細明體" w:hint="eastAsia"/>
              </w:rPr>
              <w:t>2</w:t>
            </w:r>
          </w:p>
        </w:tc>
        <w:tc>
          <w:tcPr>
            <w:tcW w:w="1045" w:type="dxa"/>
          </w:tcPr>
          <w:p w:rsidR="005F0D06" w:rsidRPr="00AF240C" w:rsidRDefault="005F0D06" w:rsidP="00537BC1">
            <w:pPr>
              <w:jc w:val="center"/>
              <w:rPr>
                <w:rFonts w:ascii="新細明體" w:hAnsi="新細明體"/>
              </w:rPr>
            </w:pPr>
            <w:r>
              <w:rPr>
                <w:rFonts w:ascii="新細明體" w:hAnsi="新細明體" w:hint="eastAsia"/>
              </w:rPr>
              <w:t>2</w:t>
            </w:r>
          </w:p>
        </w:tc>
        <w:tc>
          <w:tcPr>
            <w:tcW w:w="1045" w:type="dxa"/>
          </w:tcPr>
          <w:p w:rsidR="005F0D06" w:rsidRPr="00AF240C" w:rsidRDefault="005F0D06" w:rsidP="00537BC1">
            <w:pPr>
              <w:jc w:val="center"/>
              <w:rPr>
                <w:rFonts w:ascii="新細明體" w:hAnsi="新細明體"/>
              </w:rPr>
            </w:pPr>
            <w:r w:rsidRPr="00AF240C">
              <w:rPr>
                <w:rFonts w:ascii="新細明體" w:hAnsi="新細明體" w:hint="eastAsia"/>
              </w:rPr>
              <w:t>1</w:t>
            </w:r>
          </w:p>
        </w:tc>
        <w:tc>
          <w:tcPr>
            <w:tcW w:w="1046" w:type="dxa"/>
          </w:tcPr>
          <w:p w:rsidR="005F0D06" w:rsidRPr="00AF240C" w:rsidRDefault="005F0D06" w:rsidP="00537BC1">
            <w:pPr>
              <w:jc w:val="center"/>
              <w:rPr>
                <w:rFonts w:ascii="新細明體" w:hAnsi="新細明體"/>
              </w:rPr>
            </w:pPr>
            <w:r>
              <w:rPr>
                <w:rFonts w:ascii="新細明體" w:hAnsi="新細明體" w:hint="eastAsia"/>
              </w:rPr>
              <w:t>5</w:t>
            </w:r>
          </w:p>
        </w:tc>
        <w:tc>
          <w:tcPr>
            <w:tcW w:w="1046" w:type="dxa"/>
          </w:tcPr>
          <w:p w:rsidR="005F0D06" w:rsidRPr="00AF240C" w:rsidRDefault="005F0D06" w:rsidP="00537BC1">
            <w:pPr>
              <w:jc w:val="center"/>
              <w:rPr>
                <w:rFonts w:ascii="新細明體" w:hAnsi="新細明體"/>
              </w:rPr>
            </w:pPr>
            <w:r>
              <w:rPr>
                <w:rFonts w:ascii="新細明體" w:hAnsi="新細明體" w:hint="eastAsia"/>
              </w:rPr>
              <w:t>15</w:t>
            </w:r>
          </w:p>
        </w:tc>
      </w:tr>
      <w:tr w:rsidR="005F0D06" w:rsidRPr="00AF240C" w:rsidTr="00537BC1">
        <w:tc>
          <w:tcPr>
            <w:tcW w:w="1045" w:type="dxa"/>
          </w:tcPr>
          <w:p w:rsidR="005F0D06" w:rsidRPr="00AF240C" w:rsidRDefault="005F0D06" w:rsidP="00537BC1">
            <w:pPr>
              <w:rPr>
                <w:rFonts w:ascii="新細明體" w:hAnsi="新細明體"/>
              </w:rPr>
            </w:pPr>
            <w:r w:rsidRPr="00AF240C">
              <w:rPr>
                <w:rFonts w:ascii="新細明體" w:hAnsi="新細明體" w:hint="eastAsia"/>
              </w:rPr>
              <w:t xml:space="preserve">   女</w:t>
            </w:r>
          </w:p>
        </w:tc>
        <w:tc>
          <w:tcPr>
            <w:tcW w:w="1045" w:type="dxa"/>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5" w:type="dxa"/>
          </w:tcPr>
          <w:p w:rsidR="005F0D06" w:rsidRPr="00AF240C" w:rsidRDefault="005F0D06" w:rsidP="00537BC1">
            <w:pPr>
              <w:jc w:val="center"/>
              <w:rPr>
                <w:rFonts w:ascii="新細明體" w:hAnsi="新細明體"/>
              </w:rPr>
            </w:pPr>
            <w:r>
              <w:rPr>
                <w:rFonts w:ascii="新細明體" w:hAnsi="新細明體" w:hint="eastAsia"/>
              </w:rPr>
              <w:t>7</w:t>
            </w:r>
          </w:p>
        </w:tc>
        <w:tc>
          <w:tcPr>
            <w:tcW w:w="1045" w:type="dxa"/>
          </w:tcPr>
          <w:p w:rsidR="005F0D06" w:rsidRPr="00AF240C" w:rsidRDefault="005F0D06" w:rsidP="00537BC1">
            <w:pPr>
              <w:jc w:val="center"/>
              <w:rPr>
                <w:rFonts w:ascii="新細明體" w:hAnsi="新細明體"/>
              </w:rPr>
            </w:pPr>
            <w:r>
              <w:rPr>
                <w:rFonts w:ascii="新細明體" w:hAnsi="新細明體" w:hint="eastAsia"/>
              </w:rPr>
              <w:t>2</w:t>
            </w:r>
          </w:p>
        </w:tc>
        <w:tc>
          <w:tcPr>
            <w:tcW w:w="1045" w:type="dxa"/>
          </w:tcPr>
          <w:p w:rsidR="005F0D06" w:rsidRPr="00AF240C" w:rsidRDefault="005F0D06" w:rsidP="00537BC1">
            <w:pPr>
              <w:jc w:val="center"/>
              <w:rPr>
                <w:rFonts w:ascii="新細明體" w:hAnsi="新細明體"/>
              </w:rPr>
            </w:pPr>
            <w:r>
              <w:rPr>
                <w:rFonts w:ascii="新細明體" w:hAnsi="新細明體" w:hint="eastAsia"/>
              </w:rPr>
              <w:t>4</w:t>
            </w:r>
          </w:p>
        </w:tc>
        <w:tc>
          <w:tcPr>
            <w:tcW w:w="1046" w:type="dxa"/>
          </w:tcPr>
          <w:p w:rsidR="005F0D06" w:rsidRPr="00AF240C" w:rsidRDefault="005F0D06" w:rsidP="00537BC1">
            <w:pPr>
              <w:jc w:val="center"/>
              <w:rPr>
                <w:rFonts w:ascii="新細明體" w:hAnsi="新細明體"/>
              </w:rPr>
            </w:pPr>
            <w:r>
              <w:rPr>
                <w:rFonts w:ascii="新細明體" w:hAnsi="新細明體" w:hint="eastAsia"/>
              </w:rPr>
              <w:t>1</w:t>
            </w:r>
          </w:p>
        </w:tc>
        <w:tc>
          <w:tcPr>
            <w:tcW w:w="1046" w:type="dxa"/>
          </w:tcPr>
          <w:p w:rsidR="005F0D06" w:rsidRPr="00AF240C" w:rsidRDefault="005F0D06" w:rsidP="00537BC1">
            <w:pPr>
              <w:jc w:val="center"/>
              <w:rPr>
                <w:rFonts w:ascii="新細明體" w:hAnsi="新細明體"/>
              </w:rPr>
            </w:pPr>
            <w:r>
              <w:rPr>
                <w:rFonts w:ascii="新細明體" w:hAnsi="新細明體" w:hint="eastAsia"/>
              </w:rPr>
              <w:t>15</w:t>
            </w:r>
          </w:p>
        </w:tc>
      </w:tr>
      <w:tr w:rsidR="005F0D06" w:rsidRPr="00AF240C" w:rsidTr="00537BC1">
        <w:tc>
          <w:tcPr>
            <w:tcW w:w="1045" w:type="dxa"/>
          </w:tcPr>
          <w:p w:rsidR="005F0D06" w:rsidRPr="00AF240C" w:rsidRDefault="005F0D06" w:rsidP="00537BC1">
            <w:pPr>
              <w:rPr>
                <w:rFonts w:ascii="新細明體" w:hAnsi="新細明體"/>
              </w:rPr>
            </w:pPr>
            <w:r w:rsidRPr="00AF240C">
              <w:rPr>
                <w:rFonts w:ascii="新細明體" w:hAnsi="新細明體" w:hint="eastAsia"/>
              </w:rPr>
              <w:t xml:space="preserve">  小計</w:t>
            </w:r>
          </w:p>
        </w:tc>
        <w:tc>
          <w:tcPr>
            <w:tcW w:w="1045" w:type="dxa"/>
          </w:tcPr>
          <w:p w:rsidR="005F0D06" w:rsidRPr="00AF240C" w:rsidRDefault="005F0D06" w:rsidP="00537BC1">
            <w:pPr>
              <w:jc w:val="center"/>
              <w:rPr>
                <w:rFonts w:ascii="新細明體" w:hAnsi="新細明體"/>
              </w:rPr>
            </w:pPr>
            <w:r>
              <w:rPr>
                <w:rFonts w:ascii="新細明體" w:hAnsi="新細明體" w:hint="eastAsia"/>
              </w:rPr>
              <w:t>3</w:t>
            </w:r>
          </w:p>
        </w:tc>
        <w:tc>
          <w:tcPr>
            <w:tcW w:w="1045" w:type="dxa"/>
          </w:tcPr>
          <w:p w:rsidR="005F0D06" w:rsidRPr="00AF240C" w:rsidRDefault="005F0D06" w:rsidP="00537BC1">
            <w:pPr>
              <w:jc w:val="center"/>
              <w:rPr>
                <w:rFonts w:ascii="新細明體" w:hAnsi="新細明體"/>
              </w:rPr>
            </w:pPr>
            <w:r>
              <w:rPr>
                <w:rFonts w:ascii="新細明體" w:hAnsi="新細明體" w:hint="eastAsia"/>
              </w:rPr>
              <w:t>3</w:t>
            </w:r>
          </w:p>
        </w:tc>
        <w:tc>
          <w:tcPr>
            <w:tcW w:w="1045" w:type="dxa"/>
          </w:tcPr>
          <w:p w:rsidR="005F0D06" w:rsidRPr="00AF240C" w:rsidRDefault="005F0D06" w:rsidP="00537BC1">
            <w:pPr>
              <w:jc w:val="center"/>
              <w:rPr>
                <w:rFonts w:ascii="新細明體" w:hAnsi="新細明體"/>
              </w:rPr>
            </w:pPr>
            <w:r>
              <w:rPr>
                <w:rFonts w:ascii="新細明體" w:hAnsi="新細明體" w:hint="eastAsia"/>
              </w:rPr>
              <w:t>9</w:t>
            </w:r>
          </w:p>
        </w:tc>
        <w:tc>
          <w:tcPr>
            <w:tcW w:w="1045" w:type="dxa"/>
          </w:tcPr>
          <w:p w:rsidR="005F0D06" w:rsidRPr="00AF240C" w:rsidRDefault="005F0D06" w:rsidP="00537BC1">
            <w:pPr>
              <w:jc w:val="center"/>
              <w:rPr>
                <w:rFonts w:ascii="新細明體" w:hAnsi="新細明體"/>
              </w:rPr>
            </w:pPr>
            <w:r>
              <w:rPr>
                <w:rFonts w:ascii="新細明體" w:hAnsi="新細明體" w:hint="eastAsia"/>
              </w:rPr>
              <w:t>4</w:t>
            </w:r>
          </w:p>
        </w:tc>
        <w:tc>
          <w:tcPr>
            <w:tcW w:w="1045" w:type="dxa"/>
          </w:tcPr>
          <w:p w:rsidR="005F0D06" w:rsidRPr="00AF240C" w:rsidRDefault="005F0D06" w:rsidP="00537BC1">
            <w:pPr>
              <w:jc w:val="center"/>
              <w:rPr>
                <w:rFonts w:ascii="新細明體" w:hAnsi="新細明體"/>
              </w:rPr>
            </w:pPr>
            <w:r>
              <w:rPr>
                <w:rFonts w:ascii="新細明體" w:hAnsi="新細明體" w:hint="eastAsia"/>
              </w:rPr>
              <w:t>5</w:t>
            </w:r>
          </w:p>
        </w:tc>
        <w:tc>
          <w:tcPr>
            <w:tcW w:w="1046" w:type="dxa"/>
          </w:tcPr>
          <w:p w:rsidR="005F0D06" w:rsidRPr="00AF240C" w:rsidRDefault="005F0D06" w:rsidP="00537BC1">
            <w:pPr>
              <w:jc w:val="center"/>
              <w:rPr>
                <w:rFonts w:ascii="新細明體" w:hAnsi="新細明體"/>
              </w:rPr>
            </w:pPr>
            <w:r>
              <w:rPr>
                <w:rFonts w:ascii="新細明體" w:hAnsi="新細明體" w:hint="eastAsia"/>
              </w:rPr>
              <w:t>6</w:t>
            </w:r>
          </w:p>
        </w:tc>
        <w:tc>
          <w:tcPr>
            <w:tcW w:w="1046" w:type="dxa"/>
          </w:tcPr>
          <w:p w:rsidR="005F0D06" w:rsidRPr="00AF240C" w:rsidRDefault="005F0D06" w:rsidP="00537BC1">
            <w:pPr>
              <w:jc w:val="center"/>
              <w:rPr>
                <w:rFonts w:ascii="新細明體" w:hAnsi="新細明體"/>
              </w:rPr>
            </w:pPr>
            <w:r>
              <w:rPr>
                <w:rFonts w:ascii="新細明體" w:hAnsi="新細明體" w:hint="eastAsia"/>
              </w:rPr>
              <w:t>30</w:t>
            </w:r>
          </w:p>
        </w:tc>
      </w:tr>
    </w:tbl>
    <w:p w:rsidR="005F0D06" w:rsidRDefault="005F0D06" w:rsidP="005F0D06">
      <w:pPr>
        <w:rPr>
          <w:rFonts w:ascii="新細明體" w:hAnsi="新細明體"/>
        </w:rPr>
      </w:pPr>
    </w:p>
    <w:p w:rsidR="005F0D06" w:rsidRPr="00AF240C" w:rsidRDefault="005F0D06" w:rsidP="005F0D06">
      <w:pPr>
        <w:rPr>
          <w:rFonts w:ascii="新細明體" w:hAnsi="新細明體"/>
        </w:rPr>
      </w:pPr>
    </w:p>
    <w:p w:rsidR="005F0D06" w:rsidRPr="00AF240C" w:rsidRDefault="005F0D06" w:rsidP="005F0D06">
      <w:pPr>
        <w:rPr>
          <w:rFonts w:ascii="新細明體" w:hAnsi="新細明體"/>
        </w:rPr>
      </w:pPr>
    </w:p>
    <w:p w:rsidR="005F0D06" w:rsidRPr="00AF240C" w:rsidRDefault="005F0D06" w:rsidP="005F0D06">
      <w:pPr>
        <w:rPr>
          <w:rFonts w:ascii="新細明體" w:hAnsi="新細明體"/>
          <w:u w:val="single"/>
        </w:rPr>
      </w:pPr>
      <w:r w:rsidRPr="00AF240C">
        <w:rPr>
          <w:rFonts w:ascii="新細明體" w:hAnsi="新細明體" w:hint="eastAsia"/>
        </w:rPr>
        <w:tab/>
      </w:r>
      <w:r w:rsidRPr="00AF240C">
        <w:rPr>
          <w:rFonts w:ascii="新細明體" w:hAnsi="新細明體" w:hint="eastAsia"/>
        </w:rPr>
        <w:tab/>
      </w:r>
      <w:r w:rsidRPr="00AF240C">
        <w:rPr>
          <w:rFonts w:ascii="新細明體" w:hAnsi="新細明體" w:hint="eastAsia"/>
        </w:rPr>
        <w:tab/>
      </w:r>
      <w:r w:rsidRPr="00AF240C">
        <w:rPr>
          <w:rFonts w:ascii="新細明體" w:hAnsi="新細明體" w:hint="eastAsia"/>
        </w:rPr>
        <w:tab/>
      </w:r>
      <w:r w:rsidRPr="00AF240C">
        <w:rPr>
          <w:rFonts w:ascii="新細明體" w:hAnsi="新細明體" w:hint="eastAsia"/>
        </w:rPr>
        <w:tab/>
      </w:r>
      <w:r w:rsidRPr="00AF240C">
        <w:rPr>
          <w:rFonts w:ascii="新細明體" w:hAnsi="新細明體" w:hint="eastAsia"/>
        </w:rPr>
        <w:tab/>
      </w:r>
      <w:r w:rsidRPr="00AF240C">
        <w:rPr>
          <w:rFonts w:ascii="新細明體" w:hAnsi="新細明體" w:hint="eastAsia"/>
        </w:rPr>
        <w:tab/>
      </w:r>
      <w:r w:rsidRPr="00AF240C">
        <w:rPr>
          <w:rFonts w:ascii="新細明體" w:hAnsi="新細明體" w:hint="eastAsia"/>
          <w:u w:val="single"/>
        </w:rPr>
        <w:t>問題類別分佈</w:t>
      </w:r>
    </w:p>
    <w:p w:rsidR="005F0D06" w:rsidRPr="00AF240C" w:rsidRDefault="005F0D06" w:rsidP="005F0D06">
      <w:pPr>
        <w:rPr>
          <w:rFonts w:ascii="新細明體" w:hAnsi="新細明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5"/>
        <w:gridCol w:w="1045"/>
        <w:gridCol w:w="1045"/>
        <w:gridCol w:w="1045"/>
        <w:gridCol w:w="1045"/>
        <w:gridCol w:w="1045"/>
        <w:gridCol w:w="1046"/>
        <w:gridCol w:w="1046"/>
      </w:tblGrid>
      <w:tr w:rsidR="005F0D06" w:rsidRPr="00AF240C" w:rsidTr="000354BB">
        <w:trPr>
          <w:cantSplit/>
          <w:trHeight w:val="730"/>
        </w:trPr>
        <w:tc>
          <w:tcPr>
            <w:tcW w:w="1045" w:type="dxa"/>
            <w:tcBorders>
              <w:bottom w:val="single" w:sz="4" w:space="0" w:color="auto"/>
              <w:tl2br w:val="single" w:sz="4" w:space="0" w:color="auto"/>
            </w:tcBorders>
          </w:tcPr>
          <w:p w:rsidR="005F0D06" w:rsidRPr="00AF240C" w:rsidRDefault="005F0D06" w:rsidP="00537BC1">
            <w:pPr>
              <w:rPr>
                <w:rFonts w:ascii="新細明體" w:hAnsi="新細明體"/>
              </w:rPr>
            </w:pPr>
            <w:r w:rsidRPr="00AF240C">
              <w:rPr>
                <w:rFonts w:ascii="新細明體" w:hAnsi="新細明體" w:hint="eastAsia"/>
              </w:rPr>
              <w:t xml:space="preserve">   年級</w:t>
            </w:r>
          </w:p>
          <w:p w:rsidR="005F0D06" w:rsidRPr="00AF240C" w:rsidRDefault="005F0D06" w:rsidP="00537BC1">
            <w:pPr>
              <w:rPr>
                <w:rFonts w:ascii="新細明體" w:hAnsi="新細明體"/>
              </w:rPr>
            </w:pPr>
            <w:r w:rsidRPr="00AF240C">
              <w:rPr>
                <w:rFonts w:ascii="新細明體" w:hAnsi="新細明體" w:hint="eastAsia"/>
              </w:rPr>
              <w:t>問題</w:t>
            </w:r>
          </w:p>
        </w:tc>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一</w:t>
            </w:r>
          </w:p>
        </w:tc>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二</w:t>
            </w:r>
          </w:p>
        </w:tc>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三</w:t>
            </w:r>
          </w:p>
        </w:tc>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四</w:t>
            </w:r>
          </w:p>
        </w:tc>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五</w:t>
            </w:r>
          </w:p>
        </w:tc>
        <w:tc>
          <w:tcPr>
            <w:tcW w:w="1046"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六</w:t>
            </w:r>
          </w:p>
        </w:tc>
        <w:tc>
          <w:tcPr>
            <w:tcW w:w="1046"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小計</w:t>
            </w:r>
          </w:p>
        </w:tc>
      </w:tr>
      <w:tr w:rsidR="005F0D06" w:rsidRPr="00AF240C" w:rsidTr="000354BB">
        <w:trPr>
          <w:cantSplit/>
          <w:trHeight w:val="478"/>
        </w:trPr>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學習</w:t>
            </w:r>
          </w:p>
        </w:tc>
        <w:tc>
          <w:tcPr>
            <w:tcW w:w="1045"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5"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2</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6"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6"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4</w:t>
            </w:r>
          </w:p>
        </w:tc>
      </w:tr>
      <w:tr w:rsidR="005F0D06" w:rsidRPr="00AF240C" w:rsidTr="000354BB">
        <w:trPr>
          <w:cantSplit/>
          <w:trHeight w:val="414"/>
        </w:trPr>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行為</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0</w:t>
            </w:r>
          </w:p>
        </w:tc>
        <w:tc>
          <w:tcPr>
            <w:tcW w:w="1045"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2</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6"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4</w:t>
            </w:r>
          </w:p>
        </w:tc>
        <w:tc>
          <w:tcPr>
            <w:tcW w:w="1046"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8</w:t>
            </w:r>
          </w:p>
        </w:tc>
      </w:tr>
      <w:tr w:rsidR="005F0D06" w:rsidRPr="00AF240C" w:rsidTr="000354BB">
        <w:trPr>
          <w:cantSplit/>
          <w:trHeight w:val="407"/>
        </w:trPr>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家庭</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5"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6"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6"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3</w:t>
            </w:r>
          </w:p>
        </w:tc>
      </w:tr>
      <w:tr w:rsidR="005F0D06" w:rsidRPr="00AF240C" w:rsidTr="000354BB">
        <w:trPr>
          <w:cantSplit/>
          <w:trHeight w:val="427"/>
        </w:trPr>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情緒</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3</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0</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2</w:t>
            </w:r>
          </w:p>
        </w:tc>
        <w:tc>
          <w:tcPr>
            <w:tcW w:w="1046"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6"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8</w:t>
            </w:r>
          </w:p>
        </w:tc>
      </w:tr>
      <w:tr w:rsidR="005F0D06" w:rsidRPr="00AF240C" w:rsidTr="000354BB">
        <w:trPr>
          <w:cantSplit/>
          <w:trHeight w:val="418"/>
        </w:trPr>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AF240C">
              <w:rPr>
                <w:rFonts w:ascii="新細明體" w:hAnsi="新細明體" w:hint="eastAsia"/>
              </w:rPr>
              <w:t>社交</w:t>
            </w:r>
          </w:p>
        </w:tc>
        <w:tc>
          <w:tcPr>
            <w:tcW w:w="1045"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5"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0</w:t>
            </w:r>
          </w:p>
        </w:tc>
        <w:tc>
          <w:tcPr>
            <w:tcW w:w="1045"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6"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0</w:t>
            </w:r>
          </w:p>
        </w:tc>
        <w:tc>
          <w:tcPr>
            <w:tcW w:w="1046" w:type="dxa"/>
            <w:tcBorders>
              <w:bottom w:val="single" w:sz="4" w:space="0" w:color="auto"/>
            </w:tcBorders>
          </w:tcPr>
          <w:p w:rsidR="005F0D06" w:rsidRPr="00AF240C" w:rsidRDefault="005F0D06" w:rsidP="00537BC1">
            <w:pPr>
              <w:jc w:val="center"/>
              <w:rPr>
                <w:rFonts w:ascii="新細明體" w:hAnsi="新細明體"/>
              </w:rPr>
            </w:pPr>
            <w:r w:rsidRPr="00AF240C">
              <w:rPr>
                <w:rFonts w:ascii="新細明體" w:hAnsi="新細明體" w:hint="eastAsia"/>
              </w:rPr>
              <w:t>1</w:t>
            </w:r>
          </w:p>
        </w:tc>
      </w:tr>
      <w:tr w:rsidR="005F0D06" w:rsidRPr="00AF240C" w:rsidTr="000354BB">
        <w:trPr>
          <w:cantSplit/>
          <w:trHeight w:val="418"/>
        </w:trPr>
        <w:tc>
          <w:tcPr>
            <w:tcW w:w="1045" w:type="dxa"/>
            <w:tcBorders>
              <w:bottom w:val="single" w:sz="4" w:space="0" w:color="auto"/>
            </w:tcBorders>
            <w:vAlign w:val="center"/>
          </w:tcPr>
          <w:p w:rsidR="005F0D06" w:rsidRPr="00AF240C" w:rsidRDefault="005F0D06" w:rsidP="000354BB">
            <w:pPr>
              <w:jc w:val="center"/>
              <w:rPr>
                <w:rFonts w:ascii="新細明體" w:hAnsi="新細明體"/>
              </w:rPr>
            </w:pPr>
            <w:r w:rsidRPr="00B05832">
              <w:rPr>
                <w:rFonts w:ascii="新細明體" w:hAnsi="新細明體" w:hint="eastAsia"/>
              </w:rPr>
              <w:t>健康</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1</w:t>
            </w:r>
          </w:p>
        </w:tc>
        <w:tc>
          <w:tcPr>
            <w:tcW w:w="1045"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2</w:t>
            </w:r>
          </w:p>
        </w:tc>
        <w:tc>
          <w:tcPr>
            <w:tcW w:w="1046"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0</w:t>
            </w:r>
          </w:p>
        </w:tc>
        <w:tc>
          <w:tcPr>
            <w:tcW w:w="1046" w:type="dxa"/>
            <w:tcBorders>
              <w:bottom w:val="single" w:sz="4" w:space="0" w:color="auto"/>
            </w:tcBorders>
          </w:tcPr>
          <w:p w:rsidR="005F0D06" w:rsidRPr="00AF240C" w:rsidRDefault="005F0D06" w:rsidP="00537BC1">
            <w:pPr>
              <w:jc w:val="center"/>
              <w:rPr>
                <w:rFonts w:ascii="新細明體" w:hAnsi="新細明體"/>
              </w:rPr>
            </w:pPr>
            <w:r>
              <w:rPr>
                <w:rFonts w:ascii="新細明體" w:hAnsi="新細明體" w:hint="eastAsia"/>
              </w:rPr>
              <w:t>6</w:t>
            </w:r>
          </w:p>
        </w:tc>
      </w:tr>
      <w:tr w:rsidR="005F0D06" w:rsidRPr="00AF240C" w:rsidTr="00537BC1">
        <w:trPr>
          <w:cantSplit/>
        </w:trPr>
        <w:tc>
          <w:tcPr>
            <w:tcW w:w="7316" w:type="dxa"/>
            <w:gridSpan w:val="7"/>
          </w:tcPr>
          <w:p w:rsidR="005F0D06" w:rsidRPr="00AF240C" w:rsidRDefault="005F0D06" w:rsidP="00537BC1">
            <w:pPr>
              <w:rPr>
                <w:rFonts w:ascii="新細明體" w:hAnsi="新細明體"/>
              </w:rPr>
            </w:pPr>
          </w:p>
        </w:tc>
        <w:tc>
          <w:tcPr>
            <w:tcW w:w="1046" w:type="dxa"/>
          </w:tcPr>
          <w:p w:rsidR="005F0D06" w:rsidRPr="00AF240C" w:rsidRDefault="005F0D06" w:rsidP="00537BC1">
            <w:pPr>
              <w:jc w:val="center"/>
              <w:rPr>
                <w:rFonts w:ascii="新細明體" w:hAnsi="新細明體"/>
              </w:rPr>
            </w:pPr>
            <w:r>
              <w:rPr>
                <w:rFonts w:ascii="新細明體" w:hAnsi="新細明體" w:hint="eastAsia"/>
              </w:rPr>
              <w:t>30</w:t>
            </w:r>
          </w:p>
        </w:tc>
      </w:tr>
    </w:tbl>
    <w:p w:rsidR="005F0D06" w:rsidRDefault="005F0D06" w:rsidP="005F0D06">
      <w:pPr>
        <w:rPr>
          <w:rFonts w:ascii="新細明體" w:hAnsi="新細明體"/>
          <w:lang w:eastAsia="zh-HK"/>
        </w:rPr>
      </w:pPr>
    </w:p>
    <w:p w:rsidR="005F0D06" w:rsidRPr="00AF240C" w:rsidRDefault="005F0D06" w:rsidP="00057684">
      <w:pPr>
        <w:spacing w:beforeLines="50" w:before="180" w:line="400" w:lineRule="exact"/>
        <w:jc w:val="both"/>
        <w:rPr>
          <w:rFonts w:ascii="新細明體" w:hAnsi="新細明體"/>
        </w:rPr>
      </w:pPr>
      <w:r w:rsidRPr="00AF240C">
        <w:rPr>
          <w:rFonts w:ascii="新細明體" w:hAnsi="新細明體" w:hint="eastAsia"/>
        </w:rPr>
        <w:t>根據個案服務統計資料顯示，學生問題的性質，主要為情緒及行為兩方面。</w:t>
      </w:r>
    </w:p>
    <w:p w:rsidR="005F0D06" w:rsidRPr="00AF240C" w:rsidRDefault="005F0D06" w:rsidP="00057684">
      <w:pPr>
        <w:snapToGrid w:val="0"/>
        <w:spacing w:beforeLines="50" w:before="180" w:line="400" w:lineRule="exact"/>
        <w:jc w:val="both"/>
        <w:rPr>
          <w:rFonts w:ascii="新細明體" w:hAnsi="新細明體"/>
        </w:rPr>
      </w:pPr>
      <w:r w:rsidRPr="00AF240C">
        <w:rPr>
          <w:rFonts w:ascii="新細明體" w:hAnsi="新細明體" w:hint="eastAsia"/>
        </w:rPr>
        <w:t>為改善有關問題，學生輔導主任按個案特性及需要，與教師、駐校專業人士，</w:t>
      </w:r>
      <w:r w:rsidRPr="00D06D0B">
        <w:rPr>
          <w:rFonts w:ascii="新細明體" w:hAnsi="新細明體" w:hint="eastAsia"/>
        </w:rPr>
        <w:t>例</w:t>
      </w:r>
      <w:r w:rsidRPr="00AF240C">
        <w:rPr>
          <w:rFonts w:ascii="新細明體" w:hAnsi="新細明體" w:hint="eastAsia"/>
        </w:rPr>
        <w:t>如教育心理學家、言語治療師商討及共同制定介入策略。家長支援方面，有關教師會定期與家長接觸，讓家長了解學生的情況，學生輔導主任向家長灌輸有效的教導技巧及提供社區資源，增進家長有關的知識。在學生個案中，部分學生因缺乏父母恰當的教導和監管而在學校出現行為問題；學生家長需要外出工作及工時較長，並未能有效照顧及引導學生。部分學生為家庭關係的問題，學生與家長關係緊張引發不少親子衝突。學生輔導主任以輔導形式定期與學生及家長傾談，以舒緩他們的情緒，並灌輸有效的親子溝通技巧。</w:t>
      </w:r>
    </w:p>
    <w:p w:rsidR="005F0D06" w:rsidRPr="00AF240C" w:rsidRDefault="005F0D06" w:rsidP="00057684">
      <w:pPr>
        <w:spacing w:beforeLines="50" w:before="180" w:line="400" w:lineRule="exact"/>
        <w:jc w:val="both"/>
        <w:rPr>
          <w:rFonts w:ascii="新細明體" w:hAnsi="新細明體"/>
        </w:rPr>
      </w:pPr>
      <w:r w:rsidRPr="00AF240C">
        <w:rPr>
          <w:rFonts w:ascii="新細明體" w:hAnsi="新細明體" w:hint="eastAsia"/>
        </w:rPr>
        <w:t>有情緒及行為問題的學生往往在人際關係及學習上會遇到很大困擾，學生輔導主任與其他駐校專業人士，如教育心理學家、言語治療師等以個案及個別訓練形式介入協助。</w:t>
      </w:r>
    </w:p>
    <w:p w:rsidR="005F0D06" w:rsidRDefault="005F0D06">
      <w:pPr>
        <w:widowControl/>
        <w:rPr>
          <w:rFonts w:ascii="新細明體" w:hAnsi="新細明體"/>
        </w:rPr>
      </w:pPr>
      <w:r>
        <w:rPr>
          <w:rFonts w:ascii="新細明體" w:hAnsi="新細明體"/>
        </w:rPr>
        <w:br w:type="page"/>
      </w:r>
    </w:p>
    <w:p w:rsidR="005F0D06" w:rsidRPr="005F0D06" w:rsidRDefault="005F0D06" w:rsidP="005F0D06">
      <w:pPr>
        <w:numPr>
          <w:ilvl w:val="0"/>
          <w:numId w:val="4"/>
        </w:numPr>
        <w:snapToGrid w:val="0"/>
        <w:jc w:val="both"/>
        <w:rPr>
          <w:rFonts w:ascii="新細明體" w:hAnsi="新細明體"/>
        </w:rPr>
      </w:pPr>
      <w:r w:rsidRPr="005F0D06">
        <w:rPr>
          <w:rFonts w:ascii="新細明體" w:hAnsi="新細明體" w:hint="eastAsia"/>
        </w:rPr>
        <w:t>輔導活動</w:t>
      </w:r>
    </w:p>
    <w:p w:rsidR="005F0D06" w:rsidRPr="00AF240C" w:rsidRDefault="005F0D06" w:rsidP="005F0D06">
      <w:pPr>
        <w:snapToGrid w:val="0"/>
        <w:jc w:val="both"/>
        <w:rPr>
          <w:rFonts w:ascii="新細明體" w:hAnsi="新細明體"/>
        </w:rPr>
      </w:pPr>
    </w:p>
    <w:p w:rsidR="005F0D06" w:rsidRPr="00AF240C" w:rsidRDefault="005F0D06" w:rsidP="00057684">
      <w:pPr>
        <w:snapToGrid w:val="0"/>
        <w:spacing w:beforeLines="50" w:before="180"/>
        <w:contextualSpacing/>
        <w:jc w:val="both"/>
        <w:rPr>
          <w:rFonts w:ascii="新細明體" w:hAnsi="新細明體"/>
        </w:rPr>
      </w:pPr>
      <w:r w:rsidRPr="00AF240C">
        <w:rPr>
          <w:rFonts w:ascii="新細明體" w:hAnsi="新細明體" w:hint="eastAsia"/>
        </w:rPr>
        <w:t xml:space="preserve">(a) 個人成長教育課 </w:t>
      </w:r>
    </w:p>
    <w:p w:rsidR="005F0D06" w:rsidRPr="00AF240C" w:rsidRDefault="005F0D06" w:rsidP="005F0D06">
      <w:pPr>
        <w:snapToGrid w:val="0"/>
        <w:jc w:val="both"/>
        <w:rPr>
          <w:rFonts w:ascii="新細明體" w:hAnsi="新細明體"/>
        </w:rPr>
      </w:pP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8"/>
        <w:gridCol w:w="7380"/>
      </w:tblGrid>
      <w:tr w:rsidR="005F0D06" w:rsidRPr="00AF240C" w:rsidTr="00537BC1">
        <w:trPr>
          <w:trHeight w:val="1414"/>
        </w:trPr>
        <w:tc>
          <w:tcPr>
            <w:tcW w:w="1728" w:type="dxa"/>
            <w:vAlign w:val="center"/>
          </w:tcPr>
          <w:p w:rsidR="005F0D06" w:rsidRPr="00AF240C" w:rsidRDefault="005F0D06" w:rsidP="00537BC1">
            <w:pPr>
              <w:snapToGrid w:val="0"/>
              <w:jc w:val="both"/>
              <w:rPr>
                <w:rFonts w:ascii="新細明體" w:hAnsi="新細明體"/>
              </w:rPr>
            </w:pPr>
            <w:r w:rsidRPr="00AF240C">
              <w:rPr>
                <w:rFonts w:ascii="新細明體" w:hAnsi="新細明體" w:hint="eastAsia"/>
              </w:rPr>
              <w:t>目標</w:t>
            </w:r>
          </w:p>
        </w:tc>
        <w:tc>
          <w:tcPr>
            <w:tcW w:w="7380" w:type="dxa"/>
            <w:vAlign w:val="center"/>
          </w:tcPr>
          <w:p w:rsidR="005F0D06" w:rsidRPr="00AF240C" w:rsidRDefault="005F0D06" w:rsidP="00537BC1">
            <w:pPr>
              <w:snapToGrid w:val="0"/>
              <w:spacing w:line="300" w:lineRule="auto"/>
              <w:jc w:val="both"/>
              <w:rPr>
                <w:rFonts w:ascii="新細明體" w:hAnsi="新細明體"/>
              </w:rPr>
            </w:pPr>
            <w:r w:rsidRPr="00AF240C">
              <w:rPr>
                <w:rFonts w:ascii="新細明體" w:hAnsi="新細明體" w:hint="eastAsia"/>
              </w:rPr>
              <w:t>透過以各級學生的成長需要而編制的課程，提升學生處理社交、情緒及學習方面等的能力，令學生於小學階段能以正面態度面對成長，關注精神健康、敢於解決問題，並能作出適當的抉擇，得以健康成長。</w:t>
            </w:r>
          </w:p>
        </w:tc>
      </w:tr>
      <w:tr w:rsidR="005F0D06" w:rsidRPr="00AF240C" w:rsidTr="00537BC1">
        <w:trPr>
          <w:trHeight w:val="981"/>
        </w:trPr>
        <w:tc>
          <w:tcPr>
            <w:tcW w:w="1728" w:type="dxa"/>
            <w:vAlign w:val="center"/>
          </w:tcPr>
          <w:p w:rsidR="005F0D06" w:rsidRPr="00AF240C" w:rsidRDefault="005F0D06" w:rsidP="00537BC1">
            <w:pPr>
              <w:snapToGrid w:val="0"/>
              <w:jc w:val="both"/>
              <w:rPr>
                <w:rFonts w:ascii="新細明體" w:hAnsi="新細明體"/>
              </w:rPr>
            </w:pPr>
            <w:r w:rsidRPr="00AF240C">
              <w:rPr>
                <w:rFonts w:ascii="新細明體" w:hAnsi="新細明體" w:hint="eastAsia"/>
              </w:rPr>
              <w:t>實施策略</w:t>
            </w:r>
          </w:p>
        </w:tc>
        <w:tc>
          <w:tcPr>
            <w:tcW w:w="7380" w:type="dxa"/>
            <w:vAlign w:val="center"/>
          </w:tcPr>
          <w:p w:rsidR="005F0D06" w:rsidRPr="00AF240C" w:rsidRDefault="005F0D06" w:rsidP="00537BC1">
            <w:pPr>
              <w:snapToGrid w:val="0"/>
              <w:spacing w:line="300" w:lineRule="auto"/>
              <w:jc w:val="both"/>
              <w:rPr>
                <w:rFonts w:ascii="新細明體" w:hAnsi="新細明體"/>
              </w:rPr>
            </w:pPr>
            <w:r w:rsidRPr="00AF240C">
              <w:rPr>
                <w:rFonts w:ascii="新細明體" w:hAnsi="新細明體" w:hint="eastAsia"/>
              </w:rPr>
              <w:t>根據</w:t>
            </w:r>
            <w:r w:rsidRPr="00AF240C">
              <w:rPr>
                <w:rFonts w:ascii="新細明體" w:hAnsi="新細明體" w:hint="eastAsia"/>
                <w:color w:val="000000"/>
              </w:rPr>
              <w:t>教育局建議的四個學習範疇、十二個學習重點及各級學生的成長需要而編排課程，以課堂形式進行並編入正規的課堂時間表內。</w:t>
            </w:r>
          </w:p>
        </w:tc>
      </w:tr>
      <w:tr w:rsidR="005F0D06" w:rsidRPr="00AF240C" w:rsidTr="00537BC1">
        <w:trPr>
          <w:trHeight w:val="570"/>
        </w:trPr>
        <w:tc>
          <w:tcPr>
            <w:tcW w:w="1728" w:type="dxa"/>
            <w:vAlign w:val="center"/>
          </w:tcPr>
          <w:p w:rsidR="005F0D06" w:rsidRPr="00AF240C" w:rsidRDefault="005F0D06" w:rsidP="00537BC1">
            <w:pPr>
              <w:snapToGrid w:val="0"/>
              <w:jc w:val="both"/>
              <w:rPr>
                <w:rFonts w:ascii="新細明體" w:hAnsi="新細明體"/>
              </w:rPr>
            </w:pPr>
            <w:r w:rsidRPr="00AF240C">
              <w:rPr>
                <w:rFonts w:ascii="新細明體" w:hAnsi="新細明體" w:hint="eastAsia"/>
              </w:rPr>
              <w:t>預設表現指標</w:t>
            </w:r>
          </w:p>
        </w:tc>
        <w:tc>
          <w:tcPr>
            <w:tcW w:w="7380" w:type="dxa"/>
            <w:vAlign w:val="center"/>
          </w:tcPr>
          <w:p w:rsidR="005F0D06" w:rsidRPr="00AF240C" w:rsidRDefault="005F0D06" w:rsidP="00537BC1">
            <w:pPr>
              <w:snapToGrid w:val="0"/>
              <w:spacing w:line="300" w:lineRule="auto"/>
              <w:jc w:val="both"/>
              <w:rPr>
                <w:rFonts w:ascii="新細明體" w:hAnsi="新細明體"/>
                <w:spacing w:val="-6"/>
              </w:rPr>
            </w:pPr>
            <w:r w:rsidRPr="00D06D0B">
              <w:rPr>
                <w:rFonts w:ascii="新細明體" w:hAnsi="新細明體" w:hint="eastAsia"/>
              </w:rPr>
              <w:t>全校各班均</w:t>
            </w:r>
            <w:r w:rsidRPr="00AF240C">
              <w:rPr>
                <w:rFonts w:ascii="新細明體" w:hAnsi="新細明體" w:hint="eastAsia"/>
              </w:rPr>
              <w:t>能完成編定的課程。</w:t>
            </w:r>
          </w:p>
        </w:tc>
      </w:tr>
    </w:tbl>
    <w:p w:rsidR="005F0D06" w:rsidRPr="00AF240C" w:rsidRDefault="005F0D06" w:rsidP="005F0D06">
      <w:pPr>
        <w:snapToGrid w:val="0"/>
        <w:spacing w:line="300" w:lineRule="auto"/>
        <w:ind w:leftChars="200" w:left="480"/>
        <w:jc w:val="both"/>
        <w:rPr>
          <w:rFonts w:ascii="新細明體" w:hAnsi="新細明體"/>
        </w:rPr>
      </w:pPr>
    </w:p>
    <w:p w:rsidR="005F0D06" w:rsidRPr="00AF240C" w:rsidRDefault="005F0D06" w:rsidP="005F0D06">
      <w:pPr>
        <w:snapToGrid w:val="0"/>
        <w:spacing w:line="300" w:lineRule="auto"/>
        <w:ind w:leftChars="200" w:left="480"/>
        <w:jc w:val="both"/>
        <w:rPr>
          <w:rFonts w:ascii="新細明體" w:hAnsi="新細明體"/>
        </w:rPr>
      </w:pPr>
    </w:p>
    <w:p w:rsidR="005F0D06" w:rsidRPr="00AF240C" w:rsidRDefault="005F0D06" w:rsidP="005F0D06">
      <w:pPr>
        <w:snapToGrid w:val="0"/>
        <w:spacing w:line="300" w:lineRule="auto"/>
        <w:ind w:leftChars="200" w:left="480"/>
        <w:jc w:val="both"/>
        <w:rPr>
          <w:rFonts w:ascii="新細明體" w:hAnsi="新細明體"/>
        </w:rPr>
      </w:pPr>
    </w:p>
    <w:p w:rsidR="00346E98" w:rsidRDefault="00346E98">
      <w:pPr>
        <w:widowControl/>
        <w:rPr>
          <w:rFonts w:ascii="新細明體" w:hAnsi="新細明體"/>
        </w:rPr>
      </w:pPr>
      <w:r>
        <w:rPr>
          <w:rFonts w:ascii="新細明體" w:hAnsi="新細明體"/>
        </w:rPr>
        <w:br w:type="page"/>
      </w:r>
    </w:p>
    <w:p w:rsidR="00346E98" w:rsidRDefault="00346E98" w:rsidP="005F0D06">
      <w:pPr>
        <w:rPr>
          <w:rFonts w:ascii="新細明體" w:hAnsi="新細明體"/>
        </w:rPr>
      </w:pPr>
    </w:p>
    <w:p w:rsidR="00346E98" w:rsidRPr="00AF240C" w:rsidRDefault="00346E98" w:rsidP="00057684">
      <w:pPr>
        <w:numPr>
          <w:ilvl w:val="0"/>
          <w:numId w:val="71"/>
        </w:numPr>
        <w:adjustRightInd w:val="0"/>
        <w:snapToGrid w:val="0"/>
        <w:spacing w:beforeLines="50" w:before="180" w:line="180" w:lineRule="auto"/>
        <w:ind w:left="482" w:hanging="482"/>
        <w:jc w:val="both"/>
        <w:rPr>
          <w:rFonts w:ascii="新細明體" w:hAnsi="新細明體"/>
        </w:rPr>
      </w:pPr>
      <w:r w:rsidRPr="00AF240C">
        <w:rPr>
          <w:rFonts w:ascii="新細明體" w:hAnsi="新細明體" w:hint="eastAsia"/>
          <w:bCs/>
        </w:rPr>
        <w:t>目標達成度：</w:t>
      </w:r>
    </w:p>
    <w:p w:rsidR="00346E98" w:rsidRPr="00AF240C" w:rsidRDefault="00346E98" w:rsidP="00057684">
      <w:pPr>
        <w:adjustRightInd w:val="0"/>
        <w:snapToGrid w:val="0"/>
        <w:spacing w:beforeLines="50" w:before="180" w:line="180" w:lineRule="auto"/>
        <w:ind w:leftChars="236" w:left="566"/>
        <w:rPr>
          <w:rFonts w:ascii="新細明體" w:hAnsi="新細明體"/>
        </w:rPr>
      </w:pPr>
      <w:r>
        <w:rPr>
          <w:rFonts w:ascii="新細明體" w:hAnsi="新細明體" w:hint="eastAsia"/>
        </w:rPr>
        <w:t>全</w:t>
      </w:r>
      <w:r w:rsidRPr="00D06D0B">
        <w:rPr>
          <w:rFonts w:ascii="新細明體" w:hAnsi="新細明體" w:hint="eastAsia"/>
        </w:rPr>
        <w:t>校各</w:t>
      </w:r>
      <w:r w:rsidRPr="00AF240C">
        <w:rPr>
          <w:rFonts w:ascii="新細明體" w:hAnsi="新細明體" w:hint="eastAsia"/>
        </w:rPr>
        <w:t>班均能按進度完成</w:t>
      </w:r>
      <w:r w:rsidRPr="00D06D0B">
        <w:rPr>
          <w:rFonts w:ascii="新細明體" w:hAnsi="新細明體" w:hint="eastAsia"/>
        </w:rPr>
        <w:t>（每班</w:t>
      </w:r>
      <w:r>
        <w:rPr>
          <w:rFonts w:ascii="新細明體" w:hAnsi="新細明體" w:hint="eastAsia"/>
        </w:rPr>
        <w:t>14</w:t>
      </w:r>
      <w:r w:rsidRPr="00D06D0B">
        <w:rPr>
          <w:rFonts w:ascii="新細明體" w:hAnsi="新細明體" w:hint="eastAsia"/>
        </w:rPr>
        <w:t>節）</w:t>
      </w:r>
      <w:r w:rsidRPr="00AF240C">
        <w:rPr>
          <w:rFonts w:ascii="新細明體" w:hAnsi="新細明體" w:hint="eastAsia"/>
        </w:rPr>
        <w:t>課程。</w:t>
      </w:r>
    </w:p>
    <w:p w:rsidR="00346E98" w:rsidRPr="00AF240C" w:rsidRDefault="00346E98" w:rsidP="00057684">
      <w:pPr>
        <w:adjustRightInd w:val="0"/>
        <w:snapToGrid w:val="0"/>
        <w:spacing w:beforeLines="50" w:before="180" w:line="180" w:lineRule="auto"/>
        <w:ind w:firstLineChars="200" w:firstLine="480"/>
        <w:rPr>
          <w:rFonts w:ascii="新細明體" w:hAnsi="新細明體"/>
        </w:rPr>
      </w:pPr>
      <w:r w:rsidRPr="00AF240C">
        <w:rPr>
          <w:rFonts w:ascii="新細明體" w:hAnsi="新細明體" w:hint="eastAsia"/>
        </w:rPr>
        <w:t>根據教師口頭查詢，學生表示會嘗試將所學應用於日常生活中。</w:t>
      </w:r>
    </w:p>
    <w:p w:rsidR="00346E98" w:rsidRPr="00AF240C" w:rsidRDefault="00346E98" w:rsidP="00057684">
      <w:pPr>
        <w:numPr>
          <w:ilvl w:val="0"/>
          <w:numId w:val="71"/>
        </w:numPr>
        <w:snapToGrid w:val="0"/>
        <w:spacing w:beforeLines="50" w:before="180" w:line="180" w:lineRule="auto"/>
        <w:jc w:val="both"/>
        <w:rPr>
          <w:rFonts w:ascii="新細明體" w:hAnsi="新細明體"/>
        </w:rPr>
      </w:pPr>
      <w:r w:rsidRPr="00AF240C">
        <w:rPr>
          <w:rFonts w:ascii="新細明體" w:hAnsi="新細明體" w:hint="eastAsia"/>
          <w:bCs/>
        </w:rPr>
        <w:t>學生課堂表現：</w:t>
      </w:r>
    </w:p>
    <w:p w:rsidR="00346E98" w:rsidRPr="00AF240C" w:rsidRDefault="00346E98" w:rsidP="00057684">
      <w:pPr>
        <w:snapToGrid w:val="0"/>
        <w:spacing w:beforeLines="50" w:before="180" w:line="276" w:lineRule="auto"/>
        <w:ind w:leftChars="200" w:left="480"/>
        <w:jc w:val="both"/>
        <w:rPr>
          <w:rFonts w:ascii="新細明體" w:hAnsi="新細明體"/>
          <w:bCs/>
        </w:rPr>
      </w:pPr>
      <w:r w:rsidRPr="00AF240C">
        <w:rPr>
          <w:rFonts w:ascii="新細明體" w:hAnsi="新細明體" w:hint="eastAsia"/>
          <w:bCs/>
        </w:rPr>
        <w:t>學生喜歡成長課的輕鬆氣氛及生動活潑形式。學生參與活動時討論氣氛熱烈，表現積極投入。</w:t>
      </w:r>
    </w:p>
    <w:p w:rsidR="00346E98" w:rsidRPr="00AF240C" w:rsidRDefault="00346E98" w:rsidP="00057684">
      <w:pPr>
        <w:snapToGrid w:val="0"/>
        <w:spacing w:beforeLines="50" w:before="180" w:line="120" w:lineRule="auto"/>
        <w:ind w:firstLineChars="200" w:firstLine="480"/>
        <w:jc w:val="both"/>
        <w:rPr>
          <w:rFonts w:ascii="新細明體" w:hAnsi="新細明體"/>
          <w:bCs/>
        </w:rPr>
      </w:pPr>
    </w:p>
    <w:p w:rsidR="00346E98" w:rsidRPr="00AF240C" w:rsidRDefault="00346E98" w:rsidP="00861073">
      <w:pPr>
        <w:numPr>
          <w:ilvl w:val="0"/>
          <w:numId w:val="71"/>
        </w:numPr>
        <w:snapToGrid w:val="0"/>
        <w:spacing w:line="180" w:lineRule="auto"/>
        <w:jc w:val="both"/>
        <w:rPr>
          <w:rFonts w:ascii="新細明體" w:hAnsi="新細明體"/>
          <w:color w:val="000000"/>
        </w:rPr>
      </w:pPr>
      <w:r w:rsidRPr="00AF240C">
        <w:rPr>
          <w:rFonts w:ascii="新細明體" w:hAnsi="新細明體" w:hint="eastAsia"/>
          <w:bCs/>
        </w:rPr>
        <w:t>推行形式：</w:t>
      </w:r>
    </w:p>
    <w:p w:rsidR="00346E98" w:rsidRPr="00AF240C" w:rsidRDefault="00346E98" w:rsidP="00346E98">
      <w:pPr>
        <w:snapToGrid w:val="0"/>
        <w:spacing w:line="300" w:lineRule="auto"/>
        <w:ind w:leftChars="200" w:left="480"/>
        <w:jc w:val="both"/>
        <w:rPr>
          <w:rFonts w:ascii="新細明體" w:hAnsi="新細明體"/>
          <w:color w:val="000000"/>
        </w:rPr>
      </w:pPr>
      <w:r w:rsidRPr="00AF240C">
        <w:rPr>
          <w:rFonts w:ascii="新細明體" w:hAnsi="新細明體" w:hint="eastAsia"/>
          <w:color w:val="000000"/>
        </w:rPr>
        <w:t>成長課以多元化形式推行，注入不同的教學策略，內容設計生動有趣，如遊戲體驗、故事講述、角色扮演、輔以簡報講解、影片播放帶出課題、以分組討論 / 分組比賽 / 分組完成工作紙等，學生</w:t>
      </w:r>
      <w:r w:rsidRPr="00AF240C">
        <w:rPr>
          <w:rFonts w:ascii="新細明體" w:hAnsi="新細明體" w:hint="eastAsia"/>
          <w:bCs/>
        </w:rPr>
        <w:t>能具體地掌握有關知識和技巧。多元化活動設計更能帶出不同的訊息，有助增加學生的主動性，吸引學生投入參與活動。</w:t>
      </w:r>
    </w:p>
    <w:p w:rsidR="00346E98" w:rsidRPr="00AF240C" w:rsidRDefault="00346E98" w:rsidP="00861073">
      <w:pPr>
        <w:numPr>
          <w:ilvl w:val="0"/>
          <w:numId w:val="71"/>
        </w:numPr>
        <w:snapToGrid w:val="0"/>
        <w:spacing w:line="300" w:lineRule="auto"/>
        <w:jc w:val="both"/>
        <w:rPr>
          <w:rFonts w:ascii="新細明體" w:hAnsi="新細明體"/>
          <w:bCs/>
        </w:rPr>
      </w:pPr>
      <w:r w:rsidRPr="00AF240C">
        <w:rPr>
          <w:rFonts w:ascii="新細明體" w:hAnsi="新細明體" w:hint="eastAsia"/>
        </w:rPr>
        <w:t>總結：</w:t>
      </w:r>
    </w:p>
    <w:p w:rsidR="00346E98" w:rsidRDefault="00346E98" w:rsidP="00346E98">
      <w:pPr>
        <w:snapToGrid w:val="0"/>
        <w:spacing w:line="300" w:lineRule="auto"/>
        <w:jc w:val="both"/>
        <w:rPr>
          <w:rFonts w:ascii="新細明體" w:hAnsi="新細明體"/>
        </w:rPr>
      </w:pPr>
      <w:r w:rsidRPr="00AF240C">
        <w:rPr>
          <w:rFonts w:ascii="新細明體" w:hAnsi="新細明體" w:hint="eastAsia"/>
        </w:rPr>
        <w:t>總括來說，成長課對學生在個人的發展能提供適切的支援，加上內容及形式的靈活設計，有助增加學生的主動性，學生更能投入，並從參與過程中得到學習的成果，並更喜愛校園生活。</w:t>
      </w:r>
    </w:p>
    <w:p w:rsidR="00346E98" w:rsidRDefault="00346E98" w:rsidP="00346E98">
      <w:pPr>
        <w:snapToGrid w:val="0"/>
        <w:spacing w:line="300" w:lineRule="auto"/>
        <w:jc w:val="both"/>
        <w:rPr>
          <w:rFonts w:ascii="新細明體" w:hAnsi="新細明體"/>
        </w:rPr>
      </w:pPr>
    </w:p>
    <w:p w:rsidR="00346E98" w:rsidRPr="00AF240C" w:rsidRDefault="00346E98" w:rsidP="00346E98">
      <w:pPr>
        <w:snapToGrid w:val="0"/>
        <w:spacing w:line="300" w:lineRule="auto"/>
        <w:jc w:val="both"/>
        <w:rPr>
          <w:rFonts w:ascii="新細明體" w:hAnsi="新細明體"/>
        </w:rPr>
      </w:pPr>
      <w:r w:rsidRPr="00AF240C">
        <w:rPr>
          <w:rFonts w:ascii="新細明體" w:hAnsi="新細明體" w:hint="eastAsia"/>
        </w:rPr>
        <w:t>(b) 學生成長活動</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6276"/>
      </w:tblGrid>
      <w:tr w:rsidR="00346E98" w:rsidRPr="00AF240C" w:rsidTr="00346E98">
        <w:tc>
          <w:tcPr>
            <w:tcW w:w="1985" w:type="dxa"/>
          </w:tcPr>
          <w:p w:rsidR="00346E98" w:rsidRPr="00AF240C" w:rsidRDefault="00346E98" w:rsidP="00E73C3D">
            <w:pPr>
              <w:tabs>
                <w:tab w:val="left" w:pos="1500"/>
                <w:tab w:val="left" w:pos="6096"/>
              </w:tabs>
              <w:spacing w:line="400" w:lineRule="exact"/>
              <w:jc w:val="both"/>
              <w:rPr>
                <w:rFonts w:ascii="新細明體" w:hAnsi="新細明體"/>
              </w:rPr>
            </w:pPr>
            <w:r w:rsidRPr="00AF240C">
              <w:rPr>
                <w:rFonts w:ascii="新細明體" w:hAnsi="新細明體" w:hint="eastAsia"/>
              </w:rPr>
              <w:t>目標</w:t>
            </w:r>
          </w:p>
        </w:tc>
        <w:tc>
          <w:tcPr>
            <w:tcW w:w="6276" w:type="dxa"/>
          </w:tcPr>
          <w:p w:rsidR="00346E98" w:rsidRPr="00AF240C" w:rsidRDefault="00346E98" w:rsidP="00E73C3D">
            <w:pPr>
              <w:tabs>
                <w:tab w:val="left" w:pos="1500"/>
                <w:tab w:val="left" w:pos="6096"/>
              </w:tabs>
              <w:spacing w:line="400" w:lineRule="exact"/>
              <w:jc w:val="both"/>
              <w:rPr>
                <w:rFonts w:ascii="新細明體" w:hAnsi="新細明體"/>
              </w:rPr>
            </w:pPr>
            <w:r w:rsidRPr="00AF240C">
              <w:rPr>
                <w:rFonts w:ascii="新細明體" w:hAnsi="新細明體" w:cs="新細明體" w:hint="eastAsia"/>
              </w:rPr>
              <w:t>針對學生成長階段中所面對的困難和困擾，</w:t>
            </w:r>
            <w:r w:rsidRPr="00AF240C">
              <w:rPr>
                <w:rFonts w:ascii="新細明體" w:hAnsi="新細明體" w:hint="eastAsia"/>
              </w:rPr>
              <w:t>透過發展性、補救性及教育性的小組及活動，營造健康校園環境並建立健康生活文化，提升學生的適應能力並促進個人及群性方面的均衡成長。</w:t>
            </w:r>
          </w:p>
        </w:tc>
      </w:tr>
      <w:tr w:rsidR="00346E98" w:rsidRPr="00AF240C" w:rsidTr="00346E98">
        <w:tc>
          <w:tcPr>
            <w:tcW w:w="1985" w:type="dxa"/>
          </w:tcPr>
          <w:p w:rsidR="00346E98" w:rsidRPr="00AF240C" w:rsidRDefault="00346E98" w:rsidP="00E73C3D">
            <w:pPr>
              <w:tabs>
                <w:tab w:val="left" w:pos="1500"/>
                <w:tab w:val="left" w:pos="6096"/>
              </w:tabs>
              <w:spacing w:line="400" w:lineRule="exact"/>
              <w:jc w:val="both"/>
              <w:rPr>
                <w:rFonts w:ascii="新細明體" w:hAnsi="新細明體"/>
              </w:rPr>
            </w:pPr>
            <w:r w:rsidRPr="00AF240C">
              <w:rPr>
                <w:rFonts w:ascii="新細明體" w:hAnsi="新細明體" w:hint="eastAsia"/>
              </w:rPr>
              <w:t>實施策略</w:t>
            </w:r>
          </w:p>
        </w:tc>
        <w:tc>
          <w:tcPr>
            <w:tcW w:w="6276" w:type="dxa"/>
          </w:tcPr>
          <w:p w:rsidR="00346E98" w:rsidRPr="00AF240C" w:rsidRDefault="00346E98" w:rsidP="00E73C3D">
            <w:pPr>
              <w:tabs>
                <w:tab w:val="left" w:pos="1500"/>
                <w:tab w:val="left" w:pos="6096"/>
              </w:tabs>
              <w:spacing w:line="400" w:lineRule="exact"/>
              <w:jc w:val="both"/>
              <w:rPr>
                <w:rFonts w:ascii="新細明體" w:hAnsi="新細明體"/>
              </w:rPr>
            </w:pPr>
            <w:r w:rsidRPr="00AF240C">
              <w:rPr>
                <w:rFonts w:ascii="新細明體" w:hAnsi="新細明體" w:hint="eastAsia"/>
              </w:rPr>
              <w:t>以小組形式推行。</w:t>
            </w:r>
          </w:p>
        </w:tc>
      </w:tr>
      <w:tr w:rsidR="00346E98" w:rsidRPr="00AF240C" w:rsidTr="00346E98">
        <w:tc>
          <w:tcPr>
            <w:tcW w:w="1985" w:type="dxa"/>
          </w:tcPr>
          <w:p w:rsidR="00346E98" w:rsidRPr="00AF240C" w:rsidRDefault="00346E98" w:rsidP="00E73C3D">
            <w:pPr>
              <w:tabs>
                <w:tab w:val="left" w:pos="1500"/>
                <w:tab w:val="left" w:pos="6096"/>
              </w:tabs>
              <w:spacing w:line="400" w:lineRule="exact"/>
              <w:jc w:val="both"/>
              <w:rPr>
                <w:rFonts w:ascii="新細明體" w:hAnsi="新細明體"/>
              </w:rPr>
            </w:pPr>
            <w:r w:rsidRPr="00AF240C">
              <w:rPr>
                <w:rFonts w:ascii="新細明體" w:hAnsi="新細明體" w:hint="eastAsia"/>
              </w:rPr>
              <w:t>預設表現指標</w:t>
            </w:r>
          </w:p>
        </w:tc>
        <w:tc>
          <w:tcPr>
            <w:tcW w:w="6276" w:type="dxa"/>
          </w:tcPr>
          <w:p w:rsidR="00346E98" w:rsidRPr="00AF240C" w:rsidRDefault="00346E98" w:rsidP="00E73C3D">
            <w:pPr>
              <w:tabs>
                <w:tab w:val="left" w:pos="432"/>
                <w:tab w:val="left" w:pos="6096"/>
              </w:tabs>
              <w:spacing w:line="400" w:lineRule="exact"/>
              <w:jc w:val="both"/>
              <w:rPr>
                <w:rFonts w:ascii="新細明體" w:hAnsi="新細明體"/>
              </w:rPr>
            </w:pPr>
            <w:r w:rsidRPr="00AF240C">
              <w:rPr>
                <w:rFonts w:ascii="新細明體" w:hAnsi="新細明體" w:hint="eastAsia"/>
              </w:rPr>
              <w:t>參與學生能出席60%活動。</w:t>
            </w:r>
          </w:p>
        </w:tc>
      </w:tr>
    </w:tbl>
    <w:p w:rsidR="00346E98" w:rsidRPr="00AF240C" w:rsidRDefault="00346E98" w:rsidP="00346E98">
      <w:pPr>
        <w:tabs>
          <w:tab w:val="left" w:pos="1500"/>
        </w:tabs>
        <w:jc w:val="both"/>
        <w:rPr>
          <w:rFonts w:ascii="新細明體" w:hAnsi="新細明體"/>
        </w:rPr>
      </w:pPr>
    </w:p>
    <w:tbl>
      <w:tblPr>
        <w:tblpPr w:leftFromText="180" w:rightFromText="180" w:vertAnchor="text" w:horzAnchor="margin" w:tblpXSpec="center" w:tblpY="488"/>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97"/>
        <w:gridCol w:w="3954"/>
        <w:gridCol w:w="2716"/>
        <w:gridCol w:w="1036"/>
        <w:gridCol w:w="817"/>
      </w:tblGrid>
      <w:tr w:rsidR="00346E98" w:rsidRPr="00AF240C" w:rsidTr="00346E98">
        <w:trPr>
          <w:trHeight w:val="250"/>
        </w:trPr>
        <w:tc>
          <w:tcPr>
            <w:tcW w:w="2397" w:type="dxa"/>
            <w:shd w:val="clear" w:color="auto" w:fill="auto"/>
          </w:tcPr>
          <w:p w:rsidR="00346E98" w:rsidRPr="00AF240C" w:rsidRDefault="00346E98" w:rsidP="00346E98">
            <w:pPr>
              <w:ind w:left="245" w:hangingChars="102" w:hanging="245"/>
              <w:jc w:val="center"/>
              <w:rPr>
                <w:rFonts w:ascii="新細明體" w:hAnsi="新細明體"/>
              </w:rPr>
            </w:pPr>
            <w:r w:rsidRPr="00AF240C">
              <w:rPr>
                <w:rFonts w:ascii="新細明體" w:hAnsi="新細明體" w:hint="eastAsia"/>
              </w:rPr>
              <w:t>日期</w:t>
            </w:r>
          </w:p>
        </w:tc>
        <w:tc>
          <w:tcPr>
            <w:tcW w:w="3954" w:type="dxa"/>
            <w:shd w:val="clear" w:color="auto" w:fill="auto"/>
          </w:tcPr>
          <w:p w:rsidR="00346E98" w:rsidRPr="00AF240C" w:rsidRDefault="00346E98" w:rsidP="00346E98">
            <w:pPr>
              <w:ind w:left="245" w:hangingChars="102" w:hanging="245"/>
              <w:jc w:val="center"/>
              <w:rPr>
                <w:rFonts w:ascii="新細明體" w:hAnsi="新細明體"/>
              </w:rPr>
            </w:pPr>
            <w:r w:rsidRPr="00AF240C">
              <w:rPr>
                <w:rFonts w:ascii="新細明體" w:hAnsi="新細明體" w:hint="eastAsia"/>
              </w:rPr>
              <w:t>活動名稱</w:t>
            </w:r>
          </w:p>
        </w:tc>
        <w:tc>
          <w:tcPr>
            <w:tcW w:w="2716" w:type="dxa"/>
            <w:shd w:val="clear" w:color="auto" w:fill="auto"/>
          </w:tcPr>
          <w:p w:rsidR="00346E98" w:rsidRPr="00AF240C" w:rsidRDefault="00346E98" w:rsidP="00346E98">
            <w:pPr>
              <w:ind w:left="245" w:hangingChars="102" w:hanging="245"/>
              <w:jc w:val="center"/>
              <w:rPr>
                <w:rFonts w:ascii="新細明體" w:hAnsi="新細明體"/>
              </w:rPr>
            </w:pPr>
            <w:r w:rsidRPr="00AF240C">
              <w:rPr>
                <w:rFonts w:ascii="新細明體" w:hAnsi="新細明體" w:hint="eastAsia"/>
              </w:rPr>
              <w:t>對象</w:t>
            </w:r>
          </w:p>
        </w:tc>
        <w:tc>
          <w:tcPr>
            <w:tcW w:w="1036" w:type="dxa"/>
            <w:shd w:val="clear" w:color="auto" w:fill="auto"/>
          </w:tcPr>
          <w:p w:rsidR="00346E98" w:rsidRPr="00AF240C" w:rsidRDefault="00346E98" w:rsidP="00346E98">
            <w:pPr>
              <w:ind w:left="245" w:hangingChars="102" w:hanging="245"/>
              <w:jc w:val="center"/>
              <w:rPr>
                <w:rFonts w:ascii="新細明體" w:hAnsi="新細明體"/>
              </w:rPr>
            </w:pPr>
            <w:r w:rsidRPr="00AF240C">
              <w:rPr>
                <w:rFonts w:ascii="新細明體" w:hAnsi="新細明體" w:hint="eastAsia"/>
              </w:rPr>
              <w:t>參加人數</w:t>
            </w:r>
          </w:p>
        </w:tc>
        <w:tc>
          <w:tcPr>
            <w:tcW w:w="817" w:type="dxa"/>
            <w:shd w:val="clear" w:color="auto" w:fill="auto"/>
          </w:tcPr>
          <w:p w:rsidR="00346E98" w:rsidRPr="00AF240C" w:rsidRDefault="00346E98" w:rsidP="00346E98">
            <w:pPr>
              <w:ind w:left="245" w:hangingChars="102" w:hanging="245"/>
              <w:jc w:val="center"/>
              <w:rPr>
                <w:rFonts w:ascii="新細明體" w:hAnsi="新細明體"/>
              </w:rPr>
            </w:pPr>
            <w:r w:rsidRPr="00AF240C">
              <w:rPr>
                <w:rFonts w:ascii="新細明體" w:hAnsi="新細明體" w:hint="eastAsia"/>
              </w:rPr>
              <w:t>節數</w:t>
            </w:r>
          </w:p>
        </w:tc>
      </w:tr>
      <w:tr w:rsidR="00346E98" w:rsidRPr="00AF240C" w:rsidTr="00346E98">
        <w:trPr>
          <w:trHeight w:val="250"/>
        </w:trPr>
        <w:tc>
          <w:tcPr>
            <w:tcW w:w="2397" w:type="dxa"/>
            <w:shd w:val="clear" w:color="auto" w:fill="auto"/>
            <w:vAlign w:val="center"/>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30/11</w:t>
            </w:r>
            <w:r w:rsidRPr="00AF240C">
              <w:rPr>
                <w:rFonts w:ascii="新細明體" w:hAnsi="新細明體" w:hint="eastAsia"/>
                <w:color w:val="000000"/>
              </w:rPr>
              <w:t>/2</w:t>
            </w:r>
            <w:r>
              <w:rPr>
                <w:rFonts w:ascii="新細明體" w:hAnsi="新細明體" w:hint="eastAsia"/>
                <w:color w:val="000000"/>
              </w:rPr>
              <w:t>018-1/3</w:t>
            </w:r>
            <w:r w:rsidRPr="00AF240C">
              <w:rPr>
                <w:rFonts w:ascii="新細明體" w:hAnsi="新細明體" w:hint="eastAsia"/>
                <w:color w:val="000000"/>
              </w:rPr>
              <w:t>/201</w:t>
            </w:r>
            <w:r>
              <w:rPr>
                <w:rFonts w:ascii="新細明體" w:hAnsi="新細明體" w:hint="eastAsia"/>
                <w:color w:val="000000"/>
              </w:rPr>
              <w:t>9</w:t>
            </w:r>
          </w:p>
        </w:tc>
        <w:tc>
          <w:tcPr>
            <w:tcW w:w="3954" w:type="dxa"/>
            <w:shd w:val="clear" w:color="auto" w:fill="auto"/>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學長支援</w:t>
            </w:r>
            <w:r w:rsidRPr="00AF240C">
              <w:rPr>
                <w:rFonts w:ascii="新細明體" w:hAnsi="新細明體" w:hint="eastAsia"/>
                <w:color w:val="000000"/>
              </w:rPr>
              <w:t>計劃之中</w:t>
            </w:r>
            <w:r w:rsidRPr="008B38AA">
              <w:rPr>
                <w:rFonts w:ascii="新細明體" w:hAnsi="新細明體" w:hint="eastAsia"/>
                <w:color w:val="000000"/>
              </w:rPr>
              <w:t>英</w:t>
            </w:r>
            <w:r w:rsidRPr="00AF240C">
              <w:rPr>
                <w:rFonts w:ascii="新細明體" w:hAnsi="新細明體" w:hint="eastAsia"/>
                <w:color w:val="000000"/>
              </w:rPr>
              <w:t>文伴讀小組</w:t>
            </w:r>
            <w:r>
              <w:rPr>
                <w:rFonts w:ascii="新細明體" w:hAnsi="新細明體" w:hint="eastAsia"/>
                <w:color w:val="000000"/>
              </w:rPr>
              <w:t>A</w:t>
            </w:r>
            <w:r w:rsidRPr="005B4DC8">
              <w:rPr>
                <w:rFonts w:ascii="新細明體" w:hAnsi="新細明體" w:hint="eastAsia"/>
                <w:color w:val="000000"/>
              </w:rPr>
              <w:t>組</w:t>
            </w:r>
          </w:p>
        </w:tc>
        <w:tc>
          <w:tcPr>
            <w:tcW w:w="2716" w:type="dxa"/>
            <w:shd w:val="clear" w:color="auto" w:fill="auto"/>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有關之</w:t>
            </w:r>
            <w:r w:rsidRPr="00AF240C">
              <w:rPr>
                <w:rFonts w:ascii="新細明體" w:hAnsi="新細明體" w:hint="eastAsia"/>
                <w:color w:val="000000"/>
              </w:rPr>
              <w:t>小二學生</w:t>
            </w:r>
          </w:p>
        </w:tc>
        <w:tc>
          <w:tcPr>
            <w:tcW w:w="1036" w:type="dxa"/>
            <w:shd w:val="clear" w:color="auto" w:fill="auto"/>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13</w:t>
            </w:r>
          </w:p>
        </w:tc>
        <w:tc>
          <w:tcPr>
            <w:tcW w:w="817" w:type="dxa"/>
            <w:shd w:val="clear" w:color="auto" w:fill="auto"/>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8</w:t>
            </w:r>
          </w:p>
        </w:tc>
      </w:tr>
      <w:tr w:rsidR="00346E98" w:rsidRPr="00AF240C" w:rsidTr="00346E98">
        <w:trPr>
          <w:trHeight w:val="250"/>
        </w:trPr>
        <w:tc>
          <w:tcPr>
            <w:tcW w:w="2397" w:type="dxa"/>
            <w:vAlign w:val="center"/>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20/2/2019-19</w:t>
            </w:r>
            <w:r w:rsidRPr="00AF240C">
              <w:rPr>
                <w:rFonts w:ascii="新細明體" w:hAnsi="新細明體" w:hint="eastAsia"/>
                <w:color w:val="000000"/>
              </w:rPr>
              <w:t>/6/201</w:t>
            </w:r>
            <w:r>
              <w:rPr>
                <w:rFonts w:ascii="新細明體" w:hAnsi="新細明體" w:hint="eastAsia"/>
                <w:color w:val="000000"/>
              </w:rPr>
              <w:t>9</w:t>
            </w:r>
          </w:p>
        </w:tc>
        <w:tc>
          <w:tcPr>
            <w:tcW w:w="3954" w:type="dxa"/>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小一及早輔導</w:t>
            </w:r>
            <w:r w:rsidRPr="00AF240C">
              <w:rPr>
                <w:rFonts w:ascii="新細明體" w:hAnsi="新細明體" w:hint="eastAsia"/>
                <w:color w:val="000000"/>
              </w:rPr>
              <w:t>個人自理及專注</w:t>
            </w:r>
            <w:r>
              <w:rPr>
                <w:rFonts w:ascii="新細明體" w:hAnsi="新細明體" w:hint="eastAsia"/>
                <w:color w:val="000000"/>
              </w:rPr>
              <w:t>A</w:t>
            </w:r>
            <w:r w:rsidRPr="00AF240C">
              <w:rPr>
                <w:rFonts w:ascii="新細明體" w:hAnsi="新細明體" w:hint="eastAsia"/>
                <w:color w:val="000000"/>
              </w:rPr>
              <w:t>組</w:t>
            </w:r>
          </w:p>
        </w:tc>
        <w:tc>
          <w:tcPr>
            <w:tcW w:w="2716" w:type="dxa"/>
          </w:tcPr>
          <w:p w:rsidR="00346E98" w:rsidRPr="00AF240C" w:rsidRDefault="00346E98" w:rsidP="00346E98">
            <w:pPr>
              <w:ind w:left="245" w:hangingChars="102" w:hanging="245"/>
              <w:jc w:val="center"/>
              <w:rPr>
                <w:rFonts w:ascii="新細明體" w:hAnsi="新細明體"/>
                <w:color w:val="000000"/>
              </w:rPr>
            </w:pPr>
            <w:r w:rsidRPr="00AF240C">
              <w:rPr>
                <w:rFonts w:ascii="新細明體" w:hAnsi="新細明體" w:hint="eastAsia"/>
                <w:color w:val="000000"/>
              </w:rPr>
              <w:t>小一學生</w:t>
            </w:r>
          </w:p>
        </w:tc>
        <w:tc>
          <w:tcPr>
            <w:tcW w:w="1036" w:type="dxa"/>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8</w:t>
            </w:r>
          </w:p>
        </w:tc>
        <w:tc>
          <w:tcPr>
            <w:tcW w:w="817" w:type="dxa"/>
          </w:tcPr>
          <w:p w:rsidR="00346E98" w:rsidRPr="00AF240C" w:rsidRDefault="00346E98" w:rsidP="00346E98">
            <w:pPr>
              <w:ind w:left="245" w:hangingChars="102" w:hanging="245"/>
              <w:jc w:val="center"/>
              <w:rPr>
                <w:rFonts w:ascii="新細明體" w:hAnsi="新細明體"/>
                <w:color w:val="000000"/>
              </w:rPr>
            </w:pPr>
            <w:r w:rsidRPr="00AF240C">
              <w:rPr>
                <w:rFonts w:ascii="新細明體" w:hAnsi="新細明體" w:hint="eastAsia"/>
                <w:color w:val="000000"/>
              </w:rPr>
              <w:t>1</w:t>
            </w:r>
            <w:r>
              <w:rPr>
                <w:rFonts w:ascii="新細明體" w:hAnsi="新細明體" w:hint="eastAsia"/>
                <w:color w:val="000000"/>
              </w:rPr>
              <w:t>3</w:t>
            </w:r>
          </w:p>
        </w:tc>
      </w:tr>
      <w:tr w:rsidR="00346E98" w:rsidRPr="00AF240C" w:rsidTr="00346E98">
        <w:trPr>
          <w:trHeight w:val="250"/>
        </w:trPr>
        <w:tc>
          <w:tcPr>
            <w:tcW w:w="2397" w:type="dxa"/>
            <w:vAlign w:val="center"/>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21/2/2019-20</w:t>
            </w:r>
            <w:r w:rsidRPr="00AF240C">
              <w:rPr>
                <w:rFonts w:ascii="新細明體" w:hAnsi="新細明體" w:hint="eastAsia"/>
                <w:color w:val="000000"/>
              </w:rPr>
              <w:t>/6/201</w:t>
            </w:r>
            <w:r>
              <w:rPr>
                <w:rFonts w:ascii="新細明體" w:hAnsi="新細明體" w:hint="eastAsia"/>
                <w:color w:val="000000"/>
              </w:rPr>
              <w:t>9</w:t>
            </w:r>
          </w:p>
        </w:tc>
        <w:tc>
          <w:tcPr>
            <w:tcW w:w="3954" w:type="dxa"/>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小一及早輔導</w:t>
            </w:r>
            <w:r w:rsidRPr="00AF240C">
              <w:rPr>
                <w:rFonts w:ascii="新細明體" w:hAnsi="新細明體" w:hint="eastAsia"/>
                <w:color w:val="000000"/>
              </w:rPr>
              <w:t>個人自理及專注</w:t>
            </w:r>
            <w:r>
              <w:rPr>
                <w:rFonts w:ascii="新細明體" w:hAnsi="新細明體" w:hint="eastAsia"/>
                <w:color w:val="000000"/>
              </w:rPr>
              <w:t>B</w:t>
            </w:r>
            <w:r w:rsidRPr="00AF240C">
              <w:rPr>
                <w:rFonts w:ascii="新細明體" w:hAnsi="新細明體" w:hint="eastAsia"/>
                <w:color w:val="000000"/>
              </w:rPr>
              <w:t>組</w:t>
            </w:r>
          </w:p>
        </w:tc>
        <w:tc>
          <w:tcPr>
            <w:tcW w:w="2716" w:type="dxa"/>
          </w:tcPr>
          <w:p w:rsidR="00346E98" w:rsidRPr="00AF240C" w:rsidRDefault="00346E98" w:rsidP="00346E98">
            <w:pPr>
              <w:ind w:left="245" w:hangingChars="102" w:hanging="245"/>
              <w:jc w:val="center"/>
              <w:rPr>
                <w:rFonts w:ascii="新細明體" w:hAnsi="新細明體"/>
                <w:color w:val="000000"/>
              </w:rPr>
            </w:pPr>
            <w:r w:rsidRPr="00AF240C">
              <w:rPr>
                <w:rFonts w:ascii="新細明體" w:hAnsi="新細明體" w:hint="eastAsia"/>
                <w:color w:val="000000"/>
              </w:rPr>
              <w:t>小一學生</w:t>
            </w:r>
          </w:p>
        </w:tc>
        <w:tc>
          <w:tcPr>
            <w:tcW w:w="1036" w:type="dxa"/>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7</w:t>
            </w:r>
          </w:p>
        </w:tc>
        <w:tc>
          <w:tcPr>
            <w:tcW w:w="817" w:type="dxa"/>
          </w:tcPr>
          <w:p w:rsidR="00346E98" w:rsidRPr="00AF240C" w:rsidRDefault="00346E98" w:rsidP="00346E98">
            <w:pPr>
              <w:ind w:left="245" w:hangingChars="102" w:hanging="245"/>
              <w:jc w:val="center"/>
              <w:rPr>
                <w:rFonts w:ascii="新細明體" w:hAnsi="新細明體"/>
                <w:color w:val="000000"/>
              </w:rPr>
            </w:pPr>
            <w:r w:rsidRPr="00AF240C">
              <w:rPr>
                <w:rFonts w:ascii="新細明體" w:hAnsi="新細明體" w:hint="eastAsia"/>
                <w:color w:val="000000"/>
              </w:rPr>
              <w:t>1</w:t>
            </w:r>
            <w:r>
              <w:rPr>
                <w:rFonts w:ascii="新細明體" w:hAnsi="新細明體" w:hint="eastAsia"/>
                <w:color w:val="000000"/>
              </w:rPr>
              <w:t>4</w:t>
            </w:r>
          </w:p>
        </w:tc>
      </w:tr>
      <w:tr w:rsidR="00346E98" w:rsidRPr="00AF240C" w:rsidTr="00346E98">
        <w:trPr>
          <w:trHeight w:val="250"/>
        </w:trPr>
        <w:tc>
          <w:tcPr>
            <w:tcW w:w="2397" w:type="dxa"/>
            <w:vAlign w:val="center"/>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12/4</w:t>
            </w:r>
            <w:r w:rsidRPr="00AF240C">
              <w:rPr>
                <w:rFonts w:ascii="新細明體" w:hAnsi="新細明體" w:hint="eastAsia"/>
                <w:color w:val="000000"/>
              </w:rPr>
              <w:t>/2</w:t>
            </w:r>
            <w:r>
              <w:rPr>
                <w:rFonts w:ascii="新細明體" w:hAnsi="新細明體" w:hint="eastAsia"/>
                <w:color w:val="000000"/>
              </w:rPr>
              <w:t>019-21/6</w:t>
            </w:r>
            <w:r w:rsidRPr="00AF240C">
              <w:rPr>
                <w:rFonts w:ascii="新細明體" w:hAnsi="新細明體" w:hint="eastAsia"/>
                <w:color w:val="000000"/>
              </w:rPr>
              <w:t>/201</w:t>
            </w:r>
            <w:r>
              <w:rPr>
                <w:rFonts w:ascii="新細明體" w:hAnsi="新細明體" w:hint="eastAsia"/>
                <w:color w:val="000000"/>
              </w:rPr>
              <w:t>9</w:t>
            </w:r>
          </w:p>
        </w:tc>
        <w:tc>
          <w:tcPr>
            <w:tcW w:w="3954" w:type="dxa"/>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學長支援</w:t>
            </w:r>
            <w:r w:rsidRPr="00AF240C">
              <w:rPr>
                <w:rFonts w:ascii="新細明體" w:hAnsi="新細明體" w:hint="eastAsia"/>
                <w:color w:val="000000"/>
              </w:rPr>
              <w:t>計劃之中</w:t>
            </w:r>
            <w:r w:rsidRPr="008B38AA">
              <w:rPr>
                <w:rFonts w:ascii="新細明體" w:hAnsi="新細明體" w:hint="eastAsia"/>
                <w:color w:val="000000"/>
              </w:rPr>
              <w:t>英</w:t>
            </w:r>
            <w:r w:rsidRPr="00AF240C">
              <w:rPr>
                <w:rFonts w:ascii="新細明體" w:hAnsi="新細明體" w:hint="eastAsia"/>
                <w:color w:val="000000"/>
              </w:rPr>
              <w:t>文伴讀小組</w:t>
            </w:r>
            <w:r>
              <w:rPr>
                <w:rFonts w:ascii="新細明體" w:hAnsi="新細明體" w:hint="eastAsia"/>
                <w:color w:val="000000"/>
              </w:rPr>
              <w:t>B</w:t>
            </w:r>
            <w:r w:rsidRPr="005B4DC8">
              <w:rPr>
                <w:rFonts w:ascii="新細明體" w:hAnsi="新細明體" w:hint="eastAsia"/>
                <w:color w:val="000000"/>
              </w:rPr>
              <w:t>組</w:t>
            </w:r>
          </w:p>
        </w:tc>
        <w:tc>
          <w:tcPr>
            <w:tcW w:w="2716" w:type="dxa"/>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有關之</w:t>
            </w:r>
            <w:r w:rsidRPr="00AF240C">
              <w:rPr>
                <w:rFonts w:ascii="新細明體" w:hAnsi="新細明體" w:hint="eastAsia"/>
                <w:color w:val="000000"/>
              </w:rPr>
              <w:t>小</w:t>
            </w:r>
            <w:r w:rsidRPr="005B4DC8">
              <w:rPr>
                <w:rFonts w:ascii="新細明體" w:hAnsi="新細明體" w:hint="eastAsia"/>
                <w:color w:val="000000"/>
              </w:rPr>
              <w:t>一</w:t>
            </w:r>
            <w:r w:rsidRPr="00AF240C">
              <w:rPr>
                <w:rFonts w:ascii="新細明體" w:hAnsi="新細明體" w:hint="eastAsia"/>
                <w:color w:val="000000"/>
              </w:rPr>
              <w:t>學生</w:t>
            </w:r>
          </w:p>
        </w:tc>
        <w:tc>
          <w:tcPr>
            <w:tcW w:w="1036" w:type="dxa"/>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12</w:t>
            </w:r>
          </w:p>
        </w:tc>
        <w:tc>
          <w:tcPr>
            <w:tcW w:w="817" w:type="dxa"/>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8</w:t>
            </w:r>
          </w:p>
        </w:tc>
      </w:tr>
      <w:tr w:rsidR="00346E98" w:rsidRPr="00AF240C" w:rsidTr="00346E98">
        <w:trPr>
          <w:trHeight w:val="261"/>
        </w:trPr>
        <w:tc>
          <w:tcPr>
            <w:tcW w:w="2397" w:type="dxa"/>
            <w:vAlign w:val="center"/>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20/5/2019-9/7</w:t>
            </w:r>
            <w:r w:rsidRPr="00AF240C">
              <w:rPr>
                <w:rFonts w:ascii="新細明體" w:hAnsi="新細明體" w:hint="eastAsia"/>
                <w:color w:val="000000"/>
              </w:rPr>
              <w:t>/201</w:t>
            </w:r>
            <w:r>
              <w:rPr>
                <w:rFonts w:ascii="新細明體" w:hAnsi="新細明體" w:hint="eastAsia"/>
                <w:color w:val="000000"/>
              </w:rPr>
              <w:t>9</w:t>
            </w:r>
          </w:p>
        </w:tc>
        <w:tc>
          <w:tcPr>
            <w:tcW w:w="3954" w:type="dxa"/>
          </w:tcPr>
          <w:p w:rsidR="00346E98" w:rsidRPr="00AF240C" w:rsidRDefault="00346E98" w:rsidP="00346E98">
            <w:pPr>
              <w:ind w:left="245" w:hangingChars="102" w:hanging="245"/>
              <w:jc w:val="center"/>
              <w:rPr>
                <w:rFonts w:ascii="新細明體" w:hAnsi="新細明體"/>
                <w:color w:val="000000"/>
              </w:rPr>
            </w:pPr>
            <w:r w:rsidRPr="00AF240C">
              <w:rPr>
                <w:rFonts w:ascii="新細明體" w:hAnsi="新細明體" w:hint="eastAsia"/>
                <w:color w:val="000000"/>
              </w:rPr>
              <w:t>我是我的小主人</w:t>
            </w:r>
          </w:p>
        </w:tc>
        <w:tc>
          <w:tcPr>
            <w:tcW w:w="2716" w:type="dxa"/>
          </w:tcPr>
          <w:p w:rsidR="00346E98" w:rsidRPr="00AF240C" w:rsidRDefault="00346E98" w:rsidP="00346E98">
            <w:pPr>
              <w:ind w:left="245" w:hangingChars="102" w:hanging="245"/>
              <w:jc w:val="center"/>
              <w:rPr>
                <w:rFonts w:ascii="新細明體" w:hAnsi="新細明體"/>
                <w:color w:val="000000"/>
              </w:rPr>
            </w:pPr>
            <w:r w:rsidRPr="00AF240C">
              <w:rPr>
                <w:rFonts w:ascii="新細明體" w:hAnsi="新細明體" w:hint="eastAsia"/>
                <w:color w:val="000000"/>
              </w:rPr>
              <w:t>有關之小</w:t>
            </w:r>
            <w:r w:rsidRPr="00474DA8">
              <w:rPr>
                <w:rFonts w:ascii="新細明體" w:hAnsi="新細明體" w:hint="eastAsia"/>
                <w:color w:val="000000"/>
              </w:rPr>
              <w:t>四</w:t>
            </w:r>
            <w:r w:rsidRPr="00AF240C">
              <w:rPr>
                <w:rFonts w:ascii="新細明體" w:hAnsi="新細明體" w:hint="eastAsia"/>
                <w:color w:val="000000"/>
              </w:rPr>
              <w:t>至小六學生</w:t>
            </w:r>
          </w:p>
        </w:tc>
        <w:tc>
          <w:tcPr>
            <w:tcW w:w="1036" w:type="dxa"/>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4</w:t>
            </w:r>
          </w:p>
        </w:tc>
        <w:tc>
          <w:tcPr>
            <w:tcW w:w="817" w:type="dxa"/>
          </w:tcPr>
          <w:p w:rsidR="00346E98" w:rsidRPr="00AF240C" w:rsidRDefault="00346E98" w:rsidP="00346E98">
            <w:pPr>
              <w:ind w:left="245" w:hangingChars="102" w:hanging="245"/>
              <w:jc w:val="center"/>
              <w:rPr>
                <w:rFonts w:ascii="新細明體" w:hAnsi="新細明體"/>
                <w:color w:val="000000"/>
              </w:rPr>
            </w:pPr>
            <w:r w:rsidRPr="00AF240C">
              <w:rPr>
                <w:rFonts w:ascii="新細明體" w:hAnsi="新細明體" w:hint="eastAsia"/>
                <w:color w:val="000000"/>
              </w:rPr>
              <w:t>7</w:t>
            </w:r>
          </w:p>
        </w:tc>
      </w:tr>
      <w:tr w:rsidR="00346E98" w:rsidRPr="00AF240C" w:rsidTr="00346E98">
        <w:trPr>
          <w:trHeight w:val="238"/>
        </w:trPr>
        <w:tc>
          <w:tcPr>
            <w:tcW w:w="2397" w:type="dxa"/>
            <w:vAlign w:val="center"/>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23/5/2019-10/7</w:t>
            </w:r>
            <w:r w:rsidRPr="00AF240C">
              <w:rPr>
                <w:rFonts w:ascii="新細明體" w:hAnsi="新細明體" w:hint="eastAsia"/>
                <w:color w:val="000000"/>
              </w:rPr>
              <w:t>/201</w:t>
            </w:r>
            <w:r>
              <w:rPr>
                <w:rFonts w:ascii="新細明體" w:hAnsi="新細明體" w:hint="eastAsia"/>
                <w:color w:val="000000"/>
              </w:rPr>
              <w:t>9</w:t>
            </w:r>
          </w:p>
        </w:tc>
        <w:tc>
          <w:tcPr>
            <w:tcW w:w="3954" w:type="dxa"/>
          </w:tcPr>
          <w:p w:rsidR="00346E98" w:rsidRPr="00AF240C" w:rsidRDefault="00346E98" w:rsidP="00346E98">
            <w:pPr>
              <w:ind w:left="245" w:hangingChars="102" w:hanging="245"/>
              <w:jc w:val="center"/>
              <w:rPr>
                <w:rFonts w:ascii="新細明體" w:hAnsi="新細明體"/>
                <w:color w:val="000000"/>
              </w:rPr>
            </w:pPr>
            <w:r w:rsidRPr="00AF240C">
              <w:rPr>
                <w:rFonts w:ascii="新細明體" w:hAnsi="新細明體" w:hint="eastAsia"/>
                <w:color w:val="000000"/>
              </w:rPr>
              <w:t>紀律訓練小組</w:t>
            </w:r>
          </w:p>
        </w:tc>
        <w:tc>
          <w:tcPr>
            <w:tcW w:w="2716" w:type="dxa"/>
          </w:tcPr>
          <w:p w:rsidR="00346E98" w:rsidRPr="00AF240C" w:rsidRDefault="00346E98" w:rsidP="00346E98">
            <w:pPr>
              <w:ind w:left="245" w:hangingChars="102" w:hanging="245"/>
              <w:jc w:val="center"/>
              <w:rPr>
                <w:rFonts w:ascii="新細明體" w:hAnsi="新細明體"/>
                <w:color w:val="000000"/>
              </w:rPr>
            </w:pPr>
            <w:r w:rsidRPr="00AF240C">
              <w:rPr>
                <w:rFonts w:ascii="新細明體" w:hAnsi="新細明體" w:hint="eastAsia"/>
                <w:color w:val="000000"/>
              </w:rPr>
              <w:t>有關之小四及小六學生</w:t>
            </w:r>
          </w:p>
        </w:tc>
        <w:tc>
          <w:tcPr>
            <w:tcW w:w="1036" w:type="dxa"/>
          </w:tcPr>
          <w:p w:rsidR="00346E98" w:rsidRPr="00AF240C" w:rsidRDefault="00346E98" w:rsidP="00346E98">
            <w:pPr>
              <w:ind w:left="245" w:hangingChars="102" w:hanging="245"/>
              <w:jc w:val="center"/>
              <w:rPr>
                <w:rFonts w:ascii="新細明體" w:hAnsi="新細明體"/>
                <w:color w:val="000000"/>
              </w:rPr>
            </w:pPr>
            <w:r>
              <w:rPr>
                <w:rFonts w:ascii="新細明體" w:hAnsi="新細明體" w:hint="eastAsia"/>
                <w:color w:val="000000"/>
              </w:rPr>
              <w:t>10</w:t>
            </w:r>
          </w:p>
        </w:tc>
        <w:tc>
          <w:tcPr>
            <w:tcW w:w="817" w:type="dxa"/>
          </w:tcPr>
          <w:p w:rsidR="00346E98" w:rsidRPr="00AF240C" w:rsidRDefault="00346E98" w:rsidP="00346E98">
            <w:pPr>
              <w:ind w:left="245" w:hangingChars="102" w:hanging="245"/>
              <w:jc w:val="center"/>
              <w:rPr>
                <w:rFonts w:ascii="新細明體" w:hAnsi="新細明體"/>
                <w:color w:val="000000"/>
              </w:rPr>
            </w:pPr>
            <w:r w:rsidRPr="00AF240C">
              <w:rPr>
                <w:rFonts w:ascii="新細明體" w:hAnsi="新細明體" w:hint="eastAsia"/>
                <w:color w:val="000000"/>
              </w:rPr>
              <w:t>7</w:t>
            </w:r>
          </w:p>
        </w:tc>
      </w:tr>
    </w:tbl>
    <w:p w:rsidR="00346E98" w:rsidRPr="00AF240C" w:rsidRDefault="00346E98" w:rsidP="00346E98">
      <w:pPr>
        <w:tabs>
          <w:tab w:val="left" w:pos="1500"/>
        </w:tabs>
        <w:jc w:val="both"/>
        <w:rPr>
          <w:rFonts w:ascii="新細明體" w:hAnsi="新細明體"/>
        </w:rPr>
      </w:pPr>
    </w:p>
    <w:p w:rsidR="00346E98" w:rsidRDefault="00346E98">
      <w:pPr>
        <w:widowControl/>
        <w:rPr>
          <w:rFonts w:ascii="新細明體" w:hAnsi="新細明體"/>
        </w:rPr>
      </w:pPr>
    </w:p>
    <w:p w:rsidR="005F0D06" w:rsidRPr="00AF240C" w:rsidRDefault="005F0D06" w:rsidP="005F0D06">
      <w:pPr>
        <w:rPr>
          <w:rFonts w:ascii="新細明體" w:hAnsi="新細明體"/>
        </w:rPr>
        <w:sectPr w:rsidR="005F0D06" w:rsidRPr="00AF240C" w:rsidSect="00E86BCC">
          <w:pgSz w:w="11906" w:h="16838"/>
          <w:pgMar w:top="1440" w:right="1797" w:bottom="902" w:left="1701" w:header="851" w:footer="567" w:gutter="0"/>
          <w:cols w:space="425"/>
          <w:docGrid w:type="linesAndChars" w:linePitch="360"/>
        </w:sectPr>
      </w:pPr>
    </w:p>
    <w:p w:rsidR="00346E98" w:rsidRPr="00AF240C" w:rsidRDefault="00346E98" w:rsidP="00346E98">
      <w:pPr>
        <w:rPr>
          <w:rFonts w:ascii="新細明體" w:hAnsi="新細明體"/>
        </w:rPr>
      </w:pPr>
      <w:r w:rsidRPr="00AF240C">
        <w:rPr>
          <w:rFonts w:ascii="新細明體" w:hAnsi="新細明體" w:hint="eastAsia"/>
        </w:rPr>
        <w:t>服務成效：</w:t>
      </w:r>
    </w:p>
    <w:p w:rsidR="00346E98" w:rsidRPr="00AF240C" w:rsidRDefault="00346E98" w:rsidP="00346E98">
      <w:pPr>
        <w:rPr>
          <w:rFonts w:ascii="新細明體" w:hAnsi="新細明體"/>
        </w:rPr>
      </w:pPr>
      <w:r w:rsidRPr="00AF240C">
        <w:rPr>
          <w:rFonts w:ascii="新細明體" w:hAnsi="新細明體" w:hint="eastAsia"/>
        </w:rPr>
        <w:t>學生出席率達</w:t>
      </w:r>
      <w:r>
        <w:rPr>
          <w:rFonts w:ascii="新細明體" w:hAnsi="新細明體" w:hint="eastAsia"/>
        </w:rPr>
        <w:t>86</w:t>
      </w:r>
      <w:r w:rsidRPr="00AF240C">
        <w:rPr>
          <w:rFonts w:ascii="新細明體" w:hAnsi="新細明體" w:hint="eastAsia"/>
        </w:rPr>
        <w:t>%。</w:t>
      </w:r>
    </w:p>
    <w:tbl>
      <w:tblPr>
        <w:tblpPr w:leftFromText="180" w:rightFromText="180" w:vertAnchor="text" w:horzAnchor="margin" w:tblpY="200"/>
        <w:tblW w:w="14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74"/>
        <w:gridCol w:w="1785"/>
        <w:gridCol w:w="1195"/>
        <w:gridCol w:w="4235"/>
        <w:gridCol w:w="6430"/>
      </w:tblGrid>
      <w:tr w:rsidR="00346E98" w:rsidRPr="00AF240C" w:rsidTr="00B15D8A">
        <w:trPr>
          <w:trHeight w:val="240"/>
        </w:trPr>
        <w:tc>
          <w:tcPr>
            <w:tcW w:w="874" w:type="dxa"/>
            <w:tcBorders>
              <w:top w:val="single" w:sz="4" w:space="0" w:color="auto"/>
              <w:left w:val="single" w:sz="4" w:space="0" w:color="auto"/>
              <w:bottom w:val="single" w:sz="4" w:space="0" w:color="auto"/>
              <w:right w:val="single" w:sz="4" w:space="0" w:color="auto"/>
            </w:tcBorders>
          </w:tcPr>
          <w:p w:rsidR="00346E98" w:rsidRPr="00AF240C" w:rsidRDefault="00346E98" w:rsidP="00E73C3D">
            <w:pPr>
              <w:snapToGrid w:val="0"/>
              <w:jc w:val="center"/>
              <w:rPr>
                <w:rFonts w:ascii="新細明體" w:hAnsi="新細明體"/>
                <w:sz w:val="22"/>
                <w:szCs w:val="22"/>
              </w:rPr>
            </w:pPr>
            <w:r w:rsidRPr="00AF240C">
              <w:rPr>
                <w:rFonts w:ascii="新細明體" w:hAnsi="新細明體" w:hint="eastAsia"/>
                <w:sz w:val="22"/>
                <w:szCs w:val="22"/>
              </w:rPr>
              <w:t>性質</w:t>
            </w:r>
          </w:p>
        </w:tc>
        <w:tc>
          <w:tcPr>
            <w:tcW w:w="1785" w:type="dxa"/>
            <w:tcBorders>
              <w:top w:val="single" w:sz="4" w:space="0" w:color="auto"/>
              <w:left w:val="single" w:sz="4" w:space="0" w:color="auto"/>
              <w:bottom w:val="single" w:sz="4" w:space="0" w:color="auto"/>
              <w:right w:val="single" w:sz="4" w:space="0" w:color="auto"/>
            </w:tcBorders>
          </w:tcPr>
          <w:p w:rsidR="00346E98" w:rsidRPr="00AF240C" w:rsidRDefault="00346E98" w:rsidP="00E73C3D">
            <w:pPr>
              <w:snapToGrid w:val="0"/>
              <w:jc w:val="center"/>
              <w:rPr>
                <w:rFonts w:ascii="新細明體" w:hAnsi="新細明體"/>
                <w:sz w:val="22"/>
                <w:szCs w:val="22"/>
              </w:rPr>
            </w:pPr>
            <w:r w:rsidRPr="00AF240C">
              <w:rPr>
                <w:rFonts w:ascii="新細明體" w:hAnsi="新細明體" w:hint="eastAsia"/>
                <w:sz w:val="22"/>
                <w:szCs w:val="22"/>
              </w:rPr>
              <w:t>活動名稱</w:t>
            </w:r>
          </w:p>
        </w:tc>
        <w:tc>
          <w:tcPr>
            <w:tcW w:w="1195" w:type="dxa"/>
            <w:tcBorders>
              <w:top w:val="single" w:sz="4" w:space="0" w:color="auto"/>
              <w:left w:val="single" w:sz="4" w:space="0" w:color="auto"/>
              <w:bottom w:val="single" w:sz="4" w:space="0" w:color="auto"/>
              <w:right w:val="single" w:sz="4" w:space="0" w:color="auto"/>
            </w:tcBorders>
          </w:tcPr>
          <w:p w:rsidR="00346E98" w:rsidRPr="00AF240C" w:rsidRDefault="00346E98" w:rsidP="00E73C3D">
            <w:pPr>
              <w:snapToGrid w:val="0"/>
              <w:jc w:val="center"/>
              <w:rPr>
                <w:rFonts w:ascii="新細明體" w:hAnsi="新細明體"/>
                <w:sz w:val="22"/>
                <w:szCs w:val="22"/>
              </w:rPr>
            </w:pPr>
            <w:r w:rsidRPr="00AF240C">
              <w:rPr>
                <w:rFonts w:ascii="新細明體" w:hAnsi="新細明體" w:hint="eastAsia"/>
                <w:sz w:val="22"/>
                <w:szCs w:val="22"/>
              </w:rPr>
              <w:t>對象</w:t>
            </w:r>
          </w:p>
        </w:tc>
        <w:tc>
          <w:tcPr>
            <w:tcW w:w="4235" w:type="dxa"/>
            <w:tcBorders>
              <w:top w:val="single" w:sz="4" w:space="0" w:color="auto"/>
              <w:left w:val="single" w:sz="4" w:space="0" w:color="auto"/>
              <w:bottom w:val="single" w:sz="4" w:space="0" w:color="auto"/>
              <w:right w:val="single" w:sz="4" w:space="0" w:color="auto"/>
            </w:tcBorders>
          </w:tcPr>
          <w:p w:rsidR="00346E98" w:rsidRPr="00AF240C" w:rsidRDefault="00346E98" w:rsidP="00E73C3D">
            <w:pPr>
              <w:snapToGrid w:val="0"/>
              <w:jc w:val="center"/>
              <w:rPr>
                <w:rFonts w:ascii="新細明體" w:hAnsi="新細明體" w:cs="新細明體"/>
                <w:sz w:val="22"/>
                <w:szCs w:val="22"/>
              </w:rPr>
            </w:pPr>
            <w:r w:rsidRPr="00AF240C">
              <w:rPr>
                <w:rFonts w:ascii="新細明體" w:hAnsi="新細明體" w:cs="新細明體" w:hint="eastAsia"/>
                <w:sz w:val="22"/>
                <w:szCs w:val="22"/>
              </w:rPr>
              <w:t>內容</w:t>
            </w:r>
          </w:p>
        </w:tc>
        <w:tc>
          <w:tcPr>
            <w:tcW w:w="6430" w:type="dxa"/>
            <w:tcBorders>
              <w:top w:val="single" w:sz="4" w:space="0" w:color="auto"/>
              <w:left w:val="single" w:sz="4" w:space="0" w:color="auto"/>
              <w:bottom w:val="single" w:sz="4" w:space="0" w:color="auto"/>
              <w:right w:val="single" w:sz="4" w:space="0" w:color="auto"/>
            </w:tcBorders>
            <w:shd w:val="clear" w:color="auto" w:fill="auto"/>
          </w:tcPr>
          <w:p w:rsidR="00346E98" w:rsidRPr="00AF240C" w:rsidRDefault="00346E98" w:rsidP="00E73C3D">
            <w:pPr>
              <w:snapToGrid w:val="0"/>
              <w:jc w:val="center"/>
              <w:rPr>
                <w:rFonts w:ascii="新細明體" w:hAnsi="新細明體"/>
                <w:sz w:val="22"/>
                <w:szCs w:val="22"/>
              </w:rPr>
            </w:pPr>
            <w:r w:rsidRPr="00AF240C">
              <w:rPr>
                <w:rFonts w:ascii="新細明體" w:hAnsi="新細明體" w:hint="eastAsia"/>
                <w:sz w:val="22"/>
                <w:szCs w:val="22"/>
              </w:rPr>
              <w:t>成效</w:t>
            </w:r>
          </w:p>
        </w:tc>
      </w:tr>
      <w:tr w:rsidR="00346E98" w:rsidRPr="00AF240C" w:rsidTr="00AC7E1F">
        <w:trPr>
          <w:trHeight w:val="2093"/>
        </w:trPr>
        <w:tc>
          <w:tcPr>
            <w:tcW w:w="874" w:type="dxa"/>
            <w:tcBorders>
              <w:top w:val="single" w:sz="4" w:space="0" w:color="auto"/>
              <w:left w:val="single" w:sz="4" w:space="0" w:color="auto"/>
              <w:bottom w:val="single" w:sz="4" w:space="0" w:color="auto"/>
              <w:right w:val="single" w:sz="4" w:space="0" w:color="auto"/>
            </w:tcBorders>
            <w:vAlign w:val="center"/>
          </w:tcPr>
          <w:p w:rsidR="00346E98" w:rsidRPr="00AF240C" w:rsidRDefault="00346E98" w:rsidP="00AC7E1F">
            <w:pPr>
              <w:snapToGrid w:val="0"/>
              <w:jc w:val="center"/>
              <w:rPr>
                <w:rFonts w:ascii="新細明體" w:hAnsi="新細明體"/>
                <w:color w:val="000000"/>
                <w:sz w:val="22"/>
                <w:szCs w:val="22"/>
              </w:rPr>
            </w:pPr>
            <w:r w:rsidRPr="00AF240C">
              <w:rPr>
                <w:rFonts w:ascii="新細明體" w:hAnsi="新細明體" w:hint="eastAsia"/>
                <w:color w:val="000000"/>
                <w:sz w:val="22"/>
                <w:szCs w:val="22"/>
              </w:rPr>
              <w:t>發展性</w:t>
            </w:r>
          </w:p>
        </w:tc>
        <w:tc>
          <w:tcPr>
            <w:tcW w:w="1785" w:type="dxa"/>
            <w:tcBorders>
              <w:top w:val="single" w:sz="4" w:space="0" w:color="auto"/>
              <w:left w:val="single" w:sz="4" w:space="0" w:color="auto"/>
              <w:bottom w:val="single" w:sz="4" w:space="0" w:color="auto"/>
              <w:right w:val="single" w:sz="4" w:space="0" w:color="auto"/>
            </w:tcBorders>
            <w:vAlign w:val="center"/>
          </w:tcPr>
          <w:p w:rsidR="00346E98" w:rsidRPr="00AF240C" w:rsidRDefault="00346E98" w:rsidP="00AC7E1F">
            <w:pPr>
              <w:snapToGrid w:val="0"/>
              <w:jc w:val="center"/>
              <w:rPr>
                <w:rFonts w:ascii="新細明體" w:hAnsi="新細明體"/>
                <w:color w:val="000000"/>
                <w:sz w:val="22"/>
                <w:szCs w:val="22"/>
              </w:rPr>
            </w:pPr>
            <w:r>
              <w:rPr>
                <w:rFonts w:ascii="新細明體" w:hAnsi="新細明體" w:hint="eastAsia"/>
                <w:color w:val="000000"/>
                <w:sz w:val="22"/>
                <w:szCs w:val="22"/>
              </w:rPr>
              <w:t>學長</w:t>
            </w:r>
            <w:r w:rsidRPr="00D150DE">
              <w:rPr>
                <w:rFonts w:ascii="新細明體" w:hAnsi="新細明體" w:hint="eastAsia"/>
                <w:color w:val="000000"/>
                <w:sz w:val="22"/>
                <w:szCs w:val="22"/>
              </w:rPr>
              <w:t>支援</w:t>
            </w:r>
            <w:r w:rsidRPr="00AF240C">
              <w:rPr>
                <w:rFonts w:ascii="新細明體" w:hAnsi="新細明體" w:hint="eastAsia"/>
                <w:color w:val="000000"/>
                <w:sz w:val="22"/>
                <w:szCs w:val="22"/>
              </w:rPr>
              <w:t>計劃之中</w:t>
            </w:r>
            <w:r w:rsidRPr="00D150DE">
              <w:rPr>
                <w:rFonts w:ascii="新細明體" w:hAnsi="新細明體" w:hint="eastAsia"/>
                <w:color w:val="000000"/>
                <w:sz w:val="22"/>
                <w:szCs w:val="22"/>
              </w:rPr>
              <w:t>英</w:t>
            </w:r>
            <w:r w:rsidRPr="00AF240C">
              <w:rPr>
                <w:rFonts w:ascii="新細明體" w:hAnsi="新細明體" w:hint="eastAsia"/>
                <w:color w:val="000000"/>
                <w:sz w:val="22"/>
                <w:szCs w:val="22"/>
              </w:rPr>
              <w:t>文伴讀小組</w:t>
            </w:r>
          </w:p>
        </w:tc>
        <w:tc>
          <w:tcPr>
            <w:tcW w:w="1195" w:type="dxa"/>
            <w:tcBorders>
              <w:top w:val="single" w:sz="4" w:space="0" w:color="auto"/>
              <w:left w:val="single" w:sz="4" w:space="0" w:color="auto"/>
              <w:bottom w:val="single" w:sz="4" w:space="0" w:color="auto"/>
              <w:right w:val="single" w:sz="4" w:space="0" w:color="auto"/>
            </w:tcBorders>
            <w:vAlign w:val="center"/>
          </w:tcPr>
          <w:p w:rsidR="00AC7E1F" w:rsidRDefault="00346E98" w:rsidP="00AC7E1F">
            <w:pPr>
              <w:snapToGrid w:val="0"/>
              <w:jc w:val="center"/>
              <w:rPr>
                <w:rFonts w:ascii="新細明體" w:hAnsi="新細明體"/>
                <w:color w:val="000000"/>
                <w:sz w:val="22"/>
                <w:szCs w:val="22"/>
              </w:rPr>
            </w:pPr>
            <w:r w:rsidRPr="00AF240C">
              <w:rPr>
                <w:rFonts w:ascii="新細明體" w:hAnsi="新細明體" w:hint="eastAsia"/>
                <w:color w:val="000000"/>
                <w:sz w:val="22"/>
                <w:szCs w:val="22"/>
              </w:rPr>
              <w:t>有關之</w:t>
            </w:r>
          </w:p>
          <w:p w:rsidR="00346E98" w:rsidRPr="00AF240C" w:rsidRDefault="00346E98" w:rsidP="00AC7E1F">
            <w:pPr>
              <w:snapToGrid w:val="0"/>
              <w:jc w:val="center"/>
              <w:rPr>
                <w:rFonts w:ascii="新細明體" w:hAnsi="新細明體"/>
                <w:color w:val="000000"/>
                <w:sz w:val="22"/>
                <w:szCs w:val="22"/>
              </w:rPr>
            </w:pPr>
            <w:r w:rsidRPr="00AF240C">
              <w:rPr>
                <w:rFonts w:ascii="新細明體" w:hAnsi="新細明體" w:hint="eastAsia"/>
                <w:color w:val="000000"/>
                <w:sz w:val="22"/>
                <w:szCs w:val="22"/>
              </w:rPr>
              <w:t>小一至小二學生</w:t>
            </w:r>
          </w:p>
        </w:tc>
        <w:tc>
          <w:tcPr>
            <w:tcW w:w="4235" w:type="dxa"/>
            <w:tcBorders>
              <w:top w:val="single" w:sz="4" w:space="0" w:color="auto"/>
              <w:left w:val="single" w:sz="4" w:space="0" w:color="auto"/>
              <w:bottom w:val="single" w:sz="4" w:space="0" w:color="auto"/>
              <w:right w:val="single" w:sz="4" w:space="0" w:color="auto"/>
            </w:tcBorders>
            <w:vAlign w:val="center"/>
          </w:tcPr>
          <w:p w:rsidR="00346E98" w:rsidRPr="00AF240C" w:rsidRDefault="00346E98" w:rsidP="00AC7E1F">
            <w:pPr>
              <w:widowControl/>
              <w:autoSpaceDE w:val="0"/>
              <w:autoSpaceDN w:val="0"/>
              <w:spacing w:line="360" w:lineRule="atLeast"/>
              <w:jc w:val="both"/>
              <w:textAlignment w:val="bottom"/>
              <w:rPr>
                <w:rFonts w:ascii="新細明體" w:hAnsi="新細明體"/>
                <w:color w:val="000000"/>
                <w:sz w:val="22"/>
                <w:szCs w:val="22"/>
              </w:rPr>
            </w:pPr>
            <w:r w:rsidRPr="00AF240C">
              <w:rPr>
                <w:rFonts w:ascii="新細明體" w:hAnsi="新細明體" w:hint="eastAsia"/>
                <w:color w:val="000000"/>
                <w:sz w:val="22"/>
                <w:szCs w:val="22"/>
              </w:rPr>
              <w:t>每節安排有關學生於第一個小息進行訓練，學長輔導員以伴讀手冊協助學生，及即時口頭讚賞及鼓勵學生</w:t>
            </w:r>
          </w:p>
        </w:tc>
        <w:tc>
          <w:tcPr>
            <w:tcW w:w="6430" w:type="dxa"/>
            <w:tcBorders>
              <w:top w:val="single" w:sz="4" w:space="0" w:color="auto"/>
              <w:left w:val="single" w:sz="4" w:space="0" w:color="auto"/>
              <w:bottom w:val="single" w:sz="4" w:space="0" w:color="auto"/>
              <w:right w:val="single" w:sz="4" w:space="0" w:color="auto"/>
            </w:tcBorders>
            <w:shd w:val="clear" w:color="auto" w:fill="auto"/>
            <w:vAlign w:val="center"/>
          </w:tcPr>
          <w:p w:rsidR="00346E98" w:rsidRPr="00AF240C" w:rsidRDefault="00346E98" w:rsidP="00AC7E1F">
            <w:pPr>
              <w:spacing w:line="360" w:lineRule="exact"/>
              <w:jc w:val="both"/>
              <w:rPr>
                <w:rFonts w:ascii="新細明體" w:hAnsi="新細明體"/>
                <w:color w:val="000000"/>
                <w:sz w:val="22"/>
                <w:szCs w:val="22"/>
              </w:rPr>
            </w:pPr>
            <w:r w:rsidRPr="00AF240C">
              <w:rPr>
                <w:rFonts w:ascii="新細明體" w:hAnsi="新細明體" w:hint="eastAsia"/>
                <w:color w:val="000000"/>
                <w:sz w:val="22"/>
                <w:szCs w:val="22"/>
              </w:rPr>
              <w:t>一對一形式(一位學長負責協助一位學生)讓學生較易集中，學長能根據個別學生的學習進度予以協助。從活動過程中觀察，學生們能掌握學習材料。整體氣氛正面及積極，受訓學生願意學習，聽從學長的指導；學長表現投入，遇到困難時會主動向學生輔導主任求助。學長與學生有恰當及正常的交流。</w:t>
            </w:r>
          </w:p>
        </w:tc>
      </w:tr>
      <w:tr w:rsidR="00346E98" w:rsidRPr="00AF240C" w:rsidTr="00AC7E1F">
        <w:trPr>
          <w:trHeight w:val="1141"/>
        </w:trPr>
        <w:tc>
          <w:tcPr>
            <w:tcW w:w="874" w:type="dxa"/>
            <w:vAlign w:val="center"/>
          </w:tcPr>
          <w:p w:rsidR="00346E98" w:rsidRPr="00AF240C" w:rsidRDefault="00346E98" w:rsidP="00AC7E1F">
            <w:pPr>
              <w:snapToGrid w:val="0"/>
              <w:jc w:val="center"/>
              <w:rPr>
                <w:rFonts w:ascii="新細明體" w:hAnsi="新細明體"/>
                <w:sz w:val="22"/>
                <w:szCs w:val="22"/>
              </w:rPr>
            </w:pPr>
            <w:r w:rsidRPr="00AF240C">
              <w:rPr>
                <w:rFonts w:ascii="新細明體" w:hAnsi="新細明體" w:hint="eastAsia"/>
                <w:sz w:val="22"/>
                <w:szCs w:val="22"/>
              </w:rPr>
              <w:t>教育性</w:t>
            </w:r>
          </w:p>
          <w:p w:rsidR="00346E98" w:rsidRPr="00AF240C" w:rsidRDefault="00346E98" w:rsidP="00AC7E1F">
            <w:pPr>
              <w:snapToGrid w:val="0"/>
              <w:jc w:val="center"/>
              <w:rPr>
                <w:rFonts w:ascii="新細明體" w:hAnsi="新細明體"/>
                <w:sz w:val="22"/>
                <w:szCs w:val="22"/>
              </w:rPr>
            </w:pPr>
            <w:r w:rsidRPr="00AF240C">
              <w:rPr>
                <w:rFonts w:ascii="新細明體" w:hAnsi="新細明體" w:hint="eastAsia"/>
                <w:sz w:val="22"/>
                <w:szCs w:val="22"/>
              </w:rPr>
              <w:t>補救性</w:t>
            </w:r>
          </w:p>
        </w:tc>
        <w:tc>
          <w:tcPr>
            <w:tcW w:w="1785" w:type="dxa"/>
            <w:vAlign w:val="center"/>
          </w:tcPr>
          <w:p w:rsidR="00346E98" w:rsidRPr="00AF240C" w:rsidRDefault="00346E98" w:rsidP="00AC7E1F">
            <w:pPr>
              <w:snapToGrid w:val="0"/>
              <w:jc w:val="center"/>
              <w:rPr>
                <w:rFonts w:ascii="新細明體" w:hAnsi="新細明體"/>
                <w:sz w:val="22"/>
                <w:szCs w:val="22"/>
              </w:rPr>
            </w:pPr>
            <w:r w:rsidRPr="00AF240C">
              <w:rPr>
                <w:rFonts w:ascii="新細明體" w:hAnsi="新細明體" w:hint="eastAsia"/>
                <w:sz w:val="22"/>
                <w:szCs w:val="22"/>
              </w:rPr>
              <w:t>小一及早輔導：</w:t>
            </w:r>
          </w:p>
          <w:p w:rsidR="00346E98" w:rsidRPr="00AF240C" w:rsidRDefault="00346E98" w:rsidP="00AC7E1F">
            <w:pPr>
              <w:snapToGrid w:val="0"/>
              <w:jc w:val="center"/>
              <w:rPr>
                <w:rFonts w:ascii="新細明體" w:hAnsi="新細明體"/>
                <w:sz w:val="22"/>
                <w:szCs w:val="22"/>
              </w:rPr>
            </w:pPr>
            <w:r w:rsidRPr="00AC7E1F">
              <w:rPr>
                <w:rFonts w:ascii="新細明體" w:hAnsi="新細明體" w:hint="eastAsia"/>
                <w:sz w:val="20"/>
                <w:szCs w:val="22"/>
              </w:rPr>
              <w:t>自理及專注力小組</w:t>
            </w:r>
          </w:p>
        </w:tc>
        <w:tc>
          <w:tcPr>
            <w:tcW w:w="1195" w:type="dxa"/>
            <w:vAlign w:val="center"/>
          </w:tcPr>
          <w:p w:rsidR="00AC7E1F" w:rsidRDefault="00346E98" w:rsidP="00AC7E1F">
            <w:pPr>
              <w:snapToGrid w:val="0"/>
              <w:jc w:val="center"/>
              <w:rPr>
                <w:rFonts w:ascii="新細明體" w:hAnsi="新細明體"/>
                <w:sz w:val="22"/>
                <w:szCs w:val="22"/>
              </w:rPr>
            </w:pPr>
            <w:r w:rsidRPr="00D150DE">
              <w:rPr>
                <w:rFonts w:ascii="新細明體" w:hAnsi="新細明體" w:hint="eastAsia"/>
                <w:sz w:val="22"/>
                <w:szCs w:val="22"/>
              </w:rPr>
              <w:t>有關之</w:t>
            </w:r>
          </w:p>
          <w:p w:rsidR="00346E98" w:rsidRPr="00AF240C" w:rsidRDefault="00346E98" w:rsidP="00AC7E1F">
            <w:pPr>
              <w:snapToGrid w:val="0"/>
              <w:jc w:val="center"/>
              <w:rPr>
                <w:rFonts w:ascii="新細明體" w:hAnsi="新細明體"/>
                <w:sz w:val="22"/>
                <w:szCs w:val="22"/>
              </w:rPr>
            </w:pPr>
            <w:r w:rsidRPr="00AF240C">
              <w:rPr>
                <w:rFonts w:ascii="新細明體" w:hAnsi="新細明體" w:hint="eastAsia"/>
                <w:sz w:val="22"/>
                <w:szCs w:val="22"/>
              </w:rPr>
              <w:t>小一學生</w:t>
            </w:r>
          </w:p>
        </w:tc>
        <w:tc>
          <w:tcPr>
            <w:tcW w:w="4235" w:type="dxa"/>
            <w:vAlign w:val="center"/>
          </w:tcPr>
          <w:p w:rsidR="00346E98" w:rsidRPr="00AF240C" w:rsidRDefault="00346E98" w:rsidP="00AC7E1F">
            <w:pPr>
              <w:snapToGrid w:val="0"/>
              <w:jc w:val="both"/>
              <w:rPr>
                <w:rFonts w:ascii="新細明體" w:hAnsi="新細明體"/>
                <w:sz w:val="22"/>
                <w:szCs w:val="22"/>
              </w:rPr>
            </w:pPr>
            <w:r w:rsidRPr="00AF240C">
              <w:rPr>
                <w:rFonts w:ascii="新細明體" w:hAnsi="新細明體" w:hint="eastAsia"/>
                <w:sz w:val="22"/>
                <w:szCs w:val="22"/>
              </w:rPr>
              <w:t>協助自理及專注力稍遜</w:t>
            </w:r>
            <w:r w:rsidRPr="00AF240C">
              <w:rPr>
                <w:rStyle w:val="HTML"/>
                <w:rFonts w:ascii="新細明體" w:hAnsi="新細明體" w:hint="eastAsia"/>
                <w:i w:val="0"/>
                <w:sz w:val="22"/>
                <w:szCs w:val="22"/>
              </w:rPr>
              <w:t>的學生提供及早輔導教學，幫助他們提高自理及專注力。</w:t>
            </w:r>
          </w:p>
        </w:tc>
        <w:tc>
          <w:tcPr>
            <w:tcW w:w="6430" w:type="dxa"/>
            <w:shd w:val="clear" w:color="auto" w:fill="auto"/>
            <w:vAlign w:val="center"/>
          </w:tcPr>
          <w:p w:rsidR="00346E98" w:rsidRPr="00AF240C" w:rsidRDefault="00346E98" w:rsidP="00AC7E1F">
            <w:pPr>
              <w:snapToGrid w:val="0"/>
              <w:jc w:val="both"/>
              <w:rPr>
                <w:rFonts w:ascii="新細明體" w:hAnsi="新細明體"/>
                <w:sz w:val="22"/>
                <w:szCs w:val="22"/>
              </w:rPr>
            </w:pPr>
            <w:r w:rsidRPr="00AF240C">
              <w:rPr>
                <w:rFonts w:ascii="新細明體" w:hAnsi="新細明體" w:hint="eastAsia"/>
                <w:sz w:val="22"/>
                <w:szCs w:val="22"/>
              </w:rPr>
              <w:t>運用遊戲、分組比賽及角色扮演等活動協助學生掌握自理及專注力技巧；以積點獎勵計劃鼓勵學生投入參與。</w:t>
            </w:r>
            <w:r w:rsidRPr="00AF240C">
              <w:rPr>
                <w:rFonts w:ascii="新細明體" w:hAnsi="新細明體" w:hint="eastAsia"/>
                <w:color w:val="000000"/>
                <w:sz w:val="22"/>
                <w:szCs w:val="22"/>
              </w:rPr>
              <w:t>從活動過程中觀察，</w:t>
            </w:r>
            <w:r w:rsidRPr="00AF240C">
              <w:rPr>
                <w:rFonts w:ascii="新細明體" w:hAnsi="新細明體" w:hint="eastAsia"/>
                <w:sz w:val="22"/>
                <w:szCs w:val="22"/>
              </w:rPr>
              <w:t>整體學生表現投入，自理及專注力有所改善。</w:t>
            </w:r>
          </w:p>
        </w:tc>
      </w:tr>
      <w:tr w:rsidR="00346E98" w:rsidRPr="00AF240C" w:rsidTr="00AC7E1F">
        <w:trPr>
          <w:trHeight w:val="1833"/>
        </w:trPr>
        <w:tc>
          <w:tcPr>
            <w:tcW w:w="874" w:type="dxa"/>
            <w:vAlign w:val="center"/>
          </w:tcPr>
          <w:p w:rsidR="00346E98" w:rsidRPr="00AF240C" w:rsidRDefault="00346E98" w:rsidP="00AC7E1F">
            <w:pPr>
              <w:snapToGrid w:val="0"/>
              <w:jc w:val="center"/>
              <w:rPr>
                <w:rFonts w:ascii="新細明體" w:hAnsi="新細明體"/>
                <w:color w:val="000000"/>
                <w:sz w:val="22"/>
                <w:szCs w:val="22"/>
              </w:rPr>
            </w:pPr>
            <w:r w:rsidRPr="00AF240C">
              <w:rPr>
                <w:rFonts w:ascii="新細明體" w:hAnsi="新細明體" w:hint="eastAsia"/>
                <w:color w:val="000000"/>
                <w:sz w:val="22"/>
                <w:szCs w:val="22"/>
              </w:rPr>
              <w:t>預防性</w:t>
            </w:r>
          </w:p>
        </w:tc>
        <w:tc>
          <w:tcPr>
            <w:tcW w:w="1785" w:type="dxa"/>
            <w:vAlign w:val="center"/>
          </w:tcPr>
          <w:p w:rsidR="00AC7E1F" w:rsidRDefault="00346E98" w:rsidP="00AC7E1F">
            <w:pPr>
              <w:jc w:val="center"/>
              <w:rPr>
                <w:rFonts w:ascii="新細明體" w:hAnsi="新細明體" w:cs="新細明體"/>
                <w:color w:val="000000"/>
                <w:sz w:val="22"/>
                <w:szCs w:val="22"/>
              </w:rPr>
            </w:pPr>
            <w:r w:rsidRPr="00AF240C">
              <w:rPr>
                <w:rFonts w:ascii="新細明體" w:hAnsi="新細明體" w:cs="新細明體" w:hint="eastAsia"/>
                <w:color w:val="000000"/>
                <w:sz w:val="22"/>
                <w:szCs w:val="22"/>
              </w:rPr>
              <w:t>我是</w:t>
            </w:r>
          </w:p>
          <w:p w:rsidR="00346E98" w:rsidRPr="00AF240C" w:rsidRDefault="00346E98" w:rsidP="00AC7E1F">
            <w:pPr>
              <w:jc w:val="center"/>
              <w:rPr>
                <w:rFonts w:ascii="新細明體" w:hAnsi="新細明體"/>
                <w:color w:val="000000"/>
                <w:sz w:val="22"/>
                <w:szCs w:val="22"/>
              </w:rPr>
            </w:pPr>
            <w:r w:rsidRPr="00AF240C">
              <w:rPr>
                <w:rFonts w:ascii="新細明體" w:hAnsi="新細明體" w:cs="新細明體" w:hint="eastAsia"/>
                <w:color w:val="000000"/>
                <w:sz w:val="22"/>
                <w:szCs w:val="22"/>
              </w:rPr>
              <w:t>我的小主人小組</w:t>
            </w:r>
          </w:p>
        </w:tc>
        <w:tc>
          <w:tcPr>
            <w:tcW w:w="1195" w:type="dxa"/>
            <w:vAlign w:val="center"/>
          </w:tcPr>
          <w:p w:rsidR="00346E98" w:rsidRPr="00AF240C" w:rsidRDefault="00346E98" w:rsidP="00AC7E1F">
            <w:pPr>
              <w:jc w:val="center"/>
              <w:rPr>
                <w:rFonts w:ascii="新細明體" w:hAnsi="新細明體"/>
                <w:color w:val="000000"/>
                <w:sz w:val="22"/>
                <w:szCs w:val="22"/>
              </w:rPr>
            </w:pPr>
            <w:r>
              <w:rPr>
                <w:rFonts w:ascii="新細明體" w:hAnsi="新細明體" w:cs="新細明體" w:hint="eastAsia"/>
                <w:color w:val="000000"/>
                <w:sz w:val="22"/>
                <w:szCs w:val="22"/>
              </w:rPr>
              <w:t>有關之小</w:t>
            </w:r>
            <w:r w:rsidRPr="00D150DE">
              <w:rPr>
                <w:rFonts w:ascii="新細明體" w:hAnsi="新細明體" w:cs="新細明體" w:hint="eastAsia"/>
                <w:color w:val="000000"/>
                <w:sz w:val="22"/>
                <w:szCs w:val="22"/>
              </w:rPr>
              <w:t>四</w:t>
            </w:r>
            <w:r w:rsidRPr="00AF240C">
              <w:rPr>
                <w:rFonts w:ascii="新細明體" w:hAnsi="新細明體" w:cs="新細明體" w:hint="eastAsia"/>
                <w:color w:val="000000"/>
                <w:sz w:val="22"/>
                <w:szCs w:val="22"/>
              </w:rPr>
              <w:t>至小六學生</w:t>
            </w:r>
          </w:p>
        </w:tc>
        <w:tc>
          <w:tcPr>
            <w:tcW w:w="4235" w:type="dxa"/>
            <w:vAlign w:val="center"/>
          </w:tcPr>
          <w:p w:rsidR="00346E98" w:rsidRPr="00AF240C" w:rsidRDefault="00346E98" w:rsidP="00AC7E1F">
            <w:pPr>
              <w:jc w:val="both"/>
              <w:rPr>
                <w:rFonts w:ascii="新細明體" w:hAnsi="新細明體"/>
                <w:color w:val="000000"/>
                <w:sz w:val="22"/>
                <w:szCs w:val="22"/>
              </w:rPr>
            </w:pPr>
            <w:r w:rsidRPr="00AF240C">
              <w:rPr>
                <w:rFonts w:ascii="新細明體" w:hAnsi="新細明體" w:hint="eastAsia"/>
                <w:color w:val="000000"/>
                <w:sz w:val="22"/>
                <w:szCs w:val="22"/>
              </w:rPr>
              <w:t>以短講、討論、遊戲、角色扮演、個人分享等活動訓練學生的專注力、如何表達情緒；促進學生社交技巧、加強學生與人合作的能力；提升學生自我控制能力</w:t>
            </w:r>
          </w:p>
        </w:tc>
        <w:tc>
          <w:tcPr>
            <w:tcW w:w="6430" w:type="dxa"/>
            <w:shd w:val="clear" w:color="auto" w:fill="auto"/>
            <w:vAlign w:val="center"/>
          </w:tcPr>
          <w:p w:rsidR="00346E98" w:rsidRPr="00AF240C" w:rsidRDefault="00346E98" w:rsidP="00AC7E1F">
            <w:pPr>
              <w:jc w:val="both"/>
              <w:rPr>
                <w:rFonts w:ascii="新細明體" w:hAnsi="新細明體"/>
                <w:color w:val="000000"/>
                <w:sz w:val="22"/>
                <w:szCs w:val="22"/>
              </w:rPr>
            </w:pPr>
            <w:r w:rsidRPr="00AF240C">
              <w:rPr>
                <w:rFonts w:ascii="新細明體" w:hAnsi="新細明體" w:hint="eastAsia"/>
                <w:color w:val="000000"/>
                <w:sz w:val="22"/>
                <w:szCs w:val="22"/>
              </w:rPr>
              <w:t>從活動過程中觀察，學生能積極投入活動，間中出現不守秩序的情況，但他們願意即時聽從指導，改正行為，整體表現有所進步。大部分學生能運用所學，例如提示卡、四感圖卡等，改善個人專注力。</w:t>
            </w:r>
          </w:p>
        </w:tc>
      </w:tr>
      <w:tr w:rsidR="00346E98" w:rsidRPr="00AF240C" w:rsidTr="00AC7E1F">
        <w:trPr>
          <w:trHeight w:val="1831"/>
        </w:trPr>
        <w:tc>
          <w:tcPr>
            <w:tcW w:w="874" w:type="dxa"/>
            <w:vAlign w:val="center"/>
          </w:tcPr>
          <w:p w:rsidR="00346E98" w:rsidRPr="00AF240C" w:rsidRDefault="00346E98" w:rsidP="00AC7E1F">
            <w:pPr>
              <w:snapToGrid w:val="0"/>
              <w:jc w:val="center"/>
              <w:rPr>
                <w:rFonts w:ascii="新細明體" w:hAnsi="新細明體"/>
                <w:color w:val="000000"/>
                <w:sz w:val="22"/>
                <w:szCs w:val="22"/>
              </w:rPr>
            </w:pPr>
            <w:r w:rsidRPr="00AF240C">
              <w:rPr>
                <w:rFonts w:ascii="新細明體" w:hAnsi="新細明體" w:hint="eastAsia"/>
                <w:color w:val="000000"/>
                <w:sz w:val="22"/>
                <w:szCs w:val="22"/>
              </w:rPr>
              <w:t>預防性</w:t>
            </w:r>
          </w:p>
        </w:tc>
        <w:tc>
          <w:tcPr>
            <w:tcW w:w="1785" w:type="dxa"/>
            <w:vAlign w:val="center"/>
          </w:tcPr>
          <w:p w:rsidR="00346E98" w:rsidRPr="00AF240C" w:rsidRDefault="00346E98" w:rsidP="00AC7E1F">
            <w:pPr>
              <w:jc w:val="center"/>
              <w:rPr>
                <w:rFonts w:ascii="新細明體" w:hAnsi="新細明體"/>
                <w:color w:val="000000"/>
                <w:sz w:val="22"/>
                <w:szCs w:val="22"/>
              </w:rPr>
            </w:pPr>
            <w:r w:rsidRPr="00AF240C">
              <w:rPr>
                <w:rFonts w:ascii="新細明體" w:hAnsi="新細明體" w:hint="eastAsia"/>
                <w:color w:val="000000"/>
                <w:sz w:val="22"/>
                <w:szCs w:val="22"/>
              </w:rPr>
              <w:t>紀律訓練小組</w:t>
            </w:r>
          </w:p>
        </w:tc>
        <w:tc>
          <w:tcPr>
            <w:tcW w:w="1195" w:type="dxa"/>
            <w:vAlign w:val="center"/>
          </w:tcPr>
          <w:p w:rsidR="00346E98" w:rsidRPr="00AF240C" w:rsidRDefault="00346E98" w:rsidP="00AC7E1F">
            <w:pPr>
              <w:jc w:val="center"/>
              <w:rPr>
                <w:rFonts w:ascii="新細明體" w:hAnsi="新細明體"/>
                <w:color w:val="000000"/>
                <w:sz w:val="22"/>
                <w:szCs w:val="22"/>
              </w:rPr>
            </w:pPr>
            <w:r w:rsidRPr="00AF240C">
              <w:rPr>
                <w:rFonts w:ascii="新細明體" w:hAnsi="新細明體" w:hint="eastAsia"/>
                <w:color w:val="000000"/>
                <w:sz w:val="22"/>
                <w:szCs w:val="22"/>
              </w:rPr>
              <w:t>有關之小四至小六學生</w:t>
            </w:r>
          </w:p>
        </w:tc>
        <w:tc>
          <w:tcPr>
            <w:tcW w:w="4235" w:type="dxa"/>
            <w:vAlign w:val="center"/>
          </w:tcPr>
          <w:p w:rsidR="00346E98" w:rsidRPr="00AF240C" w:rsidRDefault="00346E98" w:rsidP="00AC7E1F">
            <w:pPr>
              <w:jc w:val="both"/>
              <w:rPr>
                <w:rFonts w:ascii="新細明體" w:hAnsi="新細明體"/>
                <w:color w:val="000000"/>
                <w:sz w:val="22"/>
                <w:szCs w:val="22"/>
              </w:rPr>
            </w:pPr>
            <w:r w:rsidRPr="00AF240C">
              <w:rPr>
                <w:rFonts w:ascii="新細明體" w:hAnsi="新細明體" w:hint="eastAsia"/>
                <w:color w:val="000000"/>
                <w:sz w:val="22"/>
                <w:szCs w:val="22"/>
              </w:rPr>
              <w:t>以步操、討論、遊戲、模擬練習、個人分享等活動訓練學生如何遵守紀律、如何表達情緒。加強學生處理衝突的能力及人際溝通能力。</w:t>
            </w:r>
          </w:p>
        </w:tc>
        <w:tc>
          <w:tcPr>
            <w:tcW w:w="6430" w:type="dxa"/>
            <w:shd w:val="clear" w:color="auto" w:fill="auto"/>
            <w:vAlign w:val="center"/>
          </w:tcPr>
          <w:p w:rsidR="00346E98" w:rsidRPr="00AF240C" w:rsidRDefault="00346E98" w:rsidP="00AC7E1F">
            <w:pPr>
              <w:jc w:val="both"/>
              <w:rPr>
                <w:rFonts w:ascii="新細明體" w:hAnsi="新細明體"/>
                <w:color w:val="000000"/>
                <w:sz w:val="22"/>
                <w:szCs w:val="22"/>
              </w:rPr>
            </w:pPr>
            <w:r w:rsidRPr="00AF240C">
              <w:rPr>
                <w:rFonts w:ascii="新細明體" w:hAnsi="新細明體" w:hint="eastAsia"/>
                <w:color w:val="000000"/>
                <w:sz w:val="22"/>
                <w:szCs w:val="22"/>
              </w:rPr>
              <w:t>從活動過程中觀察，學生活動時能投入，大部分學生在遵守紀律、解決問題、表達情緒方面，皆有進步。</w:t>
            </w:r>
          </w:p>
        </w:tc>
      </w:tr>
    </w:tbl>
    <w:p w:rsidR="00CC459A" w:rsidRDefault="00CC459A" w:rsidP="00EA784B">
      <w:pPr>
        <w:rPr>
          <w:rFonts w:ascii="新細明體" w:hAnsi="新細明體"/>
        </w:rPr>
      </w:pPr>
    </w:p>
    <w:p w:rsidR="00CC459A" w:rsidRDefault="00CC459A" w:rsidP="00EA784B">
      <w:pPr>
        <w:rPr>
          <w:rFonts w:ascii="新細明體" w:hAnsi="新細明體"/>
        </w:rPr>
      </w:pPr>
    </w:p>
    <w:p w:rsidR="005F0D06" w:rsidRPr="00EA784B" w:rsidRDefault="005F0D06" w:rsidP="00356DD2">
      <w:pPr>
        <w:ind w:leftChars="-413" w:left="-991"/>
        <w:rPr>
          <w:rFonts w:ascii="新細明體" w:hAnsi="新細明體"/>
        </w:rPr>
        <w:sectPr w:rsidR="005F0D06" w:rsidRPr="00EA784B" w:rsidSect="00EA784B">
          <w:footerReference w:type="default" r:id="rId21"/>
          <w:pgSz w:w="16838" w:h="11906" w:orient="landscape"/>
          <w:pgMar w:top="284" w:right="1440" w:bottom="902" w:left="902" w:header="851" w:footer="567" w:gutter="0"/>
          <w:cols w:space="425"/>
          <w:docGrid w:type="linesAndChars" w:linePitch="360"/>
        </w:sectPr>
      </w:pPr>
    </w:p>
    <w:p w:rsidR="005F0D06" w:rsidRPr="00AF240C" w:rsidRDefault="005F0D06" w:rsidP="005F0D06">
      <w:pPr>
        <w:tabs>
          <w:tab w:val="left" w:pos="1500"/>
          <w:tab w:val="left" w:pos="6096"/>
        </w:tabs>
        <w:spacing w:line="400" w:lineRule="exact"/>
        <w:ind w:firstLineChars="350" w:firstLine="840"/>
        <w:jc w:val="both"/>
        <w:rPr>
          <w:rFonts w:ascii="新細明體" w:hAnsi="新細明體"/>
        </w:rPr>
      </w:pPr>
      <w:r w:rsidRPr="00AF240C">
        <w:rPr>
          <w:rFonts w:ascii="新細明體" w:hAnsi="新細明體" w:hint="eastAsia"/>
        </w:rPr>
        <w:t>(c)家長支援</w:t>
      </w:r>
    </w:p>
    <w:p w:rsidR="005F0D06" w:rsidRPr="00AF240C" w:rsidRDefault="005F0D06" w:rsidP="005F0D06">
      <w:pPr>
        <w:tabs>
          <w:tab w:val="left" w:pos="1500"/>
          <w:tab w:val="left" w:pos="6096"/>
        </w:tabs>
        <w:spacing w:line="400" w:lineRule="exact"/>
        <w:jc w:val="both"/>
        <w:rPr>
          <w:rFonts w:ascii="新細明體" w:hAnsi="新細明體"/>
        </w:rPr>
      </w:pPr>
    </w:p>
    <w:tbl>
      <w:tblPr>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28"/>
        <w:gridCol w:w="6640"/>
      </w:tblGrid>
      <w:tr w:rsidR="005F0D06" w:rsidRPr="00AF240C" w:rsidTr="00AC7E1F">
        <w:tc>
          <w:tcPr>
            <w:tcW w:w="1728" w:type="dxa"/>
            <w:vAlign w:val="center"/>
          </w:tcPr>
          <w:p w:rsidR="005F0D06" w:rsidRPr="00AF240C" w:rsidRDefault="005F0D06" w:rsidP="00AC7E1F">
            <w:pPr>
              <w:tabs>
                <w:tab w:val="left" w:pos="1500"/>
                <w:tab w:val="left" w:pos="6096"/>
              </w:tabs>
              <w:spacing w:line="400" w:lineRule="exact"/>
              <w:jc w:val="center"/>
              <w:rPr>
                <w:rFonts w:ascii="新細明體" w:hAnsi="新細明體"/>
              </w:rPr>
            </w:pPr>
            <w:r w:rsidRPr="00AF240C">
              <w:rPr>
                <w:rFonts w:ascii="新細明體" w:hAnsi="新細明體" w:hint="eastAsia"/>
              </w:rPr>
              <w:t>目標</w:t>
            </w:r>
          </w:p>
        </w:tc>
        <w:tc>
          <w:tcPr>
            <w:tcW w:w="6640" w:type="dxa"/>
          </w:tcPr>
          <w:p w:rsidR="005F0D06" w:rsidRPr="00AF240C" w:rsidRDefault="005F0D06" w:rsidP="00CC459A">
            <w:pPr>
              <w:tabs>
                <w:tab w:val="left" w:pos="1500"/>
                <w:tab w:val="left" w:pos="6096"/>
              </w:tabs>
              <w:spacing w:line="400" w:lineRule="exact"/>
              <w:rPr>
                <w:rFonts w:ascii="新細明體" w:hAnsi="新細明體"/>
              </w:rPr>
            </w:pPr>
            <w:r w:rsidRPr="00AF240C">
              <w:rPr>
                <w:rFonts w:ascii="新細明體" w:hAnsi="新細明體" w:hint="eastAsia"/>
              </w:rPr>
              <w:t>以主題性的講座/工作坊，帶出學生在成長階段會遇到的問題，並給予協助策略，促進家長管教技巧及與子女溝通的態度以建立良好親子關係，讓學生無論在學校或家裡都能得到適切的指引教導，在正面態度的環境下建立健康的生活態度/習慣，得以健康成長。</w:t>
            </w:r>
          </w:p>
        </w:tc>
      </w:tr>
      <w:tr w:rsidR="005F0D06" w:rsidRPr="00AF240C" w:rsidTr="00AC7E1F">
        <w:trPr>
          <w:trHeight w:val="1090"/>
        </w:trPr>
        <w:tc>
          <w:tcPr>
            <w:tcW w:w="1728" w:type="dxa"/>
            <w:vAlign w:val="center"/>
          </w:tcPr>
          <w:p w:rsidR="005F0D06" w:rsidRPr="00AF240C" w:rsidRDefault="005F0D06" w:rsidP="00AC7E1F">
            <w:pPr>
              <w:tabs>
                <w:tab w:val="left" w:pos="1500"/>
                <w:tab w:val="left" w:pos="6096"/>
              </w:tabs>
              <w:spacing w:line="400" w:lineRule="exact"/>
              <w:jc w:val="center"/>
              <w:rPr>
                <w:rFonts w:ascii="新細明體" w:hAnsi="新細明體"/>
              </w:rPr>
            </w:pPr>
            <w:r w:rsidRPr="00AF240C">
              <w:rPr>
                <w:rFonts w:ascii="新細明體" w:hAnsi="新細明體" w:hint="eastAsia"/>
              </w:rPr>
              <w:t>實施策略</w:t>
            </w:r>
          </w:p>
        </w:tc>
        <w:tc>
          <w:tcPr>
            <w:tcW w:w="6640" w:type="dxa"/>
          </w:tcPr>
          <w:p w:rsidR="005F0D06" w:rsidRPr="00AF240C" w:rsidRDefault="005F0D06" w:rsidP="00CC459A">
            <w:pPr>
              <w:tabs>
                <w:tab w:val="left" w:pos="1500"/>
                <w:tab w:val="left" w:pos="6096"/>
              </w:tabs>
              <w:spacing w:line="400" w:lineRule="exact"/>
              <w:rPr>
                <w:rFonts w:ascii="新細明體" w:hAnsi="新細明體"/>
              </w:rPr>
            </w:pPr>
            <w:r w:rsidRPr="00AF240C">
              <w:rPr>
                <w:rFonts w:ascii="新細明體" w:hAnsi="新細明體" w:hint="eastAsia"/>
              </w:rPr>
              <w:t>透過個別家長的接觸，了解家長實際需要以制定適切的活動內容，並以講座、工作坊或小組形式推行。</w:t>
            </w:r>
          </w:p>
        </w:tc>
      </w:tr>
      <w:tr w:rsidR="005F0D06" w:rsidRPr="00AF240C" w:rsidTr="00AC7E1F">
        <w:trPr>
          <w:trHeight w:val="1134"/>
        </w:trPr>
        <w:tc>
          <w:tcPr>
            <w:tcW w:w="1728" w:type="dxa"/>
            <w:vAlign w:val="center"/>
          </w:tcPr>
          <w:p w:rsidR="005F0D06" w:rsidRPr="00AF240C" w:rsidRDefault="005F0D06" w:rsidP="00AC7E1F">
            <w:pPr>
              <w:tabs>
                <w:tab w:val="left" w:pos="1500"/>
                <w:tab w:val="left" w:pos="6096"/>
              </w:tabs>
              <w:spacing w:line="400" w:lineRule="exact"/>
              <w:jc w:val="center"/>
              <w:rPr>
                <w:rFonts w:ascii="新細明體" w:hAnsi="新細明體"/>
              </w:rPr>
            </w:pPr>
            <w:r w:rsidRPr="00AF240C">
              <w:rPr>
                <w:rFonts w:ascii="新細明體" w:hAnsi="新細明體" w:hint="eastAsia"/>
              </w:rPr>
              <w:t>預設表現指標</w:t>
            </w:r>
          </w:p>
        </w:tc>
        <w:tc>
          <w:tcPr>
            <w:tcW w:w="6640" w:type="dxa"/>
          </w:tcPr>
          <w:p w:rsidR="005F0D06" w:rsidRPr="00AF240C" w:rsidRDefault="005F0D06" w:rsidP="00CC459A">
            <w:pPr>
              <w:tabs>
                <w:tab w:val="left" w:pos="1500"/>
                <w:tab w:val="left" w:pos="6096"/>
              </w:tabs>
              <w:spacing w:line="400" w:lineRule="exact"/>
              <w:ind w:left="72"/>
              <w:rPr>
                <w:rFonts w:ascii="新細明體" w:hAnsi="新細明體"/>
              </w:rPr>
            </w:pPr>
            <w:r w:rsidRPr="00AF240C">
              <w:rPr>
                <w:rFonts w:ascii="新細明體" w:hAnsi="新細明體" w:hint="eastAsia"/>
              </w:rPr>
              <w:t>1.  出席率達80%。</w:t>
            </w:r>
          </w:p>
          <w:p w:rsidR="005F0D06" w:rsidRPr="00AF240C" w:rsidRDefault="005F0D06" w:rsidP="00CC459A">
            <w:pPr>
              <w:tabs>
                <w:tab w:val="left" w:pos="1500"/>
                <w:tab w:val="left" w:pos="6096"/>
              </w:tabs>
              <w:spacing w:line="400" w:lineRule="exact"/>
              <w:ind w:left="72"/>
              <w:rPr>
                <w:rFonts w:ascii="新細明體" w:hAnsi="新細明體"/>
              </w:rPr>
            </w:pPr>
            <w:r w:rsidRPr="00AF240C">
              <w:rPr>
                <w:rFonts w:ascii="新細明體" w:hAnsi="新細明體" w:hint="eastAsia"/>
              </w:rPr>
              <w:t>2.  80%參與家長認同小組/活動成效。</w:t>
            </w:r>
          </w:p>
        </w:tc>
      </w:tr>
    </w:tbl>
    <w:p w:rsidR="005F0D06" w:rsidRPr="00AF240C" w:rsidRDefault="005F0D06" w:rsidP="005F0D06">
      <w:pPr>
        <w:tabs>
          <w:tab w:val="left" w:pos="1500"/>
          <w:tab w:val="left" w:pos="6096"/>
        </w:tabs>
        <w:spacing w:line="400" w:lineRule="exact"/>
        <w:jc w:val="both"/>
        <w:rPr>
          <w:rFonts w:ascii="新細明體" w:hAnsi="新細明體"/>
        </w:rPr>
      </w:pPr>
    </w:p>
    <w:p w:rsidR="00AC7E1F" w:rsidRDefault="00AC7E1F" w:rsidP="005F0D06">
      <w:pPr>
        <w:tabs>
          <w:tab w:val="left" w:pos="1500"/>
        </w:tabs>
        <w:ind w:firstLineChars="250" w:firstLine="600"/>
        <w:jc w:val="both"/>
        <w:rPr>
          <w:rFonts w:ascii="新細明體" w:hAnsi="新細明體"/>
        </w:rPr>
      </w:pPr>
    </w:p>
    <w:p w:rsidR="005F0D06" w:rsidRPr="00AF240C" w:rsidRDefault="005F0D06" w:rsidP="005F0D06">
      <w:pPr>
        <w:tabs>
          <w:tab w:val="left" w:pos="1500"/>
        </w:tabs>
        <w:ind w:firstLineChars="250" w:firstLine="600"/>
        <w:jc w:val="both"/>
        <w:rPr>
          <w:rFonts w:ascii="新細明體" w:hAnsi="新細明體"/>
        </w:rPr>
      </w:pPr>
      <w:r w:rsidRPr="00AF240C">
        <w:rPr>
          <w:rFonts w:ascii="新細明體" w:hAnsi="新細明體" w:hint="eastAsia"/>
        </w:rPr>
        <w:t>本學年推行下列家長支援活動：</w:t>
      </w:r>
    </w:p>
    <w:p w:rsidR="005F0D06" w:rsidRPr="00AF240C" w:rsidRDefault="005F0D06" w:rsidP="005F0D06">
      <w:pPr>
        <w:tabs>
          <w:tab w:val="left" w:pos="1500"/>
          <w:tab w:val="left" w:pos="6096"/>
        </w:tabs>
        <w:spacing w:line="400" w:lineRule="exact"/>
        <w:jc w:val="both"/>
        <w:rPr>
          <w:rFonts w:ascii="新細明體" w:hAnsi="新細明體"/>
        </w:rPr>
      </w:pPr>
    </w:p>
    <w:tbl>
      <w:tblPr>
        <w:tblW w:w="8460"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4"/>
        <w:gridCol w:w="3006"/>
        <w:gridCol w:w="2200"/>
        <w:gridCol w:w="1080"/>
        <w:gridCol w:w="900"/>
      </w:tblGrid>
      <w:tr w:rsidR="005F0D06" w:rsidRPr="00AF240C" w:rsidTr="00AC7E1F">
        <w:tc>
          <w:tcPr>
            <w:tcW w:w="1274" w:type="dxa"/>
            <w:shd w:val="clear" w:color="auto" w:fill="auto"/>
            <w:vAlign w:val="center"/>
          </w:tcPr>
          <w:p w:rsidR="005F0D06" w:rsidRPr="00AF240C" w:rsidRDefault="005F0D06" w:rsidP="00AC7E1F">
            <w:pPr>
              <w:jc w:val="center"/>
              <w:rPr>
                <w:rFonts w:ascii="新細明體" w:hAnsi="新細明體"/>
              </w:rPr>
            </w:pPr>
            <w:r w:rsidRPr="00AF240C">
              <w:rPr>
                <w:rFonts w:ascii="新細明體" w:hAnsi="新細明體" w:hint="eastAsia"/>
              </w:rPr>
              <w:t>日期</w:t>
            </w:r>
          </w:p>
        </w:tc>
        <w:tc>
          <w:tcPr>
            <w:tcW w:w="3006" w:type="dxa"/>
            <w:shd w:val="clear" w:color="auto" w:fill="auto"/>
            <w:vAlign w:val="center"/>
          </w:tcPr>
          <w:p w:rsidR="005F0D06" w:rsidRPr="00AF240C" w:rsidRDefault="005F0D06" w:rsidP="00AC7E1F">
            <w:pPr>
              <w:jc w:val="center"/>
              <w:rPr>
                <w:rFonts w:ascii="新細明體" w:hAnsi="新細明體"/>
              </w:rPr>
            </w:pPr>
            <w:r w:rsidRPr="00AF240C">
              <w:rPr>
                <w:rFonts w:ascii="新細明體" w:hAnsi="新細明體" w:hint="eastAsia"/>
              </w:rPr>
              <w:t>活動名稱</w:t>
            </w:r>
          </w:p>
        </w:tc>
        <w:tc>
          <w:tcPr>
            <w:tcW w:w="2200" w:type="dxa"/>
            <w:shd w:val="clear" w:color="auto" w:fill="auto"/>
            <w:vAlign w:val="center"/>
          </w:tcPr>
          <w:p w:rsidR="005F0D06" w:rsidRPr="00AF240C" w:rsidRDefault="005F0D06" w:rsidP="00AC7E1F">
            <w:pPr>
              <w:jc w:val="center"/>
              <w:rPr>
                <w:rFonts w:ascii="新細明體" w:hAnsi="新細明體"/>
              </w:rPr>
            </w:pPr>
            <w:r w:rsidRPr="00AF240C">
              <w:rPr>
                <w:rFonts w:ascii="新細明體" w:hAnsi="新細明體" w:hint="eastAsia"/>
              </w:rPr>
              <w:t>對象</w:t>
            </w:r>
          </w:p>
        </w:tc>
        <w:tc>
          <w:tcPr>
            <w:tcW w:w="1080" w:type="dxa"/>
            <w:shd w:val="clear" w:color="auto" w:fill="auto"/>
            <w:vAlign w:val="center"/>
          </w:tcPr>
          <w:p w:rsidR="005F0D06" w:rsidRPr="00AF240C" w:rsidRDefault="005F0D06" w:rsidP="00AC7E1F">
            <w:pPr>
              <w:jc w:val="center"/>
              <w:rPr>
                <w:rFonts w:ascii="新細明體" w:hAnsi="新細明體"/>
              </w:rPr>
            </w:pPr>
            <w:r w:rsidRPr="00AF240C">
              <w:rPr>
                <w:rFonts w:ascii="新細明體" w:hAnsi="新細明體" w:hint="eastAsia"/>
              </w:rPr>
              <w:t>參加</w:t>
            </w:r>
          </w:p>
          <w:p w:rsidR="005F0D06" w:rsidRPr="00AF240C" w:rsidRDefault="005F0D06" w:rsidP="00AC7E1F">
            <w:pPr>
              <w:jc w:val="center"/>
              <w:rPr>
                <w:rFonts w:ascii="新細明體" w:hAnsi="新細明體"/>
              </w:rPr>
            </w:pPr>
            <w:r w:rsidRPr="00AF240C">
              <w:rPr>
                <w:rFonts w:ascii="新細明體" w:hAnsi="新細明體" w:hint="eastAsia"/>
              </w:rPr>
              <w:t>人數</w:t>
            </w:r>
          </w:p>
        </w:tc>
        <w:tc>
          <w:tcPr>
            <w:tcW w:w="900" w:type="dxa"/>
            <w:shd w:val="clear" w:color="auto" w:fill="auto"/>
            <w:vAlign w:val="center"/>
          </w:tcPr>
          <w:p w:rsidR="005F0D06" w:rsidRPr="00AF240C" w:rsidRDefault="005F0D06" w:rsidP="00AC7E1F">
            <w:pPr>
              <w:jc w:val="center"/>
              <w:rPr>
                <w:rFonts w:ascii="新細明體" w:hAnsi="新細明體"/>
              </w:rPr>
            </w:pPr>
            <w:r w:rsidRPr="00AF240C">
              <w:rPr>
                <w:rFonts w:ascii="新細明體" w:hAnsi="新細明體" w:hint="eastAsia"/>
              </w:rPr>
              <w:t>節數</w:t>
            </w:r>
          </w:p>
        </w:tc>
      </w:tr>
      <w:tr w:rsidR="005F0D06" w:rsidRPr="00AF240C" w:rsidTr="00537BC1">
        <w:tc>
          <w:tcPr>
            <w:tcW w:w="1274" w:type="dxa"/>
          </w:tcPr>
          <w:p w:rsidR="005F0D06" w:rsidRPr="00AF240C" w:rsidRDefault="005F0D06" w:rsidP="00537BC1">
            <w:pPr>
              <w:jc w:val="center"/>
              <w:rPr>
                <w:rFonts w:ascii="新細明體" w:hAnsi="新細明體"/>
              </w:rPr>
            </w:pPr>
            <w:r>
              <w:rPr>
                <w:rFonts w:ascii="新細明體" w:hAnsi="新細明體" w:hint="eastAsia"/>
              </w:rPr>
              <w:t>1/12/2018</w:t>
            </w:r>
          </w:p>
          <w:p w:rsidR="005F0D06" w:rsidRPr="00AF240C" w:rsidRDefault="005F0D06" w:rsidP="00537BC1">
            <w:pPr>
              <w:jc w:val="center"/>
              <w:rPr>
                <w:rFonts w:ascii="新細明體" w:hAnsi="新細明體"/>
              </w:rPr>
            </w:pPr>
            <w:r>
              <w:rPr>
                <w:rFonts w:ascii="新細明體" w:hAnsi="新細明體" w:hint="eastAsia"/>
              </w:rPr>
              <w:t>∣8</w:t>
            </w:r>
            <w:r w:rsidRPr="00AF240C">
              <w:rPr>
                <w:rFonts w:ascii="新細明體" w:hAnsi="新細明體" w:hint="eastAsia"/>
              </w:rPr>
              <w:t>/12/201</w:t>
            </w:r>
            <w:r>
              <w:rPr>
                <w:rFonts w:ascii="新細明體" w:hAnsi="新細明體" w:hint="eastAsia"/>
              </w:rPr>
              <w:t>8</w:t>
            </w:r>
          </w:p>
        </w:tc>
        <w:tc>
          <w:tcPr>
            <w:tcW w:w="3006" w:type="dxa"/>
            <w:vAlign w:val="center"/>
          </w:tcPr>
          <w:p w:rsidR="005F0D06" w:rsidRPr="00AF240C" w:rsidRDefault="005F0D06" w:rsidP="00537BC1">
            <w:pPr>
              <w:jc w:val="center"/>
              <w:rPr>
                <w:rFonts w:ascii="新細明體" w:hAnsi="新細明體"/>
              </w:rPr>
            </w:pPr>
            <w:r w:rsidRPr="00AF240C">
              <w:rPr>
                <w:rFonts w:ascii="新細明體" w:hAnsi="新細明體" w:hint="eastAsia"/>
              </w:rPr>
              <w:t>親職學習多面體家長小組</w:t>
            </w:r>
          </w:p>
        </w:tc>
        <w:tc>
          <w:tcPr>
            <w:tcW w:w="2200" w:type="dxa"/>
            <w:vAlign w:val="center"/>
          </w:tcPr>
          <w:p w:rsidR="005F0D06" w:rsidRPr="00AF240C" w:rsidRDefault="005F0D06" w:rsidP="00537BC1">
            <w:pPr>
              <w:jc w:val="center"/>
              <w:rPr>
                <w:rFonts w:ascii="新細明體" w:hAnsi="新細明體"/>
              </w:rPr>
            </w:pPr>
            <w:r>
              <w:rPr>
                <w:rFonts w:ascii="新細明體" w:hAnsi="新細明體" w:hint="eastAsia"/>
              </w:rPr>
              <w:t>小一至小</w:t>
            </w:r>
            <w:r w:rsidRPr="00D150DE">
              <w:rPr>
                <w:rFonts w:ascii="新細明體" w:hAnsi="新細明體" w:hint="eastAsia"/>
              </w:rPr>
              <w:t>三</w:t>
            </w:r>
          </w:p>
          <w:p w:rsidR="005F0D06" w:rsidRPr="00AF240C" w:rsidRDefault="005F0D06" w:rsidP="00537BC1">
            <w:pPr>
              <w:jc w:val="center"/>
              <w:rPr>
                <w:rFonts w:ascii="新細明體" w:hAnsi="新細明體"/>
              </w:rPr>
            </w:pPr>
            <w:r w:rsidRPr="00AF240C">
              <w:rPr>
                <w:rFonts w:ascii="新細明體" w:hAnsi="新細明體" w:hint="eastAsia"/>
              </w:rPr>
              <w:t>學生家長</w:t>
            </w:r>
          </w:p>
        </w:tc>
        <w:tc>
          <w:tcPr>
            <w:tcW w:w="1080" w:type="dxa"/>
            <w:vAlign w:val="center"/>
          </w:tcPr>
          <w:p w:rsidR="005F0D06" w:rsidRPr="00AF240C" w:rsidRDefault="005F0D06" w:rsidP="00537BC1">
            <w:pPr>
              <w:jc w:val="center"/>
              <w:rPr>
                <w:rFonts w:ascii="新細明體" w:hAnsi="新細明體"/>
              </w:rPr>
            </w:pPr>
            <w:r>
              <w:rPr>
                <w:rFonts w:ascii="新細明體" w:hAnsi="新細明體" w:hint="eastAsia"/>
              </w:rPr>
              <w:t>27</w:t>
            </w:r>
          </w:p>
        </w:tc>
        <w:tc>
          <w:tcPr>
            <w:tcW w:w="900" w:type="dxa"/>
            <w:vAlign w:val="center"/>
          </w:tcPr>
          <w:p w:rsidR="005F0D06" w:rsidRPr="00AF240C" w:rsidRDefault="005F0D06" w:rsidP="00537BC1">
            <w:pPr>
              <w:jc w:val="center"/>
              <w:rPr>
                <w:rFonts w:ascii="新細明體" w:hAnsi="新細明體"/>
              </w:rPr>
            </w:pPr>
            <w:r>
              <w:rPr>
                <w:rFonts w:ascii="新細明體" w:hAnsi="新細明體" w:hint="eastAsia"/>
              </w:rPr>
              <w:t>2</w:t>
            </w:r>
          </w:p>
        </w:tc>
      </w:tr>
      <w:tr w:rsidR="005F0D06" w:rsidRPr="00AF240C" w:rsidTr="00537BC1">
        <w:tc>
          <w:tcPr>
            <w:tcW w:w="1274" w:type="dxa"/>
            <w:vAlign w:val="center"/>
          </w:tcPr>
          <w:p w:rsidR="005F0D06" w:rsidRPr="00AF240C" w:rsidRDefault="005F0D06" w:rsidP="00537BC1">
            <w:pPr>
              <w:jc w:val="center"/>
              <w:rPr>
                <w:rFonts w:ascii="新細明體" w:hAnsi="新細明體"/>
                <w:color w:val="000000"/>
              </w:rPr>
            </w:pPr>
            <w:r>
              <w:rPr>
                <w:rFonts w:ascii="新細明體" w:hAnsi="新細明體" w:hint="eastAsia"/>
                <w:color w:val="000000"/>
              </w:rPr>
              <w:t>15</w:t>
            </w:r>
            <w:r w:rsidRPr="00AF240C">
              <w:rPr>
                <w:rFonts w:ascii="新細明體" w:hAnsi="新細明體" w:hint="eastAsia"/>
                <w:color w:val="000000"/>
              </w:rPr>
              <w:t>/3/201</w:t>
            </w:r>
            <w:r>
              <w:rPr>
                <w:rFonts w:ascii="新細明體" w:hAnsi="新細明體" w:hint="eastAsia"/>
                <w:color w:val="000000"/>
              </w:rPr>
              <w:t>9</w:t>
            </w:r>
          </w:p>
        </w:tc>
        <w:tc>
          <w:tcPr>
            <w:tcW w:w="3006" w:type="dxa"/>
            <w:vAlign w:val="center"/>
          </w:tcPr>
          <w:p w:rsidR="005F0D06" w:rsidRPr="00AF240C" w:rsidRDefault="005F0D06" w:rsidP="00537BC1">
            <w:pPr>
              <w:jc w:val="center"/>
              <w:rPr>
                <w:rFonts w:ascii="新細明體" w:hAnsi="新細明體"/>
                <w:color w:val="000000"/>
              </w:rPr>
            </w:pPr>
            <w:r w:rsidRPr="00AF240C">
              <w:rPr>
                <w:rFonts w:ascii="新細明體" w:hAnsi="新細明體" w:hint="eastAsia"/>
                <w:color w:val="000000"/>
              </w:rPr>
              <w:t>小一及早輔導家長講座</w:t>
            </w:r>
          </w:p>
        </w:tc>
        <w:tc>
          <w:tcPr>
            <w:tcW w:w="2200" w:type="dxa"/>
            <w:vAlign w:val="center"/>
          </w:tcPr>
          <w:p w:rsidR="005F0D06" w:rsidRDefault="005F0D06" w:rsidP="00537BC1">
            <w:pPr>
              <w:jc w:val="center"/>
              <w:rPr>
                <w:rFonts w:ascii="新細明體" w:hAnsi="新細明體"/>
                <w:color w:val="000000"/>
              </w:rPr>
            </w:pPr>
            <w:r w:rsidRPr="00AF240C">
              <w:rPr>
                <w:rFonts w:ascii="新細明體" w:hAnsi="新細明體" w:hint="eastAsia"/>
                <w:color w:val="000000"/>
              </w:rPr>
              <w:t>有關之小一</w:t>
            </w:r>
          </w:p>
          <w:p w:rsidR="005F0D06" w:rsidRPr="00AF240C" w:rsidRDefault="005F0D06" w:rsidP="00537BC1">
            <w:pPr>
              <w:jc w:val="center"/>
              <w:rPr>
                <w:rFonts w:ascii="新細明體" w:hAnsi="新細明體"/>
                <w:color w:val="000000"/>
              </w:rPr>
            </w:pPr>
            <w:r w:rsidRPr="00AF240C">
              <w:rPr>
                <w:rFonts w:ascii="新細明體" w:hAnsi="新細明體" w:hint="eastAsia"/>
                <w:color w:val="000000"/>
              </w:rPr>
              <w:t>學生之家長</w:t>
            </w:r>
          </w:p>
        </w:tc>
        <w:tc>
          <w:tcPr>
            <w:tcW w:w="1080" w:type="dxa"/>
            <w:vAlign w:val="center"/>
          </w:tcPr>
          <w:p w:rsidR="005F0D06" w:rsidRPr="00AF240C" w:rsidRDefault="005F0D06" w:rsidP="00537BC1">
            <w:pPr>
              <w:jc w:val="center"/>
              <w:rPr>
                <w:rFonts w:ascii="新細明體" w:hAnsi="新細明體"/>
                <w:color w:val="000000"/>
              </w:rPr>
            </w:pPr>
            <w:r w:rsidRPr="00AF240C">
              <w:rPr>
                <w:rFonts w:ascii="新細明體" w:hAnsi="新細明體" w:hint="eastAsia"/>
                <w:color w:val="000000"/>
              </w:rPr>
              <w:t>20</w:t>
            </w:r>
          </w:p>
        </w:tc>
        <w:tc>
          <w:tcPr>
            <w:tcW w:w="900" w:type="dxa"/>
            <w:vAlign w:val="center"/>
          </w:tcPr>
          <w:p w:rsidR="005F0D06" w:rsidRPr="00AF240C" w:rsidRDefault="005F0D06" w:rsidP="00537BC1">
            <w:pPr>
              <w:jc w:val="center"/>
              <w:rPr>
                <w:rFonts w:ascii="新細明體" w:hAnsi="新細明體"/>
                <w:color w:val="000000"/>
              </w:rPr>
            </w:pPr>
            <w:r w:rsidRPr="00AF240C">
              <w:rPr>
                <w:rFonts w:ascii="新細明體" w:hAnsi="新細明體" w:hint="eastAsia"/>
                <w:color w:val="000000"/>
              </w:rPr>
              <w:t>1</w:t>
            </w:r>
          </w:p>
        </w:tc>
      </w:tr>
      <w:tr w:rsidR="005F0D06" w:rsidRPr="00AF240C" w:rsidTr="00537BC1">
        <w:tc>
          <w:tcPr>
            <w:tcW w:w="1274" w:type="dxa"/>
            <w:vAlign w:val="center"/>
          </w:tcPr>
          <w:p w:rsidR="005F0D06" w:rsidRPr="00AF240C" w:rsidRDefault="005F0D06" w:rsidP="00537BC1">
            <w:pPr>
              <w:jc w:val="center"/>
              <w:rPr>
                <w:rFonts w:ascii="新細明體" w:hAnsi="新細明體"/>
                <w:color w:val="000000"/>
              </w:rPr>
            </w:pPr>
            <w:r>
              <w:rPr>
                <w:rFonts w:ascii="新細明體" w:hAnsi="新細明體" w:hint="eastAsia"/>
                <w:color w:val="000000"/>
              </w:rPr>
              <w:t>22/6</w:t>
            </w:r>
            <w:r w:rsidRPr="00AF240C">
              <w:rPr>
                <w:rFonts w:ascii="新細明體" w:hAnsi="新細明體" w:hint="eastAsia"/>
                <w:color w:val="000000"/>
              </w:rPr>
              <w:t>/201</w:t>
            </w:r>
            <w:r>
              <w:rPr>
                <w:rFonts w:ascii="新細明體" w:hAnsi="新細明體" w:hint="eastAsia"/>
                <w:color w:val="000000"/>
              </w:rPr>
              <w:t>9</w:t>
            </w:r>
          </w:p>
        </w:tc>
        <w:tc>
          <w:tcPr>
            <w:tcW w:w="3006" w:type="dxa"/>
            <w:vAlign w:val="center"/>
          </w:tcPr>
          <w:p w:rsidR="005F0D06" w:rsidRPr="00AF240C" w:rsidRDefault="005F0D06" w:rsidP="00AC7E1F">
            <w:pPr>
              <w:jc w:val="center"/>
              <w:rPr>
                <w:rFonts w:ascii="新細明體" w:hAnsi="新細明體"/>
                <w:color w:val="000000"/>
              </w:rPr>
            </w:pPr>
            <w:r w:rsidRPr="00AF240C">
              <w:rPr>
                <w:rFonts w:ascii="新細明體" w:hAnsi="新細明體" w:hint="eastAsia"/>
                <w:color w:val="000000"/>
              </w:rPr>
              <w:t>我是我的小主人家長小組</w:t>
            </w:r>
          </w:p>
        </w:tc>
        <w:tc>
          <w:tcPr>
            <w:tcW w:w="2200" w:type="dxa"/>
            <w:vAlign w:val="center"/>
          </w:tcPr>
          <w:p w:rsidR="005F0D06" w:rsidRPr="00AF240C" w:rsidRDefault="005F0D06" w:rsidP="00537BC1">
            <w:pPr>
              <w:jc w:val="center"/>
              <w:rPr>
                <w:rFonts w:ascii="新細明體" w:hAnsi="新細明體"/>
                <w:color w:val="000000"/>
              </w:rPr>
            </w:pPr>
            <w:r w:rsidRPr="00AF240C">
              <w:rPr>
                <w:rFonts w:ascii="新細明體" w:hAnsi="新細明體" w:hint="eastAsia"/>
                <w:color w:val="000000"/>
              </w:rPr>
              <w:t>有關之小</w:t>
            </w:r>
            <w:r w:rsidRPr="00D150DE">
              <w:rPr>
                <w:rFonts w:ascii="新細明體" w:hAnsi="新細明體" w:hint="eastAsia"/>
                <w:color w:val="000000"/>
              </w:rPr>
              <w:t>四</w:t>
            </w:r>
            <w:r w:rsidRPr="00AF240C">
              <w:rPr>
                <w:rFonts w:ascii="新細明體" w:hAnsi="新細明體" w:hint="eastAsia"/>
                <w:color w:val="000000"/>
              </w:rPr>
              <w:t>至小六學生之家長</w:t>
            </w:r>
          </w:p>
        </w:tc>
        <w:tc>
          <w:tcPr>
            <w:tcW w:w="1080" w:type="dxa"/>
            <w:vAlign w:val="center"/>
          </w:tcPr>
          <w:p w:rsidR="005F0D06" w:rsidRPr="00AF240C" w:rsidRDefault="005F0D06" w:rsidP="00537BC1">
            <w:pPr>
              <w:jc w:val="center"/>
              <w:rPr>
                <w:rFonts w:ascii="新細明體" w:hAnsi="新細明體"/>
                <w:color w:val="000000"/>
              </w:rPr>
            </w:pPr>
            <w:r w:rsidRPr="00AF240C">
              <w:rPr>
                <w:rFonts w:ascii="新細明體" w:hAnsi="新細明體" w:hint="eastAsia"/>
                <w:color w:val="000000"/>
              </w:rPr>
              <w:t>1</w:t>
            </w:r>
          </w:p>
        </w:tc>
        <w:tc>
          <w:tcPr>
            <w:tcW w:w="900" w:type="dxa"/>
            <w:vAlign w:val="center"/>
          </w:tcPr>
          <w:p w:rsidR="005F0D06" w:rsidRPr="00AF240C" w:rsidRDefault="005F0D06" w:rsidP="00537BC1">
            <w:pPr>
              <w:jc w:val="center"/>
              <w:rPr>
                <w:rFonts w:ascii="新細明體" w:hAnsi="新細明體"/>
                <w:color w:val="000000"/>
              </w:rPr>
            </w:pPr>
            <w:r w:rsidRPr="00AF240C">
              <w:rPr>
                <w:rFonts w:ascii="新細明體" w:hAnsi="新細明體" w:hint="eastAsia"/>
                <w:color w:val="000000"/>
              </w:rPr>
              <w:t>1</w:t>
            </w:r>
          </w:p>
        </w:tc>
      </w:tr>
    </w:tbl>
    <w:p w:rsidR="005F0D06" w:rsidRPr="00AF240C" w:rsidRDefault="005F0D06" w:rsidP="005F0D06">
      <w:pPr>
        <w:rPr>
          <w:rFonts w:ascii="新細明體" w:hAnsi="新細明體"/>
        </w:rPr>
      </w:pPr>
    </w:p>
    <w:p w:rsidR="005F0D06" w:rsidRPr="00AF240C" w:rsidRDefault="005F0D06" w:rsidP="005F0D06">
      <w:pPr>
        <w:rPr>
          <w:rFonts w:ascii="新細明體" w:hAnsi="新細明體"/>
        </w:rPr>
      </w:pPr>
    </w:p>
    <w:p w:rsidR="005F0D06" w:rsidRPr="00AF240C" w:rsidRDefault="005F0D06" w:rsidP="005F0D06">
      <w:pPr>
        <w:rPr>
          <w:rFonts w:ascii="新細明體" w:hAnsi="新細明體"/>
        </w:rPr>
      </w:pPr>
    </w:p>
    <w:p w:rsidR="005F0D06" w:rsidRPr="00AF240C" w:rsidRDefault="005F0D06" w:rsidP="005F0D06">
      <w:pPr>
        <w:rPr>
          <w:rFonts w:ascii="新細明體" w:hAnsi="新細明體"/>
        </w:rPr>
      </w:pPr>
    </w:p>
    <w:p w:rsidR="005F0D06" w:rsidRPr="00AF240C" w:rsidRDefault="005F0D06" w:rsidP="005F0D06">
      <w:pPr>
        <w:rPr>
          <w:rFonts w:ascii="新細明體" w:hAnsi="新細明體"/>
        </w:rPr>
      </w:pPr>
    </w:p>
    <w:p w:rsidR="005F0D06" w:rsidRPr="00AF240C" w:rsidRDefault="005F0D06" w:rsidP="005F0D06">
      <w:pPr>
        <w:rPr>
          <w:rFonts w:ascii="新細明體" w:hAnsi="新細明體"/>
        </w:rPr>
      </w:pPr>
    </w:p>
    <w:p w:rsidR="005F0D06" w:rsidRPr="00AF240C" w:rsidRDefault="005F0D06" w:rsidP="005F0D06">
      <w:pPr>
        <w:rPr>
          <w:rFonts w:ascii="新細明體" w:hAnsi="新細明體"/>
        </w:rPr>
      </w:pPr>
    </w:p>
    <w:p w:rsidR="005F0D06" w:rsidRPr="00AF240C" w:rsidRDefault="005F0D06" w:rsidP="005F0D06">
      <w:pPr>
        <w:rPr>
          <w:rFonts w:ascii="新細明體" w:hAnsi="新細明體"/>
        </w:rPr>
        <w:sectPr w:rsidR="005F0D06" w:rsidRPr="00AF240C" w:rsidSect="00537BC1">
          <w:pgSz w:w="11906" w:h="16838"/>
          <w:pgMar w:top="902" w:right="1077" w:bottom="1440" w:left="902" w:header="851" w:footer="567" w:gutter="0"/>
          <w:cols w:space="425"/>
          <w:docGrid w:type="lines" w:linePitch="360"/>
        </w:sectPr>
      </w:pPr>
    </w:p>
    <w:p w:rsidR="005F0D06" w:rsidRPr="00AF240C" w:rsidRDefault="005F0D06" w:rsidP="005F0D06">
      <w:pPr>
        <w:tabs>
          <w:tab w:val="left" w:pos="1500"/>
          <w:tab w:val="left" w:pos="6096"/>
        </w:tabs>
        <w:spacing w:line="400" w:lineRule="exact"/>
        <w:jc w:val="both"/>
        <w:rPr>
          <w:rFonts w:ascii="新細明體" w:hAnsi="新細明體"/>
        </w:rPr>
      </w:pPr>
      <w:r w:rsidRPr="00AF240C">
        <w:rPr>
          <w:rFonts w:ascii="新細明體" w:hAnsi="新細明體" w:hint="eastAsia"/>
        </w:rPr>
        <w:t>服務成效：</w:t>
      </w:r>
    </w:p>
    <w:tbl>
      <w:tblPr>
        <w:tblW w:w="15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2700"/>
        <w:gridCol w:w="1800"/>
        <w:gridCol w:w="4500"/>
        <w:gridCol w:w="5220"/>
      </w:tblGrid>
      <w:tr w:rsidR="005F0D06" w:rsidRPr="00AF240C" w:rsidTr="00537BC1">
        <w:tc>
          <w:tcPr>
            <w:tcW w:w="1188" w:type="dxa"/>
          </w:tcPr>
          <w:p w:rsidR="005F0D06" w:rsidRPr="00AF240C" w:rsidRDefault="005F0D06" w:rsidP="00537BC1">
            <w:pPr>
              <w:spacing w:line="360" w:lineRule="exact"/>
              <w:jc w:val="center"/>
              <w:rPr>
                <w:rFonts w:ascii="新細明體" w:hAnsi="新細明體"/>
              </w:rPr>
            </w:pPr>
            <w:r w:rsidRPr="00AF240C">
              <w:rPr>
                <w:rFonts w:ascii="新細明體" w:hAnsi="新細明體" w:hint="eastAsia"/>
              </w:rPr>
              <w:t>性質</w:t>
            </w:r>
          </w:p>
        </w:tc>
        <w:tc>
          <w:tcPr>
            <w:tcW w:w="2700" w:type="dxa"/>
          </w:tcPr>
          <w:p w:rsidR="005F0D06" w:rsidRPr="00AF240C" w:rsidRDefault="005F0D06" w:rsidP="00537BC1">
            <w:pPr>
              <w:spacing w:line="360" w:lineRule="exact"/>
              <w:jc w:val="center"/>
              <w:rPr>
                <w:rFonts w:ascii="新細明體" w:hAnsi="新細明體"/>
              </w:rPr>
            </w:pPr>
            <w:r w:rsidRPr="00AF240C">
              <w:rPr>
                <w:rFonts w:ascii="新細明體" w:hAnsi="新細明體" w:hint="eastAsia"/>
              </w:rPr>
              <w:t>活動名稱</w:t>
            </w:r>
          </w:p>
        </w:tc>
        <w:tc>
          <w:tcPr>
            <w:tcW w:w="1800" w:type="dxa"/>
          </w:tcPr>
          <w:p w:rsidR="005F0D06" w:rsidRPr="00AF240C" w:rsidRDefault="005F0D06" w:rsidP="00537BC1">
            <w:pPr>
              <w:spacing w:line="360" w:lineRule="exact"/>
              <w:jc w:val="center"/>
              <w:rPr>
                <w:rFonts w:ascii="新細明體" w:hAnsi="新細明體"/>
              </w:rPr>
            </w:pPr>
            <w:r w:rsidRPr="00AF240C">
              <w:rPr>
                <w:rFonts w:ascii="新細明體" w:hAnsi="新細明體" w:hint="eastAsia"/>
              </w:rPr>
              <w:t>對象</w:t>
            </w:r>
          </w:p>
        </w:tc>
        <w:tc>
          <w:tcPr>
            <w:tcW w:w="4500" w:type="dxa"/>
          </w:tcPr>
          <w:p w:rsidR="005F0D06" w:rsidRPr="00AF240C" w:rsidRDefault="005F0D06" w:rsidP="00537BC1">
            <w:pPr>
              <w:spacing w:line="360" w:lineRule="exact"/>
              <w:jc w:val="center"/>
              <w:rPr>
                <w:rFonts w:ascii="新細明體" w:hAnsi="新細明體"/>
              </w:rPr>
            </w:pPr>
            <w:r w:rsidRPr="00AF240C">
              <w:rPr>
                <w:rFonts w:ascii="新細明體" w:hAnsi="新細明體" w:hint="eastAsia"/>
              </w:rPr>
              <w:t>內容</w:t>
            </w:r>
          </w:p>
        </w:tc>
        <w:tc>
          <w:tcPr>
            <w:tcW w:w="5220" w:type="dxa"/>
            <w:tcBorders>
              <w:bottom w:val="single" w:sz="4" w:space="0" w:color="000000"/>
            </w:tcBorders>
          </w:tcPr>
          <w:p w:rsidR="005F0D06" w:rsidRPr="00AF240C" w:rsidRDefault="005F0D06" w:rsidP="00537BC1">
            <w:pPr>
              <w:spacing w:line="360" w:lineRule="exact"/>
              <w:jc w:val="center"/>
              <w:rPr>
                <w:rFonts w:ascii="新細明體" w:hAnsi="新細明體"/>
              </w:rPr>
            </w:pPr>
            <w:r w:rsidRPr="00AF240C">
              <w:rPr>
                <w:rFonts w:ascii="新細明體" w:hAnsi="新細明體" w:hint="eastAsia"/>
              </w:rPr>
              <w:t>成效</w:t>
            </w:r>
          </w:p>
        </w:tc>
      </w:tr>
      <w:tr w:rsidR="005F0D06" w:rsidRPr="00AF240C" w:rsidTr="00537BC1">
        <w:tc>
          <w:tcPr>
            <w:tcW w:w="1188" w:type="dxa"/>
            <w:tcBorders>
              <w:top w:val="single" w:sz="4" w:space="0" w:color="auto"/>
              <w:bottom w:val="single" w:sz="4" w:space="0" w:color="auto"/>
            </w:tcBorders>
          </w:tcPr>
          <w:p w:rsidR="005F0D06" w:rsidRPr="00AF240C" w:rsidRDefault="005F0D06" w:rsidP="00537BC1">
            <w:pPr>
              <w:tabs>
                <w:tab w:val="left" w:pos="1500"/>
                <w:tab w:val="left" w:pos="6096"/>
              </w:tabs>
              <w:snapToGrid w:val="0"/>
              <w:spacing w:line="300" w:lineRule="auto"/>
              <w:jc w:val="center"/>
              <w:rPr>
                <w:rFonts w:ascii="新細明體" w:hAnsi="新細明體"/>
              </w:rPr>
            </w:pPr>
            <w:r w:rsidRPr="00AF240C">
              <w:rPr>
                <w:rFonts w:ascii="新細明體" w:hAnsi="新細明體" w:hint="eastAsia"/>
              </w:rPr>
              <w:t>教育性</w:t>
            </w:r>
          </w:p>
          <w:p w:rsidR="005F0D06" w:rsidRPr="00AF240C" w:rsidRDefault="005F0D06" w:rsidP="00537BC1">
            <w:pPr>
              <w:tabs>
                <w:tab w:val="left" w:pos="1500"/>
                <w:tab w:val="left" w:pos="6096"/>
              </w:tabs>
              <w:snapToGrid w:val="0"/>
              <w:spacing w:line="300" w:lineRule="auto"/>
              <w:jc w:val="center"/>
              <w:rPr>
                <w:rFonts w:ascii="新細明體" w:hAnsi="新細明體"/>
              </w:rPr>
            </w:pPr>
            <w:r w:rsidRPr="00AF240C">
              <w:rPr>
                <w:rFonts w:ascii="新細明體" w:hAnsi="新細明體" w:hint="eastAsia"/>
              </w:rPr>
              <w:t>發展性</w:t>
            </w:r>
          </w:p>
        </w:tc>
        <w:tc>
          <w:tcPr>
            <w:tcW w:w="2700" w:type="dxa"/>
          </w:tcPr>
          <w:p w:rsidR="00AC7E1F" w:rsidRDefault="005F0D06" w:rsidP="00537BC1">
            <w:pPr>
              <w:snapToGrid w:val="0"/>
              <w:spacing w:line="300" w:lineRule="auto"/>
              <w:rPr>
                <w:rFonts w:ascii="新細明體" w:hAnsi="新細明體"/>
              </w:rPr>
            </w:pPr>
            <w:r w:rsidRPr="00AF240C">
              <w:rPr>
                <w:rFonts w:ascii="新細明體" w:hAnsi="新細明體" w:hint="eastAsia"/>
              </w:rPr>
              <w:t>親職學習多面體</w:t>
            </w:r>
          </w:p>
          <w:p w:rsidR="005F0D06" w:rsidRPr="00AF240C" w:rsidRDefault="005F0D06" w:rsidP="00537BC1">
            <w:pPr>
              <w:snapToGrid w:val="0"/>
              <w:spacing w:line="300" w:lineRule="auto"/>
              <w:rPr>
                <w:rFonts w:ascii="新細明體" w:hAnsi="新細明體"/>
              </w:rPr>
            </w:pPr>
            <w:r w:rsidRPr="00AF240C">
              <w:rPr>
                <w:rFonts w:ascii="新細明體" w:hAnsi="新細明體" w:hint="eastAsia"/>
              </w:rPr>
              <w:t>家長小組</w:t>
            </w:r>
          </w:p>
        </w:tc>
        <w:tc>
          <w:tcPr>
            <w:tcW w:w="1800" w:type="dxa"/>
          </w:tcPr>
          <w:p w:rsidR="00AC7E1F" w:rsidRDefault="005F0D06" w:rsidP="00537BC1">
            <w:pPr>
              <w:snapToGrid w:val="0"/>
              <w:spacing w:line="300" w:lineRule="auto"/>
              <w:jc w:val="center"/>
              <w:rPr>
                <w:rFonts w:ascii="新細明體" w:hAnsi="新細明體"/>
              </w:rPr>
            </w:pPr>
            <w:r>
              <w:rPr>
                <w:rFonts w:ascii="新細明體" w:hAnsi="新細明體" w:hint="eastAsia"/>
              </w:rPr>
              <w:t>小一至小</w:t>
            </w:r>
            <w:r w:rsidRPr="00331755">
              <w:rPr>
                <w:rFonts w:ascii="新細明體" w:hAnsi="新細明體" w:hint="eastAsia"/>
              </w:rPr>
              <w:t>三</w:t>
            </w:r>
          </w:p>
          <w:p w:rsidR="005F0D06" w:rsidRPr="00AF240C" w:rsidRDefault="005F0D06" w:rsidP="00537BC1">
            <w:pPr>
              <w:snapToGrid w:val="0"/>
              <w:spacing w:line="300" w:lineRule="auto"/>
              <w:jc w:val="center"/>
              <w:rPr>
                <w:rFonts w:ascii="新細明體" w:hAnsi="新細明體"/>
              </w:rPr>
            </w:pPr>
            <w:r w:rsidRPr="00AF240C">
              <w:rPr>
                <w:rFonts w:ascii="新細明體" w:hAnsi="新細明體" w:hint="eastAsia"/>
              </w:rPr>
              <w:t>學生家長</w:t>
            </w:r>
          </w:p>
        </w:tc>
        <w:tc>
          <w:tcPr>
            <w:tcW w:w="4500" w:type="dxa"/>
          </w:tcPr>
          <w:p w:rsidR="00AC7E1F" w:rsidRDefault="005F0D06" w:rsidP="00537BC1">
            <w:pPr>
              <w:snapToGrid w:val="0"/>
              <w:spacing w:line="300" w:lineRule="auto"/>
              <w:jc w:val="both"/>
              <w:rPr>
                <w:rFonts w:ascii="新細明體" w:hAnsi="新細明體"/>
              </w:rPr>
            </w:pPr>
            <w:r w:rsidRPr="00AF240C">
              <w:rPr>
                <w:rFonts w:ascii="新細明體" w:hAnsi="新細明體" w:hint="eastAsia"/>
              </w:rPr>
              <w:t>活動目標：</w:t>
            </w:r>
          </w:p>
          <w:p w:rsidR="00AC7E1F" w:rsidRDefault="005F0D06" w:rsidP="00537BC1">
            <w:pPr>
              <w:snapToGrid w:val="0"/>
              <w:spacing w:line="300" w:lineRule="auto"/>
              <w:jc w:val="both"/>
              <w:rPr>
                <w:rFonts w:ascii="新細明體" w:hAnsi="新細明體"/>
              </w:rPr>
            </w:pPr>
            <w:r w:rsidRPr="00AF240C">
              <w:rPr>
                <w:rFonts w:ascii="新細明體" w:hAnsi="新細明體" w:hint="eastAsia"/>
              </w:rPr>
              <w:t>1.加強家長有關兒童成長方面的知識。</w:t>
            </w:r>
          </w:p>
          <w:p w:rsidR="005F0D06" w:rsidRPr="00AF240C" w:rsidRDefault="005F0D06" w:rsidP="00537BC1">
            <w:pPr>
              <w:snapToGrid w:val="0"/>
              <w:spacing w:line="300" w:lineRule="auto"/>
              <w:jc w:val="both"/>
              <w:rPr>
                <w:rFonts w:ascii="新細明體" w:hAnsi="新細明體"/>
              </w:rPr>
            </w:pPr>
            <w:r w:rsidRPr="00AF240C">
              <w:rPr>
                <w:rFonts w:ascii="新細明體" w:hAnsi="新細明體" w:hint="eastAsia"/>
              </w:rPr>
              <w:t>2. 提高家長溝通及管教技巧。</w:t>
            </w:r>
          </w:p>
          <w:p w:rsidR="005F0D06" w:rsidRPr="00AF240C" w:rsidRDefault="005F0D06" w:rsidP="00537BC1">
            <w:pPr>
              <w:snapToGrid w:val="0"/>
              <w:spacing w:line="300" w:lineRule="auto"/>
              <w:jc w:val="both"/>
              <w:rPr>
                <w:rFonts w:ascii="新細明體" w:hAnsi="新細明體"/>
              </w:rPr>
            </w:pPr>
            <w:r w:rsidRPr="00AF240C">
              <w:rPr>
                <w:rFonts w:ascii="新細明體" w:hAnsi="新細明體" w:hint="eastAsia"/>
              </w:rPr>
              <w:t>透過講座短講、討論、小組遊戲、經驗分享。讓家長知悉親子溝通及管教技巧及兒童自尊感的建立的技巧。鼓勵家長以正面態度面對子女的成長問題，從而懂得正面作出管教，建立子女的良好行為。</w:t>
            </w:r>
          </w:p>
        </w:tc>
        <w:tc>
          <w:tcPr>
            <w:tcW w:w="5220" w:type="dxa"/>
            <w:shd w:val="clear" w:color="auto" w:fill="auto"/>
          </w:tcPr>
          <w:p w:rsidR="005F0D06" w:rsidRPr="00AF240C" w:rsidRDefault="005F0D06" w:rsidP="00537BC1">
            <w:pPr>
              <w:snapToGrid w:val="0"/>
              <w:spacing w:line="300" w:lineRule="auto"/>
              <w:jc w:val="both"/>
              <w:rPr>
                <w:rFonts w:ascii="新細明體" w:hAnsi="新細明體"/>
              </w:rPr>
            </w:pPr>
            <w:r w:rsidRPr="00AF240C">
              <w:rPr>
                <w:rFonts w:ascii="新細明體" w:hAnsi="新細明體" w:hint="eastAsia"/>
              </w:rPr>
              <w:t>家長出席率約</w:t>
            </w:r>
            <w:r>
              <w:rPr>
                <w:rFonts w:ascii="新細明體" w:hAnsi="新細明體" w:hint="eastAsia"/>
              </w:rPr>
              <w:t>46</w:t>
            </w:r>
            <w:r w:rsidRPr="00AF240C">
              <w:rPr>
                <w:rFonts w:ascii="新細明體" w:hAnsi="新細明體" w:hint="eastAsia"/>
              </w:rPr>
              <w:t>%。家長投入聆聽主持的講解、踴躍發問、積極參與活動。</w:t>
            </w:r>
          </w:p>
          <w:p w:rsidR="005F0D06" w:rsidRPr="00AF240C" w:rsidRDefault="005F0D06" w:rsidP="00537BC1">
            <w:pPr>
              <w:tabs>
                <w:tab w:val="left" w:pos="1500"/>
                <w:tab w:val="left" w:pos="6096"/>
              </w:tabs>
              <w:snapToGrid w:val="0"/>
              <w:spacing w:line="300" w:lineRule="auto"/>
              <w:jc w:val="both"/>
              <w:rPr>
                <w:rFonts w:ascii="新細明體" w:hAnsi="新細明體"/>
                <w:color w:val="FF0000"/>
                <w:sz w:val="22"/>
                <w:szCs w:val="22"/>
              </w:rPr>
            </w:pPr>
            <w:r w:rsidRPr="00AF240C">
              <w:rPr>
                <w:rFonts w:ascii="新細明體" w:hAnsi="新細明體" w:hint="eastAsia"/>
              </w:rPr>
              <w:t>家長均表示認同小組內容，及對親子溝通及管教技巧及兒童自尊感的建立的技巧有進一步的認識，及會運用所學培養子女的良好行為。回應問卷顯示超過</w:t>
            </w:r>
            <w:r>
              <w:rPr>
                <w:rFonts w:ascii="新細明體" w:hAnsi="新細明體" w:hint="eastAsia"/>
              </w:rPr>
              <w:t>10</w:t>
            </w:r>
            <w:r w:rsidRPr="00AF240C">
              <w:rPr>
                <w:rFonts w:ascii="新細明體" w:hAnsi="新細明體" w:hint="eastAsia"/>
              </w:rPr>
              <w:t>0%</w:t>
            </w:r>
            <w:r>
              <w:rPr>
                <w:rFonts w:ascii="新細明體" w:hAnsi="新細明體" w:hint="eastAsia"/>
              </w:rPr>
              <w:t>家長滿意講座內容</w:t>
            </w:r>
            <w:r w:rsidRPr="00AF240C">
              <w:rPr>
                <w:rFonts w:ascii="新細明體" w:hAnsi="新細明體" w:hint="eastAsia"/>
              </w:rPr>
              <w:t>。</w:t>
            </w:r>
          </w:p>
        </w:tc>
      </w:tr>
      <w:tr w:rsidR="005F0D06" w:rsidRPr="00AF240C" w:rsidTr="00537BC1">
        <w:tc>
          <w:tcPr>
            <w:tcW w:w="1188" w:type="dxa"/>
            <w:tcBorders>
              <w:top w:val="single" w:sz="4" w:space="0" w:color="auto"/>
              <w:bottom w:val="single" w:sz="4" w:space="0" w:color="auto"/>
            </w:tcBorders>
          </w:tcPr>
          <w:p w:rsidR="005F0D06" w:rsidRPr="00AF240C" w:rsidRDefault="005F0D06" w:rsidP="00537BC1">
            <w:pPr>
              <w:tabs>
                <w:tab w:val="left" w:pos="1500"/>
                <w:tab w:val="left" w:pos="6096"/>
              </w:tabs>
              <w:snapToGrid w:val="0"/>
              <w:spacing w:line="300" w:lineRule="auto"/>
              <w:jc w:val="center"/>
              <w:rPr>
                <w:rFonts w:ascii="新細明體" w:hAnsi="新細明體"/>
              </w:rPr>
            </w:pPr>
            <w:r w:rsidRPr="00AF240C">
              <w:rPr>
                <w:rFonts w:ascii="新細明體" w:hAnsi="新細明體" w:hint="eastAsia"/>
              </w:rPr>
              <w:t>教育性</w:t>
            </w:r>
          </w:p>
          <w:p w:rsidR="005F0D06" w:rsidRPr="00AF240C" w:rsidRDefault="005F0D06" w:rsidP="00537BC1">
            <w:pPr>
              <w:tabs>
                <w:tab w:val="left" w:pos="1500"/>
                <w:tab w:val="left" w:pos="6096"/>
              </w:tabs>
              <w:snapToGrid w:val="0"/>
              <w:spacing w:line="300" w:lineRule="auto"/>
              <w:jc w:val="center"/>
              <w:rPr>
                <w:rFonts w:ascii="新細明體" w:hAnsi="新細明體"/>
              </w:rPr>
            </w:pPr>
            <w:r w:rsidRPr="00AF240C">
              <w:rPr>
                <w:rFonts w:ascii="新細明體" w:hAnsi="新細明體" w:hint="eastAsia"/>
              </w:rPr>
              <w:t>補救性</w:t>
            </w:r>
          </w:p>
        </w:tc>
        <w:tc>
          <w:tcPr>
            <w:tcW w:w="2700" w:type="dxa"/>
          </w:tcPr>
          <w:p w:rsidR="005F0D06" w:rsidRPr="00AF240C" w:rsidRDefault="005F0D06" w:rsidP="00537BC1">
            <w:pPr>
              <w:snapToGrid w:val="0"/>
              <w:spacing w:line="300" w:lineRule="auto"/>
              <w:rPr>
                <w:rFonts w:ascii="新細明體" w:hAnsi="新細明體"/>
              </w:rPr>
            </w:pPr>
            <w:r w:rsidRPr="00AF240C">
              <w:rPr>
                <w:rFonts w:ascii="新細明體" w:hAnsi="新細明體" w:hint="eastAsia"/>
              </w:rPr>
              <w:t>小一及早輔導家長講座</w:t>
            </w:r>
          </w:p>
          <w:p w:rsidR="005F0D06" w:rsidRPr="00AF240C" w:rsidRDefault="005F0D06" w:rsidP="00537BC1">
            <w:pPr>
              <w:snapToGrid w:val="0"/>
              <w:spacing w:line="300" w:lineRule="auto"/>
              <w:rPr>
                <w:rFonts w:ascii="新細明體" w:hAnsi="新細明體"/>
              </w:rPr>
            </w:pPr>
            <w:r w:rsidRPr="00AF240C">
              <w:rPr>
                <w:rFonts w:ascii="新細明體" w:hAnsi="新細明體" w:hint="eastAsia"/>
              </w:rPr>
              <w:t>(如何訓練學生專注力)</w:t>
            </w:r>
          </w:p>
        </w:tc>
        <w:tc>
          <w:tcPr>
            <w:tcW w:w="1800" w:type="dxa"/>
          </w:tcPr>
          <w:p w:rsidR="00AC7E1F" w:rsidRDefault="005F0D06" w:rsidP="00537BC1">
            <w:pPr>
              <w:snapToGrid w:val="0"/>
              <w:spacing w:line="300" w:lineRule="auto"/>
              <w:jc w:val="center"/>
              <w:rPr>
                <w:rFonts w:ascii="新細明體" w:hAnsi="新細明體"/>
                <w:color w:val="000000"/>
              </w:rPr>
            </w:pPr>
            <w:r w:rsidRPr="00AF240C">
              <w:rPr>
                <w:rFonts w:ascii="新細明體" w:hAnsi="新細明體" w:hint="eastAsia"/>
                <w:color w:val="000000"/>
              </w:rPr>
              <w:t>小一</w:t>
            </w:r>
          </w:p>
          <w:p w:rsidR="00AC7E1F" w:rsidRDefault="005F0D06" w:rsidP="00537BC1">
            <w:pPr>
              <w:snapToGrid w:val="0"/>
              <w:spacing w:line="300" w:lineRule="auto"/>
              <w:jc w:val="center"/>
              <w:rPr>
                <w:rFonts w:ascii="新細明體" w:hAnsi="新細明體"/>
                <w:color w:val="000000"/>
              </w:rPr>
            </w:pPr>
            <w:r w:rsidRPr="00AF240C">
              <w:rPr>
                <w:rFonts w:ascii="新細明體" w:hAnsi="新細明體" w:hint="eastAsia"/>
                <w:color w:val="000000"/>
              </w:rPr>
              <w:t>及早識別名單</w:t>
            </w:r>
          </w:p>
          <w:p w:rsidR="005F0D06" w:rsidRPr="00AF240C" w:rsidRDefault="005F0D06" w:rsidP="00537BC1">
            <w:pPr>
              <w:snapToGrid w:val="0"/>
              <w:spacing w:line="300" w:lineRule="auto"/>
              <w:jc w:val="center"/>
              <w:rPr>
                <w:rFonts w:ascii="新細明體" w:hAnsi="新細明體"/>
              </w:rPr>
            </w:pPr>
            <w:r w:rsidRPr="00AF240C">
              <w:rPr>
                <w:rFonts w:ascii="新細明體" w:hAnsi="新細明體" w:hint="eastAsia"/>
                <w:color w:val="000000"/>
              </w:rPr>
              <w:t>學生家長</w:t>
            </w:r>
          </w:p>
        </w:tc>
        <w:tc>
          <w:tcPr>
            <w:tcW w:w="4500" w:type="dxa"/>
          </w:tcPr>
          <w:p w:rsidR="005F0D06" w:rsidRPr="00AF240C" w:rsidRDefault="005F0D06" w:rsidP="00537BC1">
            <w:pPr>
              <w:tabs>
                <w:tab w:val="left" w:pos="1500"/>
                <w:tab w:val="left" w:pos="6096"/>
              </w:tabs>
              <w:snapToGrid w:val="0"/>
              <w:spacing w:line="300" w:lineRule="auto"/>
              <w:jc w:val="both"/>
              <w:rPr>
                <w:rFonts w:ascii="新細明體" w:hAnsi="新細明體"/>
              </w:rPr>
            </w:pPr>
            <w:r w:rsidRPr="00AF240C">
              <w:rPr>
                <w:rFonts w:ascii="新細明體" w:hAnsi="新細明體" w:hint="eastAsia"/>
              </w:rPr>
              <w:t>透過講座，讓家長認識協助子女</w:t>
            </w:r>
            <w:r w:rsidRPr="00AF240C">
              <w:rPr>
                <w:rStyle w:val="HTML"/>
                <w:rFonts w:ascii="新細明體" w:hAnsi="新細明體" w:hint="eastAsia"/>
                <w:i w:val="0"/>
              </w:rPr>
              <w:t>掌握基本數學概念及專注力的技巧。</w:t>
            </w:r>
          </w:p>
        </w:tc>
        <w:tc>
          <w:tcPr>
            <w:tcW w:w="5220" w:type="dxa"/>
            <w:shd w:val="clear" w:color="auto" w:fill="auto"/>
          </w:tcPr>
          <w:p w:rsidR="005F0D06" w:rsidRPr="00AF240C" w:rsidRDefault="005F0D06" w:rsidP="00537BC1">
            <w:pPr>
              <w:tabs>
                <w:tab w:val="left" w:pos="1500"/>
                <w:tab w:val="left" w:pos="6096"/>
              </w:tabs>
              <w:snapToGrid w:val="0"/>
              <w:spacing w:line="300" w:lineRule="auto"/>
              <w:jc w:val="both"/>
              <w:rPr>
                <w:rFonts w:ascii="新細明體" w:hAnsi="新細明體"/>
              </w:rPr>
            </w:pPr>
            <w:r w:rsidRPr="00AF240C">
              <w:rPr>
                <w:rFonts w:ascii="新細明體" w:hAnsi="新細明體" w:hint="eastAsia"/>
              </w:rPr>
              <w:t>家長留心聆聽講座內容，並積極作出提問。回應問卷顯示超過70%家長滿意講座內容及認同成效。</w:t>
            </w:r>
          </w:p>
        </w:tc>
      </w:tr>
      <w:tr w:rsidR="005F0D06" w:rsidRPr="00AF240C" w:rsidTr="00537BC1">
        <w:tc>
          <w:tcPr>
            <w:tcW w:w="1188" w:type="dxa"/>
            <w:tcBorders>
              <w:top w:val="single" w:sz="4" w:space="0" w:color="auto"/>
              <w:bottom w:val="single" w:sz="4" w:space="0" w:color="auto"/>
            </w:tcBorders>
          </w:tcPr>
          <w:p w:rsidR="005F0D06" w:rsidRPr="00AF240C" w:rsidRDefault="005F0D06" w:rsidP="00537BC1">
            <w:pPr>
              <w:tabs>
                <w:tab w:val="left" w:pos="1500"/>
                <w:tab w:val="left" w:pos="6096"/>
              </w:tabs>
              <w:snapToGrid w:val="0"/>
              <w:spacing w:line="300" w:lineRule="auto"/>
              <w:jc w:val="center"/>
              <w:rPr>
                <w:rFonts w:ascii="新細明體" w:hAnsi="新細明體"/>
              </w:rPr>
            </w:pPr>
            <w:r w:rsidRPr="00AF240C">
              <w:rPr>
                <w:rFonts w:ascii="新細明體" w:hAnsi="新細明體" w:hint="eastAsia"/>
              </w:rPr>
              <w:t>預防性</w:t>
            </w:r>
          </w:p>
        </w:tc>
        <w:tc>
          <w:tcPr>
            <w:tcW w:w="2700" w:type="dxa"/>
          </w:tcPr>
          <w:p w:rsidR="005F0D06" w:rsidRPr="00AF240C" w:rsidRDefault="005F0D06" w:rsidP="00537BC1">
            <w:pPr>
              <w:snapToGrid w:val="0"/>
              <w:spacing w:line="300" w:lineRule="auto"/>
              <w:jc w:val="center"/>
              <w:rPr>
                <w:rFonts w:ascii="新細明體" w:hAnsi="新細明體"/>
                <w:color w:val="000000"/>
                <w:sz w:val="22"/>
                <w:szCs w:val="22"/>
              </w:rPr>
            </w:pPr>
            <w:r w:rsidRPr="00AF240C">
              <w:rPr>
                <w:rFonts w:ascii="新細明體" w:hAnsi="新細明體" w:cs="新細明體" w:hint="eastAsia"/>
                <w:color w:val="000000"/>
                <w:sz w:val="22"/>
                <w:szCs w:val="22"/>
              </w:rPr>
              <w:t>我是我的小主人家長小組</w:t>
            </w:r>
          </w:p>
        </w:tc>
        <w:tc>
          <w:tcPr>
            <w:tcW w:w="1800" w:type="dxa"/>
          </w:tcPr>
          <w:p w:rsidR="00AC7E1F" w:rsidRDefault="005F0D06" w:rsidP="00537BC1">
            <w:pPr>
              <w:snapToGrid w:val="0"/>
              <w:spacing w:line="300" w:lineRule="auto"/>
              <w:jc w:val="center"/>
              <w:rPr>
                <w:rFonts w:ascii="新細明體" w:hAnsi="新細明體" w:cs="新細明體"/>
                <w:color w:val="000000"/>
                <w:sz w:val="22"/>
                <w:szCs w:val="22"/>
              </w:rPr>
            </w:pPr>
            <w:r w:rsidRPr="00AF240C">
              <w:rPr>
                <w:rFonts w:ascii="新細明體" w:hAnsi="新細明體" w:cs="新細明體" w:hint="eastAsia"/>
                <w:color w:val="000000"/>
                <w:sz w:val="22"/>
                <w:szCs w:val="22"/>
              </w:rPr>
              <w:t>有關之</w:t>
            </w:r>
          </w:p>
          <w:p w:rsidR="005F0D06" w:rsidRPr="00AF240C" w:rsidRDefault="005F0D06" w:rsidP="00537BC1">
            <w:pPr>
              <w:snapToGrid w:val="0"/>
              <w:spacing w:line="300" w:lineRule="auto"/>
              <w:jc w:val="center"/>
              <w:rPr>
                <w:rFonts w:ascii="新細明體" w:hAnsi="新細明體" w:cs="新細明體"/>
                <w:color w:val="000000"/>
                <w:sz w:val="22"/>
                <w:szCs w:val="22"/>
              </w:rPr>
            </w:pPr>
            <w:r w:rsidRPr="00AF240C">
              <w:rPr>
                <w:rFonts w:ascii="新細明體" w:hAnsi="新細明體" w:cs="新細明體" w:hint="eastAsia"/>
                <w:color w:val="000000"/>
                <w:sz w:val="22"/>
                <w:szCs w:val="22"/>
              </w:rPr>
              <w:t>小</w:t>
            </w:r>
            <w:r w:rsidRPr="00331755">
              <w:rPr>
                <w:rFonts w:ascii="新細明體" w:hAnsi="新細明體" w:cs="新細明體" w:hint="eastAsia"/>
                <w:color w:val="000000"/>
                <w:sz w:val="22"/>
                <w:szCs w:val="22"/>
              </w:rPr>
              <w:t>四</w:t>
            </w:r>
            <w:r w:rsidRPr="00AF240C">
              <w:rPr>
                <w:rFonts w:ascii="新細明體" w:hAnsi="新細明體" w:cs="新細明體" w:hint="eastAsia"/>
                <w:color w:val="000000"/>
                <w:sz w:val="22"/>
                <w:szCs w:val="22"/>
              </w:rPr>
              <w:t>至小六學生之家長</w:t>
            </w:r>
          </w:p>
        </w:tc>
        <w:tc>
          <w:tcPr>
            <w:tcW w:w="4500" w:type="dxa"/>
            <w:tcBorders>
              <w:bottom w:val="single" w:sz="4" w:space="0" w:color="000000"/>
            </w:tcBorders>
          </w:tcPr>
          <w:p w:rsidR="005F0D06" w:rsidRPr="00AF240C" w:rsidRDefault="005F0D06" w:rsidP="00537BC1">
            <w:pPr>
              <w:tabs>
                <w:tab w:val="left" w:pos="1500"/>
                <w:tab w:val="left" w:pos="6096"/>
              </w:tabs>
              <w:snapToGrid w:val="0"/>
              <w:spacing w:line="300" w:lineRule="auto"/>
              <w:jc w:val="both"/>
              <w:rPr>
                <w:rFonts w:ascii="新細明體" w:hAnsi="新細明體"/>
              </w:rPr>
            </w:pPr>
            <w:r w:rsidRPr="00AF240C">
              <w:rPr>
                <w:rFonts w:ascii="新細明體" w:hAnsi="新細明體" w:hint="eastAsia"/>
              </w:rPr>
              <w:t>安排參加活動</w:t>
            </w:r>
            <w:r>
              <w:rPr>
                <w:rFonts w:ascii="新細明體" w:hAnsi="新細明體" w:hint="eastAsia"/>
              </w:rPr>
              <w:t>之學生家長進行以討論、</w:t>
            </w:r>
            <w:r w:rsidRPr="00AF240C">
              <w:rPr>
                <w:rFonts w:ascii="新細明體" w:hAnsi="新細明體" w:hint="eastAsia"/>
              </w:rPr>
              <w:t>經驗分享等活動帶出有關內容。</w:t>
            </w:r>
          </w:p>
        </w:tc>
        <w:tc>
          <w:tcPr>
            <w:tcW w:w="5220" w:type="dxa"/>
            <w:tcBorders>
              <w:bottom w:val="single" w:sz="4" w:space="0" w:color="000000"/>
            </w:tcBorders>
            <w:shd w:val="clear" w:color="auto" w:fill="auto"/>
          </w:tcPr>
          <w:p w:rsidR="005F0D06" w:rsidRPr="00AF240C" w:rsidRDefault="005F0D06" w:rsidP="00537BC1">
            <w:pPr>
              <w:snapToGrid w:val="0"/>
              <w:spacing w:line="300" w:lineRule="auto"/>
              <w:jc w:val="both"/>
              <w:rPr>
                <w:rFonts w:ascii="新細明體" w:hAnsi="新細明體"/>
              </w:rPr>
            </w:pPr>
            <w:r w:rsidRPr="00AF240C">
              <w:rPr>
                <w:rFonts w:ascii="新細明體" w:hAnsi="新細明體" w:hint="eastAsia"/>
              </w:rPr>
              <w:t>家長出席率</w:t>
            </w:r>
            <w:r>
              <w:rPr>
                <w:rFonts w:ascii="新細明體" w:hAnsi="新細明體" w:hint="eastAsia"/>
              </w:rPr>
              <w:t>25</w:t>
            </w:r>
            <w:r w:rsidRPr="00AF240C">
              <w:rPr>
                <w:rFonts w:ascii="新細明體" w:hAnsi="新細明體" w:hint="eastAsia"/>
              </w:rPr>
              <w:t>%。家長投入聆聽主持的講解、踴躍發問、積極參與活動。</w:t>
            </w:r>
          </w:p>
          <w:p w:rsidR="005F0D06" w:rsidRPr="00AF240C" w:rsidRDefault="005F0D06" w:rsidP="00537BC1">
            <w:pPr>
              <w:tabs>
                <w:tab w:val="left" w:pos="1500"/>
                <w:tab w:val="left" w:pos="6096"/>
              </w:tabs>
              <w:snapToGrid w:val="0"/>
              <w:spacing w:line="300" w:lineRule="auto"/>
              <w:jc w:val="both"/>
              <w:rPr>
                <w:rFonts w:ascii="新細明體" w:hAnsi="新細明體"/>
              </w:rPr>
            </w:pPr>
            <w:r w:rsidRPr="00AF240C">
              <w:rPr>
                <w:rFonts w:ascii="新細明體" w:hAnsi="新細明體" w:hint="eastAsia"/>
              </w:rPr>
              <w:t>家長表示認同小組內容，對管教技巧及建立兒童專注力的技巧有進一步的認識，及會運用所學培養子女的良好行為。</w:t>
            </w:r>
          </w:p>
        </w:tc>
      </w:tr>
    </w:tbl>
    <w:p w:rsidR="005F0D06" w:rsidRPr="00AF240C" w:rsidRDefault="005F0D06" w:rsidP="005F0D06">
      <w:pPr>
        <w:rPr>
          <w:rFonts w:ascii="新細明體" w:hAnsi="新細明體"/>
        </w:rPr>
        <w:sectPr w:rsidR="005F0D06" w:rsidRPr="00AF240C" w:rsidSect="00537BC1">
          <w:pgSz w:w="16838" w:h="11906" w:orient="landscape"/>
          <w:pgMar w:top="1077" w:right="1440" w:bottom="902" w:left="902" w:header="851" w:footer="567" w:gutter="0"/>
          <w:cols w:space="425"/>
          <w:docGrid w:type="linesAndChars" w:linePitch="360"/>
        </w:sectPr>
      </w:pPr>
    </w:p>
    <w:p w:rsidR="005F0D06" w:rsidRPr="00AF240C" w:rsidRDefault="005F0D06" w:rsidP="005F0D06">
      <w:pPr>
        <w:tabs>
          <w:tab w:val="left" w:pos="1500"/>
          <w:tab w:val="left" w:pos="6096"/>
        </w:tabs>
        <w:spacing w:line="400" w:lineRule="exact"/>
        <w:ind w:firstLineChars="400" w:firstLine="960"/>
        <w:jc w:val="both"/>
        <w:rPr>
          <w:rFonts w:ascii="新細明體" w:hAnsi="新細明體"/>
        </w:rPr>
      </w:pPr>
      <w:r w:rsidRPr="00AF240C">
        <w:rPr>
          <w:rFonts w:ascii="新細明體" w:hAnsi="新細明體" w:hint="eastAsia"/>
        </w:rPr>
        <w:t>(d) 教師支援</w:t>
      </w:r>
    </w:p>
    <w:tbl>
      <w:tblPr>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37"/>
        <w:gridCol w:w="6104"/>
      </w:tblGrid>
      <w:tr w:rsidR="005F0D06" w:rsidRPr="00AF240C" w:rsidTr="00AC7E1F">
        <w:trPr>
          <w:trHeight w:val="2310"/>
        </w:trPr>
        <w:tc>
          <w:tcPr>
            <w:tcW w:w="2037" w:type="dxa"/>
            <w:vAlign w:val="center"/>
          </w:tcPr>
          <w:p w:rsidR="005F0D06" w:rsidRPr="00AF240C" w:rsidRDefault="005F0D06" w:rsidP="00AC7E1F">
            <w:pPr>
              <w:tabs>
                <w:tab w:val="left" w:pos="1500"/>
                <w:tab w:val="left" w:pos="6096"/>
              </w:tabs>
              <w:spacing w:line="400" w:lineRule="exact"/>
              <w:jc w:val="both"/>
              <w:rPr>
                <w:rFonts w:ascii="新細明體" w:hAnsi="新細明體"/>
              </w:rPr>
            </w:pPr>
            <w:r w:rsidRPr="00AF240C">
              <w:rPr>
                <w:rFonts w:ascii="新細明體" w:hAnsi="新細明體" w:hint="eastAsia"/>
              </w:rPr>
              <w:t>目標及實施策略</w:t>
            </w:r>
          </w:p>
        </w:tc>
        <w:tc>
          <w:tcPr>
            <w:tcW w:w="6104" w:type="dxa"/>
            <w:vAlign w:val="center"/>
          </w:tcPr>
          <w:p w:rsidR="005F0D06" w:rsidRPr="00AF240C" w:rsidRDefault="005F0D06" w:rsidP="00057684">
            <w:pPr>
              <w:snapToGrid w:val="0"/>
              <w:spacing w:beforeLines="50" w:before="120" w:line="300" w:lineRule="auto"/>
              <w:jc w:val="both"/>
              <w:rPr>
                <w:rFonts w:ascii="新細明體" w:hAnsi="新細明體"/>
              </w:rPr>
            </w:pPr>
            <w:r w:rsidRPr="00AF240C">
              <w:rPr>
                <w:rFonts w:ascii="新細明體" w:hAnsi="新細明體" w:hint="eastAsia"/>
              </w:rPr>
              <w:t>學生輔導主</w:t>
            </w:r>
            <w:smartTag w:uri="urn:schemas-microsoft-com:office:smarttags" w:element="PersonName">
              <w:smartTagPr>
                <w:attr w:name="ProductID" w:val="任與"/>
              </w:smartTagPr>
              <w:r w:rsidRPr="00AF240C">
                <w:rPr>
                  <w:rFonts w:ascii="新細明體" w:hAnsi="新細明體" w:hint="eastAsia"/>
                </w:rPr>
                <w:t>任與</w:t>
              </w:r>
            </w:smartTag>
            <w:r w:rsidRPr="00AF240C">
              <w:rPr>
                <w:rFonts w:ascii="新細明體" w:hAnsi="新細明體" w:hint="eastAsia"/>
              </w:rPr>
              <w:t>老師、訓導主任透過日常諮詢、經驗交流及個案會議，就著個別學生需要及情況，共同商討處理學生問題的介入方法及技巧，為學生提供適切的服務。</w:t>
            </w:r>
          </w:p>
          <w:p w:rsidR="005F0D06" w:rsidRPr="00AF240C" w:rsidRDefault="005F0D06" w:rsidP="00AC7E1F">
            <w:pPr>
              <w:snapToGrid w:val="0"/>
              <w:spacing w:line="300" w:lineRule="auto"/>
              <w:jc w:val="both"/>
              <w:rPr>
                <w:rFonts w:ascii="新細明體" w:hAnsi="新細明體"/>
              </w:rPr>
            </w:pPr>
            <w:r w:rsidRPr="00AF240C">
              <w:rPr>
                <w:rFonts w:ascii="新細明體" w:hAnsi="新細明體" w:hint="eastAsia"/>
              </w:rPr>
              <w:t>此外更為教師提供輔導有關的專業培訓，深化其處理學生問題的技巧，促進對學生情緒及成長需要的認識。</w:t>
            </w:r>
          </w:p>
        </w:tc>
      </w:tr>
      <w:tr w:rsidR="005F0D06" w:rsidRPr="00AF240C" w:rsidTr="00AC7E1F">
        <w:trPr>
          <w:trHeight w:val="1123"/>
        </w:trPr>
        <w:tc>
          <w:tcPr>
            <w:tcW w:w="2037" w:type="dxa"/>
            <w:vAlign w:val="center"/>
          </w:tcPr>
          <w:p w:rsidR="005F0D06" w:rsidRPr="00AF240C" w:rsidRDefault="005F0D06" w:rsidP="00AC7E1F">
            <w:pPr>
              <w:tabs>
                <w:tab w:val="left" w:pos="1500"/>
                <w:tab w:val="left" w:pos="6096"/>
              </w:tabs>
              <w:spacing w:line="400" w:lineRule="exact"/>
              <w:jc w:val="both"/>
              <w:rPr>
                <w:rFonts w:ascii="新細明體" w:hAnsi="新細明體"/>
              </w:rPr>
            </w:pPr>
            <w:r w:rsidRPr="00AF240C">
              <w:rPr>
                <w:rFonts w:ascii="新細明體" w:hAnsi="新細明體" w:hint="eastAsia"/>
              </w:rPr>
              <w:t>預設表現指標</w:t>
            </w:r>
          </w:p>
        </w:tc>
        <w:tc>
          <w:tcPr>
            <w:tcW w:w="6104" w:type="dxa"/>
            <w:vAlign w:val="center"/>
          </w:tcPr>
          <w:p w:rsidR="005F0D06" w:rsidRPr="00AF240C" w:rsidRDefault="005F0D06" w:rsidP="00AC7E1F">
            <w:pPr>
              <w:tabs>
                <w:tab w:val="left" w:pos="2880"/>
              </w:tabs>
              <w:snapToGrid w:val="0"/>
              <w:spacing w:line="300" w:lineRule="auto"/>
              <w:jc w:val="both"/>
              <w:rPr>
                <w:rFonts w:ascii="新細明體" w:hAnsi="新細明體"/>
              </w:rPr>
            </w:pPr>
            <w:r w:rsidRPr="00AF240C">
              <w:rPr>
                <w:rFonts w:ascii="新細明體" w:hAnsi="新細明體" w:hint="eastAsia"/>
              </w:rPr>
              <w:t>全校教師出席一次工作坊。</w:t>
            </w:r>
          </w:p>
          <w:p w:rsidR="005F0D06" w:rsidRPr="00AF240C" w:rsidRDefault="005F0D06" w:rsidP="00AC7E1F">
            <w:pPr>
              <w:tabs>
                <w:tab w:val="left" w:pos="2880"/>
              </w:tabs>
              <w:snapToGrid w:val="0"/>
              <w:spacing w:line="300" w:lineRule="auto"/>
              <w:jc w:val="both"/>
              <w:rPr>
                <w:rFonts w:ascii="新細明體" w:hAnsi="新細明體"/>
              </w:rPr>
            </w:pPr>
            <w:r w:rsidRPr="00AF240C">
              <w:rPr>
                <w:rFonts w:ascii="新細明體" w:hAnsi="新細明體" w:hint="eastAsia"/>
              </w:rPr>
              <w:t>80%出席教師認同成效。</w:t>
            </w:r>
          </w:p>
        </w:tc>
      </w:tr>
    </w:tbl>
    <w:p w:rsidR="005F0D06" w:rsidRPr="00AF240C" w:rsidRDefault="005F0D06" w:rsidP="005F0D06">
      <w:pPr>
        <w:tabs>
          <w:tab w:val="left" w:pos="2880"/>
        </w:tabs>
        <w:spacing w:line="400" w:lineRule="exact"/>
        <w:jc w:val="both"/>
        <w:rPr>
          <w:rFonts w:ascii="新細明體" w:hAnsi="新細明體"/>
        </w:rPr>
      </w:pPr>
    </w:p>
    <w:p w:rsidR="005F0D06" w:rsidRPr="00AF240C" w:rsidRDefault="005F0D06" w:rsidP="00482EA0">
      <w:pPr>
        <w:pStyle w:val="12"/>
        <w:spacing w:before="120"/>
      </w:pPr>
      <w:r w:rsidRPr="00AF240C">
        <w:rPr>
          <w:rFonts w:hint="eastAsia"/>
        </w:rPr>
        <w:t>服務成效：</w:t>
      </w:r>
    </w:p>
    <w:tbl>
      <w:tblPr>
        <w:tblpPr w:leftFromText="180" w:rightFromText="180" w:vertAnchor="text" w:horzAnchor="margin" w:tblpXSpec="center" w:tblpY="271"/>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2"/>
        <w:gridCol w:w="1550"/>
        <w:gridCol w:w="1143"/>
        <w:gridCol w:w="5382"/>
      </w:tblGrid>
      <w:tr w:rsidR="005F0D06" w:rsidRPr="00AF240C" w:rsidTr="00AC7E1F">
        <w:trPr>
          <w:trHeight w:val="370"/>
        </w:trPr>
        <w:tc>
          <w:tcPr>
            <w:tcW w:w="1422" w:type="dxa"/>
            <w:vAlign w:val="center"/>
          </w:tcPr>
          <w:p w:rsidR="005F0D06" w:rsidRPr="00AF240C" w:rsidRDefault="005F0D06" w:rsidP="00AC7E1F">
            <w:pPr>
              <w:jc w:val="center"/>
              <w:rPr>
                <w:rFonts w:ascii="新細明體" w:hAnsi="新細明體"/>
              </w:rPr>
            </w:pPr>
            <w:r w:rsidRPr="00AF240C">
              <w:rPr>
                <w:rFonts w:ascii="新細明體" w:hAnsi="新細明體" w:hint="eastAsia"/>
              </w:rPr>
              <w:t>工作坊講題</w:t>
            </w:r>
          </w:p>
        </w:tc>
        <w:tc>
          <w:tcPr>
            <w:tcW w:w="1550" w:type="dxa"/>
            <w:vAlign w:val="center"/>
          </w:tcPr>
          <w:p w:rsidR="005F0D06" w:rsidRPr="00AF240C" w:rsidRDefault="005F0D06" w:rsidP="00AC7E1F">
            <w:pPr>
              <w:jc w:val="center"/>
              <w:rPr>
                <w:rFonts w:ascii="新細明體" w:hAnsi="新細明體"/>
              </w:rPr>
            </w:pPr>
            <w:r w:rsidRPr="00AF240C">
              <w:rPr>
                <w:rFonts w:ascii="新細明體" w:hAnsi="新細明體" w:hint="eastAsia"/>
              </w:rPr>
              <w:t>對象</w:t>
            </w:r>
          </w:p>
        </w:tc>
        <w:tc>
          <w:tcPr>
            <w:tcW w:w="1143" w:type="dxa"/>
            <w:vAlign w:val="center"/>
          </w:tcPr>
          <w:p w:rsidR="005F0D06" w:rsidRPr="00AF240C" w:rsidRDefault="005F0D06" w:rsidP="00AC7E1F">
            <w:pPr>
              <w:jc w:val="center"/>
              <w:rPr>
                <w:rFonts w:ascii="新細明體" w:hAnsi="新細明體"/>
              </w:rPr>
            </w:pPr>
            <w:r w:rsidRPr="00AF240C">
              <w:rPr>
                <w:rFonts w:ascii="新細明體" w:hAnsi="新細明體" w:hint="eastAsia"/>
              </w:rPr>
              <w:t>日期</w:t>
            </w:r>
          </w:p>
        </w:tc>
        <w:tc>
          <w:tcPr>
            <w:tcW w:w="5382" w:type="dxa"/>
            <w:vAlign w:val="center"/>
          </w:tcPr>
          <w:p w:rsidR="005F0D06" w:rsidRPr="00AF240C" w:rsidRDefault="005F0D06" w:rsidP="00AC7E1F">
            <w:pPr>
              <w:jc w:val="center"/>
              <w:rPr>
                <w:rFonts w:ascii="新細明體" w:hAnsi="新細明體"/>
              </w:rPr>
            </w:pPr>
            <w:r w:rsidRPr="00AF240C">
              <w:rPr>
                <w:rFonts w:ascii="新細明體" w:hAnsi="新細明體" w:hint="eastAsia"/>
              </w:rPr>
              <w:t>內容及成效</w:t>
            </w:r>
          </w:p>
        </w:tc>
      </w:tr>
      <w:tr w:rsidR="005F0D06" w:rsidRPr="00AF240C" w:rsidTr="00AC7E1F">
        <w:trPr>
          <w:trHeight w:val="1134"/>
        </w:trPr>
        <w:tc>
          <w:tcPr>
            <w:tcW w:w="1422" w:type="dxa"/>
          </w:tcPr>
          <w:p w:rsidR="005F0D06" w:rsidRDefault="005F0D06" w:rsidP="00537BC1">
            <w:pPr>
              <w:rPr>
                <w:rFonts w:ascii="新細明體" w:hAnsi="新細明體"/>
              </w:rPr>
            </w:pPr>
            <w:r>
              <w:rPr>
                <w:rFonts w:ascii="新細明體" w:hAnsi="新細明體" w:hint="eastAsia"/>
              </w:rPr>
              <w:t xml:space="preserve">&lt; </w:t>
            </w:r>
            <w:r w:rsidRPr="00A46E83">
              <w:rPr>
                <w:rFonts w:ascii="新細明體" w:hAnsi="新細明體" w:hint="eastAsia"/>
              </w:rPr>
              <w:t>欣賞與正向教育</w:t>
            </w:r>
            <w:r>
              <w:rPr>
                <w:rFonts w:ascii="新細明體" w:hAnsi="新細明體" w:hint="eastAsia"/>
              </w:rPr>
              <w:t>&gt;</w:t>
            </w:r>
          </w:p>
          <w:p w:rsidR="005F0D06" w:rsidRPr="00AF240C" w:rsidRDefault="005F0D06" w:rsidP="00537BC1">
            <w:pPr>
              <w:rPr>
                <w:rFonts w:ascii="新細明體" w:hAnsi="新細明體"/>
              </w:rPr>
            </w:pPr>
            <w:r w:rsidRPr="00AF240C">
              <w:rPr>
                <w:rFonts w:ascii="新細明體" w:hAnsi="新細明體" w:hint="eastAsia"/>
              </w:rPr>
              <w:t>教師工作坊</w:t>
            </w:r>
          </w:p>
        </w:tc>
        <w:tc>
          <w:tcPr>
            <w:tcW w:w="1550" w:type="dxa"/>
            <w:vAlign w:val="center"/>
          </w:tcPr>
          <w:p w:rsidR="005F0D06" w:rsidRPr="00AF240C" w:rsidRDefault="005F0D06" w:rsidP="00AC7E1F">
            <w:pPr>
              <w:jc w:val="center"/>
              <w:rPr>
                <w:rFonts w:ascii="新細明體" w:hAnsi="新細明體"/>
              </w:rPr>
            </w:pPr>
            <w:r w:rsidRPr="00AF240C">
              <w:rPr>
                <w:rFonts w:ascii="新細明體" w:hAnsi="新細明體" w:hint="eastAsia"/>
              </w:rPr>
              <w:t>全校教師</w:t>
            </w:r>
          </w:p>
        </w:tc>
        <w:tc>
          <w:tcPr>
            <w:tcW w:w="1143" w:type="dxa"/>
            <w:vAlign w:val="center"/>
          </w:tcPr>
          <w:p w:rsidR="005F0D06" w:rsidRPr="00AF240C" w:rsidRDefault="005F0D06" w:rsidP="00AC7E1F">
            <w:pPr>
              <w:jc w:val="center"/>
              <w:rPr>
                <w:rFonts w:ascii="新細明體" w:hAnsi="新細明體"/>
              </w:rPr>
            </w:pPr>
            <w:r>
              <w:rPr>
                <w:rFonts w:ascii="新細明體" w:hAnsi="新細明體" w:hint="eastAsia"/>
              </w:rPr>
              <w:t>1/2</w:t>
            </w:r>
            <w:r w:rsidRPr="00AF240C">
              <w:rPr>
                <w:rFonts w:ascii="新細明體" w:hAnsi="新細明體" w:hint="eastAsia"/>
              </w:rPr>
              <w:t>/201</w:t>
            </w:r>
            <w:r>
              <w:rPr>
                <w:rFonts w:ascii="新細明體" w:hAnsi="新細明體" w:hint="eastAsia"/>
              </w:rPr>
              <w:t>9</w:t>
            </w:r>
          </w:p>
        </w:tc>
        <w:tc>
          <w:tcPr>
            <w:tcW w:w="5382" w:type="dxa"/>
            <w:shd w:val="clear" w:color="auto" w:fill="FFFFFF"/>
          </w:tcPr>
          <w:p w:rsidR="005F0D06" w:rsidRPr="00AF240C" w:rsidRDefault="005F0D06" w:rsidP="00537BC1">
            <w:pPr>
              <w:tabs>
                <w:tab w:val="num" w:pos="960"/>
              </w:tabs>
              <w:jc w:val="both"/>
              <w:rPr>
                <w:rFonts w:ascii="新細明體" w:hAnsi="新細明體"/>
              </w:rPr>
            </w:pPr>
            <w:r w:rsidRPr="00AF240C">
              <w:rPr>
                <w:rFonts w:ascii="新細明體" w:hAnsi="新細明體" w:hint="eastAsia"/>
              </w:rPr>
              <w:t>回應問卷顯示</w:t>
            </w:r>
            <w:r>
              <w:rPr>
                <w:rFonts w:ascii="新細明體" w:hAnsi="新細明體" w:hint="eastAsia"/>
                <w:shd w:val="clear" w:color="auto" w:fill="FFFFFF"/>
              </w:rPr>
              <w:t>6</w:t>
            </w:r>
            <w:r w:rsidRPr="00AF240C">
              <w:rPr>
                <w:rFonts w:ascii="新細明體" w:hAnsi="新細明體" w:hint="eastAsia"/>
                <w:shd w:val="clear" w:color="auto" w:fill="FFFFFF"/>
              </w:rPr>
              <w:t>0%</w:t>
            </w:r>
            <w:r>
              <w:rPr>
                <w:rFonts w:ascii="新細明體" w:hAnsi="新細明體" w:hint="eastAsia"/>
              </w:rPr>
              <w:t>教師</w:t>
            </w:r>
            <w:r w:rsidRPr="00A46E83">
              <w:rPr>
                <w:rFonts w:ascii="新細明體" w:hAnsi="新細明體" w:hint="eastAsia"/>
              </w:rPr>
              <w:t>能學習到更有效地表達</w:t>
            </w:r>
            <w:r>
              <w:rPr>
                <w:rFonts w:ascii="新細明體" w:hAnsi="新細明體" w:hint="eastAsia"/>
              </w:rPr>
              <w:t>欣賞</w:t>
            </w:r>
            <w:r w:rsidRPr="00A46E83">
              <w:rPr>
                <w:rFonts w:ascii="新細明體" w:hAnsi="新細明體" w:hint="eastAsia"/>
              </w:rPr>
              <w:t>；</w:t>
            </w:r>
            <w:r>
              <w:rPr>
                <w:rFonts w:ascii="新細明體" w:hAnsi="新細明體" w:hint="eastAsia"/>
              </w:rPr>
              <w:t>63%</w:t>
            </w:r>
            <w:r w:rsidRPr="00A46E83">
              <w:rPr>
                <w:rFonts w:ascii="新細明體" w:hAnsi="新細明體" w:hint="eastAsia"/>
              </w:rPr>
              <w:t>教師能學習到何謂正向教育</w:t>
            </w:r>
            <w:r w:rsidRPr="00AF240C">
              <w:rPr>
                <w:rFonts w:ascii="新細明體" w:hAnsi="新細明體" w:hint="eastAsia"/>
              </w:rPr>
              <w:t xml:space="preserve">。 </w:t>
            </w:r>
          </w:p>
        </w:tc>
      </w:tr>
    </w:tbl>
    <w:p w:rsidR="005F0D06" w:rsidRPr="00AF240C" w:rsidRDefault="005F0D06" w:rsidP="005F0D06">
      <w:pPr>
        <w:tabs>
          <w:tab w:val="left" w:pos="1500"/>
          <w:tab w:val="left" w:pos="6096"/>
        </w:tabs>
        <w:spacing w:line="400" w:lineRule="exact"/>
        <w:ind w:firstLineChars="350" w:firstLine="840"/>
        <w:jc w:val="both"/>
        <w:rPr>
          <w:rFonts w:ascii="新細明體" w:hAnsi="新細明體"/>
        </w:rPr>
      </w:pPr>
    </w:p>
    <w:p w:rsidR="005F0D06" w:rsidRPr="00AF240C" w:rsidRDefault="005F0D06" w:rsidP="005F0D06">
      <w:pPr>
        <w:tabs>
          <w:tab w:val="left" w:pos="1500"/>
          <w:tab w:val="left" w:pos="6096"/>
        </w:tabs>
        <w:spacing w:line="400" w:lineRule="exact"/>
        <w:jc w:val="both"/>
        <w:rPr>
          <w:rFonts w:ascii="新細明體" w:hAnsi="新細明體"/>
        </w:rPr>
      </w:pPr>
      <w:r w:rsidRPr="00AF240C">
        <w:rPr>
          <w:rFonts w:ascii="新細明體" w:hAnsi="新細明體" w:hint="eastAsia"/>
        </w:rPr>
        <w:t>〔四〕成長的天空計劃</w:t>
      </w:r>
    </w:p>
    <w:p w:rsidR="005F0D06" w:rsidRPr="00AF240C" w:rsidRDefault="005F0D06" w:rsidP="005F0D06">
      <w:pPr>
        <w:tabs>
          <w:tab w:val="left" w:pos="1500"/>
          <w:tab w:val="left" w:pos="6096"/>
        </w:tabs>
        <w:spacing w:line="400" w:lineRule="exact"/>
        <w:jc w:val="both"/>
        <w:rPr>
          <w:rFonts w:ascii="新細明體" w:hAnsi="新細明體"/>
        </w:rPr>
      </w:pPr>
      <w:r>
        <w:rPr>
          <w:rFonts w:ascii="新細明體" w:hAnsi="新細明體" w:hint="eastAsia"/>
        </w:rPr>
        <w:t xml:space="preserve">    </w:t>
      </w:r>
      <w:r w:rsidRPr="00AF240C">
        <w:rPr>
          <w:rFonts w:ascii="新細明體" w:hAnsi="新細明體" w:hint="eastAsia"/>
        </w:rPr>
        <w:t xml:space="preserve"> 四年級至六年級的各項活動如期舉行，出席率80%以上。成效評估見附件。</w:t>
      </w:r>
    </w:p>
    <w:p w:rsidR="005F0D06" w:rsidRPr="00AF240C" w:rsidRDefault="005F0D06" w:rsidP="005F0D06">
      <w:pPr>
        <w:spacing w:line="480" w:lineRule="exact"/>
        <w:jc w:val="both"/>
        <w:rPr>
          <w:rFonts w:ascii="新細明體" w:hAnsi="新細明體"/>
        </w:rPr>
      </w:pPr>
    </w:p>
    <w:p w:rsidR="005F0D06" w:rsidRPr="00AF240C" w:rsidRDefault="005F0D06" w:rsidP="005F0D06">
      <w:pPr>
        <w:spacing w:line="480" w:lineRule="exact"/>
        <w:jc w:val="both"/>
        <w:rPr>
          <w:rFonts w:ascii="新細明體" w:hAnsi="新細明體"/>
        </w:rPr>
      </w:pPr>
      <w:r w:rsidRPr="00AF240C">
        <w:rPr>
          <w:rFonts w:ascii="新細明體" w:hAnsi="新細明體" w:hint="eastAsia"/>
        </w:rPr>
        <w:t>〔五〕建議</w:t>
      </w:r>
    </w:p>
    <w:p w:rsidR="005F0D06" w:rsidRPr="00AF240C" w:rsidRDefault="005F0D06" w:rsidP="005F0D06">
      <w:pPr>
        <w:spacing w:line="480" w:lineRule="exact"/>
        <w:ind w:firstLineChars="250" w:firstLine="600"/>
        <w:jc w:val="both"/>
        <w:rPr>
          <w:rFonts w:ascii="新細明體" w:hAnsi="新細明體"/>
        </w:rPr>
      </w:pPr>
      <w:r w:rsidRPr="00AF240C">
        <w:rPr>
          <w:rFonts w:ascii="新細明體" w:hAnsi="新細明體" w:hint="eastAsia"/>
        </w:rPr>
        <w:t>來年輔導服務重點建議仍以個案輔導、個人成長教育課、學生成長活動、家長及教師支援活動等作為介入方法。</w:t>
      </w:r>
    </w:p>
    <w:p w:rsidR="005F0D06" w:rsidRPr="00AF240C" w:rsidRDefault="005F0D06" w:rsidP="005F0D06">
      <w:pPr>
        <w:tabs>
          <w:tab w:val="left" w:pos="1500"/>
          <w:tab w:val="left" w:pos="6096"/>
        </w:tabs>
        <w:spacing w:line="400" w:lineRule="exact"/>
        <w:jc w:val="both"/>
        <w:rPr>
          <w:rFonts w:ascii="新細明體" w:hAnsi="新細明體"/>
          <w:lang w:eastAsia="zh-HK"/>
        </w:rPr>
      </w:pPr>
      <w:r w:rsidRPr="00AF240C">
        <w:rPr>
          <w:rFonts w:ascii="新細明體" w:hAnsi="新細明體" w:hint="eastAsia"/>
          <w:lang w:eastAsia="zh-HK"/>
        </w:rPr>
        <w:t xml:space="preserve"> </w:t>
      </w:r>
    </w:p>
    <w:p w:rsidR="005F0D06" w:rsidRPr="00AF240C" w:rsidRDefault="005F0D06" w:rsidP="005F0D06">
      <w:pPr>
        <w:tabs>
          <w:tab w:val="left" w:pos="1500"/>
          <w:tab w:val="left" w:pos="6096"/>
        </w:tabs>
        <w:spacing w:line="400" w:lineRule="exact"/>
        <w:jc w:val="both"/>
        <w:rPr>
          <w:rFonts w:ascii="新細明體" w:hAnsi="新細明體"/>
        </w:rPr>
      </w:pPr>
      <w:r w:rsidRPr="00AF240C">
        <w:rPr>
          <w:rFonts w:ascii="新細明體" w:hAnsi="新細明體" w:hint="eastAsia"/>
        </w:rPr>
        <w:t>報告人：梁德財學生輔導主任</w:t>
      </w:r>
    </w:p>
    <w:p w:rsidR="005F0D06" w:rsidRPr="00AF240C" w:rsidRDefault="005F0D06" w:rsidP="005F0D06">
      <w:pPr>
        <w:tabs>
          <w:tab w:val="left" w:pos="1500"/>
          <w:tab w:val="left" w:pos="6096"/>
        </w:tabs>
        <w:spacing w:line="400" w:lineRule="exact"/>
        <w:jc w:val="both"/>
        <w:rPr>
          <w:rFonts w:ascii="新細明體" w:hAnsi="新細明體"/>
        </w:rPr>
      </w:pPr>
    </w:p>
    <w:p w:rsidR="005F0D06" w:rsidRPr="00AF240C" w:rsidRDefault="005F0D06" w:rsidP="005F0D06">
      <w:pPr>
        <w:tabs>
          <w:tab w:val="left" w:pos="1500"/>
          <w:tab w:val="left" w:pos="6096"/>
        </w:tabs>
        <w:spacing w:line="400" w:lineRule="exact"/>
        <w:jc w:val="both"/>
        <w:rPr>
          <w:rFonts w:ascii="新細明體" w:hAnsi="新細明體"/>
        </w:rPr>
      </w:pPr>
      <w:r w:rsidRPr="00AF240C">
        <w:rPr>
          <w:rFonts w:ascii="新細明體" w:hAnsi="新細明體" w:hint="eastAsia"/>
        </w:rPr>
        <w:t>日期：二零一</w:t>
      </w:r>
      <w:r w:rsidRPr="00331755">
        <w:rPr>
          <w:rFonts w:ascii="新細明體" w:hAnsi="新細明體" w:hint="eastAsia"/>
        </w:rPr>
        <w:t>九</w:t>
      </w:r>
      <w:r w:rsidRPr="00AF240C">
        <w:rPr>
          <w:rFonts w:ascii="新細明體" w:hAnsi="新細明體" w:hint="eastAsia"/>
        </w:rPr>
        <w:t>年</w:t>
      </w:r>
      <w:r w:rsidRPr="00A9284E">
        <w:rPr>
          <w:rFonts w:ascii="新細明體" w:hAnsi="新細明體" w:hint="eastAsia"/>
        </w:rPr>
        <w:t>八</w:t>
      </w:r>
      <w:r w:rsidRPr="00AF240C">
        <w:rPr>
          <w:rFonts w:ascii="新細明體" w:hAnsi="新細明體" w:hint="eastAsia"/>
        </w:rPr>
        <w:t>月</w:t>
      </w:r>
      <w:r w:rsidRPr="00A9284E">
        <w:rPr>
          <w:rFonts w:ascii="新細明體" w:hAnsi="新細明體" w:hint="eastAsia"/>
        </w:rPr>
        <w:t>二十三</w:t>
      </w:r>
      <w:r w:rsidRPr="00331755">
        <w:rPr>
          <w:rFonts w:ascii="新細明體" w:hAnsi="新細明體" w:hint="eastAsia"/>
        </w:rPr>
        <w:t>日</w:t>
      </w:r>
    </w:p>
    <w:p w:rsidR="00C421B5" w:rsidRPr="00C05779" w:rsidRDefault="00C421B5" w:rsidP="00C421B5">
      <w:pPr>
        <w:spacing w:line="800" w:lineRule="exact"/>
        <w:jc w:val="center"/>
        <w:rPr>
          <w:rFonts w:ascii="新細明體"/>
          <w:b/>
          <w:bCs/>
          <w:sz w:val="48"/>
          <w:szCs w:val="48"/>
          <w:lang w:eastAsia="zh-HK"/>
        </w:rPr>
      </w:pPr>
    </w:p>
    <w:p w:rsidR="00C421B5" w:rsidRPr="00C05779" w:rsidRDefault="00C421B5" w:rsidP="00C421B5">
      <w:pPr>
        <w:spacing w:line="800" w:lineRule="exact"/>
        <w:jc w:val="center"/>
        <w:rPr>
          <w:rFonts w:ascii="新細明體"/>
          <w:b/>
          <w:bCs/>
          <w:sz w:val="48"/>
          <w:szCs w:val="48"/>
        </w:rPr>
      </w:pPr>
    </w:p>
    <w:p w:rsidR="00C421B5" w:rsidRPr="00C05779" w:rsidRDefault="00C421B5" w:rsidP="00C421B5">
      <w:pPr>
        <w:spacing w:line="800" w:lineRule="exact"/>
        <w:jc w:val="center"/>
        <w:rPr>
          <w:rFonts w:ascii="新細明體"/>
          <w:b/>
          <w:bCs/>
          <w:sz w:val="48"/>
          <w:szCs w:val="48"/>
        </w:rPr>
      </w:pPr>
    </w:p>
    <w:p w:rsidR="00AC7E1F" w:rsidRDefault="00AC7E1F">
      <w:pPr>
        <w:widowControl/>
        <w:rPr>
          <w:rFonts w:hAnsi="新細明體"/>
          <w:b/>
          <w:bCs/>
          <w:spacing w:val="30"/>
          <w:sz w:val="36"/>
          <w:szCs w:val="36"/>
        </w:rPr>
      </w:pPr>
      <w:r>
        <w:rPr>
          <w:rFonts w:hAnsi="新細明體"/>
          <w:b/>
          <w:bCs/>
          <w:spacing w:val="30"/>
          <w:sz w:val="36"/>
          <w:szCs w:val="36"/>
        </w:rPr>
        <w:br w:type="page"/>
      </w:r>
    </w:p>
    <w:p w:rsidR="00537BC1" w:rsidRDefault="00537BC1" w:rsidP="00057684">
      <w:pPr>
        <w:snapToGrid w:val="0"/>
        <w:spacing w:beforeLines="50" w:before="120"/>
        <w:ind w:leftChars="-177" w:hangingChars="101" w:hanging="425"/>
        <w:rPr>
          <w:rFonts w:hAnsi="新細明體"/>
          <w:b/>
          <w:bCs/>
          <w:spacing w:val="30"/>
          <w:sz w:val="36"/>
          <w:szCs w:val="36"/>
        </w:rPr>
      </w:pPr>
      <w:r>
        <w:rPr>
          <w:rFonts w:hAnsi="新細明體" w:hint="eastAsia"/>
          <w:b/>
          <w:bCs/>
          <w:spacing w:val="30"/>
          <w:sz w:val="36"/>
          <w:szCs w:val="36"/>
        </w:rPr>
        <w:t>二十</w:t>
      </w:r>
      <w:r w:rsidRPr="003C7090">
        <w:rPr>
          <w:rFonts w:hAnsi="新細明體"/>
          <w:b/>
          <w:bCs/>
          <w:spacing w:val="30"/>
          <w:sz w:val="36"/>
          <w:szCs w:val="36"/>
        </w:rPr>
        <w:t xml:space="preserve">. </w:t>
      </w:r>
      <w:r w:rsidRPr="003C7090">
        <w:rPr>
          <w:rFonts w:hAnsi="新細明體" w:hint="eastAsia"/>
          <w:b/>
          <w:bCs/>
          <w:spacing w:val="30"/>
          <w:sz w:val="36"/>
          <w:szCs w:val="36"/>
        </w:rPr>
        <w:t>201</w:t>
      </w:r>
      <w:r>
        <w:rPr>
          <w:rFonts w:hAnsi="新細明體" w:hint="eastAsia"/>
          <w:b/>
          <w:bCs/>
          <w:spacing w:val="30"/>
          <w:sz w:val="36"/>
          <w:szCs w:val="36"/>
        </w:rPr>
        <w:t>8</w:t>
      </w:r>
      <w:r w:rsidRPr="003C7090">
        <w:rPr>
          <w:rFonts w:hAnsi="新細明體" w:hint="eastAsia"/>
          <w:b/>
          <w:bCs/>
          <w:spacing w:val="30"/>
          <w:sz w:val="36"/>
          <w:szCs w:val="36"/>
        </w:rPr>
        <w:t>/201</w:t>
      </w:r>
      <w:r>
        <w:rPr>
          <w:rFonts w:hAnsi="新細明體" w:hint="eastAsia"/>
          <w:b/>
          <w:bCs/>
          <w:spacing w:val="30"/>
          <w:sz w:val="36"/>
          <w:szCs w:val="36"/>
        </w:rPr>
        <w:t>9</w:t>
      </w:r>
      <w:r w:rsidRPr="003C7090">
        <w:rPr>
          <w:rFonts w:hAnsi="新細明體" w:hint="eastAsia"/>
          <w:b/>
          <w:bCs/>
          <w:spacing w:val="30"/>
          <w:sz w:val="36"/>
          <w:szCs w:val="36"/>
        </w:rPr>
        <w:t>年度全年工作檢討報告</w:t>
      </w:r>
    </w:p>
    <w:p w:rsidR="00C421B5" w:rsidRPr="00537BC1" w:rsidRDefault="00C421B5" w:rsidP="00C421B5">
      <w:pPr>
        <w:spacing w:line="800" w:lineRule="exact"/>
        <w:jc w:val="center"/>
        <w:rPr>
          <w:rFonts w:ascii="新細明體"/>
          <w:b/>
          <w:bCs/>
          <w:sz w:val="48"/>
          <w:szCs w:val="48"/>
        </w:rPr>
      </w:pPr>
    </w:p>
    <w:p w:rsidR="00537BC1" w:rsidRPr="00C05779" w:rsidRDefault="00537BC1" w:rsidP="00C421B5">
      <w:pPr>
        <w:spacing w:line="800" w:lineRule="exact"/>
        <w:jc w:val="center"/>
        <w:rPr>
          <w:rFonts w:ascii="新細明體"/>
          <w:b/>
          <w:bCs/>
          <w:sz w:val="48"/>
          <w:szCs w:val="48"/>
        </w:rPr>
      </w:pPr>
    </w:p>
    <w:p w:rsidR="00C421B5" w:rsidRPr="009C6544" w:rsidRDefault="00C421B5" w:rsidP="00C421B5">
      <w:pPr>
        <w:spacing w:line="800" w:lineRule="exact"/>
        <w:jc w:val="center"/>
        <w:rPr>
          <w:rFonts w:ascii="新細明體" w:hAnsi="新細明體"/>
          <w:b/>
          <w:bCs/>
          <w:sz w:val="48"/>
          <w:szCs w:val="48"/>
        </w:rPr>
      </w:pPr>
      <w:r w:rsidRPr="009C6544">
        <w:rPr>
          <w:rFonts w:ascii="新細明體" w:hAnsi="新細明體" w:cs="新細明體" w:hint="eastAsia"/>
          <w:b/>
          <w:bCs/>
          <w:sz w:val="48"/>
          <w:szCs w:val="48"/>
        </w:rPr>
        <w:t>保良局梁周順琴小學</w:t>
      </w:r>
    </w:p>
    <w:p w:rsidR="00C421B5" w:rsidRPr="009C6544" w:rsidRDefault="00C421B5" w:rsidP="00C421B5">
      <w:pPr>
        <w:spacing w:line="800" w:lineRule="exact"/>
        <w:jc w:val="center"/>
        <w:rPr>
          <w:rFonts w:ascii="新細明體" w:hAnsi="新細明體"/>
          <w:b/>
          <w:bCs/>
          <w:sz w:val="48"/>
          <w:szCs w:val="48"/>
        </w:rPr>
      </w:pPr>
    </w:p>
    <w:p w:rsidR="00C421B5" w:rsidRPr="009C6544" w:rsidRDefault="00C421B5" w:rsidP="00C421B5">
      <w:pPr>
        <w:spacing w:line="800" w:lineRule="exact"/>
        <w:jc w:val="center"/>
        <w:rPr>
          <w:rFonts w:ascii="新細明體" w:hAnsi="新細明體"/>
          <w:b/>
          <w:bCs/>
          <w:sz w:val="48"/>
          <w:szCs w:val="48"/>
        </w:rPr>
      </w:pPr>
    </w:p>
    <w:p w:rsidR="00C421B5" w:rsidRPr="009C6544" w:rsidRDefault="00C421B5" w:rsidP="00C421B5">
      <w:pPr>
        <w:spacing w:line="800" w:lineRule="exact"/>
        <w:jc w:val="center"/>
        <w:rPr>
          <w:rFonts w:ascii="新細明體" w:hAnsi="新細明體"/>
          <w:b/>
          <w:bCs/>
          <w:sz w:val="48"/>
          <w:szCs w:val="48"/>
        </w:rPr>
      </w:pPr>
      <w:r w:rsidRPr="009C6544">
        <w:rPr>
          <w:rFonts w:ascii="新細明體" w:hAnsi="新細明體" w:cs="新細明體" w:hint="eastAsia"/>
          <w:b/>
          <w:bCs/>
          <w:sz w:val="48"/>
          <w:szCs w:val="48"/>
        </w:rPr>
        <w:t>全方位學生輔導服務</w:t>
      </w:r>
    </w:p>
    <w:p w:rsidR="00C421B5" w:rsidRPr="009C6544" w:rsidRDefault="00C421B5" w:rsidP="00C421B5">
      <w:pPr>
        <w:spacing w:line="800" w:lineRule="exact"/>
        <w:jc w:val="center"/>
        <w:rPr>
          <w:rFonts w:ascii="新細明體" w:hAnsi="新細明體" w:cs="新細明體"/>
          <w:b/>
          <w:bCs/>
          <w:sz w:val="48"/>
          <w:szCs w:val="48"/>
          <w:lang w:eastAsia="zh-HK"/>
        </w:rPr>
      </w:pPr>
      <w:r w:rsidRPr="009C6544">
        <w:rPr>
          <w:rFonts w:ascii="新細明體" w:hAnsi="新細明體" w:cs="新細明體"/>
          <w:b/>
          <w:bCs/>
          <w:sz w:val="48"/>
          <w:szCs w:val="48"/>
        </w:rPr>
        <w:t>201</w:t>
      </w:r>
      <w:r>
        <w:rPr>
          <w:rFonts w:ascii="新細明體" w:hAnsi="新細明體" w:cs="新細明體"/>
          <w:b/>
          <w:bCs/>
          <w:sz w:val="48"/>
          <w:szCs w:val="48"/>
          <w:lang w:eastAsia="zh-HK"/>
        </w:rPr>
        <w:t>8</w:t>
      </w:r>
      <w:r w:rsidRPr="009C6544">
        <w:rPr>
          <w:rFonts w:ascii="新細明體" w:hAnsi="新細明體" w:cs="新細明體"/>
          <w:b/>
          <w:bCs/>
          <w:sz w:val="48"/>
          <w:szCs w:val="48"/>
        </w:rPr>
        <w:t>/20</w:t>
      </w:r>
      <w:r>
        <w:rPr>
          <w:rFonts w:ascii="新細明體" w:hAnsi="新細明體" w:cs="新細明體" w:hint="eastAsia"/>
          <w:b/>
          <w:bCs/>
          <w:sz w:val="48"/>
          <w:szCs w:val="48"/>
          <w:lang w:eastAsia="zh-HK"/>
        </w:rPr>
        <w:t>1</w:t>
      </w:r>
      <w:r>
        <w:rPr>
          <w:rFonts w:ascii="新細明體" w:hAnsi="新細明體" w:cs="新細明體"/>
          <w:b/>
          <w:bCs/>
          <w:sz w:val="48"/>
          <w:szCs w:val="48"/>
          <w:lang w:eastAsia="zh-HK"/>
        </w:rPr>
        <w:t>9</w:t>
      </w:r>
      <w:r w:rsidRPr="009C6544">
        <w:rPr>
          <w:rFonts w:ascii="新細明體" w:hAnsi="新細明體" w:cs="新細明體" w:hint="eastAsia"/>
          <w:b/>
          <w:bCs/>
          <w:sz w:val="48"/>
          <w:szCs w:val="48"/>
        </w:rPr>
        <w:t>年度檢討報告</w:t>
      </w:r>
    </w:p>
    <w:p w:rsidR="00C421B5" w:rsidRPr="009C6544" w:rsidRDefault="00C421B5" w:rsidP="00C421B5">
      <w:pPr>
        <w:spacing w:line="800" w:lineRule="exact"/>
        <w:jc w:val="center"/>
        <w:rPr>
          <w:rFonts w:ascii="新細明體" w:hAnsi="新細明體"/>
          <w:b/>
          <w:bCs/>
          <w:sz w:val="48"/>
          <w:szCs w:val="48"/>
          <w:lang w:eastAsia="zh-HK"/>
        </w:rPr>
      </w:pPr>
    </w:p>
    <w:p w:rsidR="00C421B5" w:rsidRPr="009C6544" w:rsidRDefault="00C421B5" w:rsidP="00C421B5">
      <w:pPr>
        <w:spacing w:line="800" w:lineRule="exact"/>
        <w:jc w:val="center"/>
        <w:rPr>
          <w:rFonts w:ascii="新細明體" w:hAnsi="新細明體"/>
          <w:b/>
          <w:bCs/>
          <w:sz w:val="48"/>
          <w:szCs w:val="48"/>
        </w:rPr>
      </w:pPr>
    </w:p>
    <w:p w:rsidR="00C421B5" w:rsidRPr="009C6544" w:rsidRDefault="00C421B5" w:rsidP="00C421B5">
      <w:pPr>
        <w:spacing w:line="800" w:lineRule="exact"/>
        <w:jc w:val="center"/>
        <w:rPr>
          <w:rFonts w:ascii="新細明體" w:hAnsi="新細明體"/>
          <w:b/>
          <w:bCs/>
          <w:sz w:val="48"/>
          <w:szCs w:val="48"/>
        </w:rPr>
      </w:pPr>
    </w:p>
    <w:p w:rsidR="00C421B5" w:rsidRPr="009C6544" w:rsidRDefault="00C421B5" w:rsidP="00C421B5">
      <w:pPr>
        <w:spacing w:line="800" w:lineRule="exact"/>
        <w:jc w:val="center"/>
        <w:rPr>
          <w:rFonts w:ascii="新細明體" w:hAnsi="新細明體"/>
          <w:b/>
          <w:bCs/>
          <w:sz w:val="48"/>
          <w:szCs w:val="48"/>
        </w:rPr>
      </w:pPr>
    </w:p>
    <w:p w:rsidR="00C421B5" w:rsidRPr="009C6544" w:rsidRDefault="00C421B5" w:rsidP="00C421B5">
      <w:pPr>
        <w:spacing w:line="800" w:lineRule="exact"/>
        <w:jc w:val="center"/>
        <w:rPr>
          <w:rFonts w:ascii="新細明體" w:hAnsi="新細明體"/>
          <w:b/>
          <w:bCs/>
          <w:sz w:val="48"/>
          <w:szCs w:val="48"/>
        </w:rPr>
      </w:pPr>
    </w:p>
    <w:p w:rsidR="00C421B5" w:rsidRPr="009C6544" w:rsidRDefault="00C421B5" w:rsidP="00C421B5">
      <w:pPr>
        <w:spacing w:line="800" w:lineRule="exact"/>
        <w:jc w:val="center"/>
        <w:rPr>
          <w:rFonts w:ascii="新細明體" w:hAnsi="新細明體"/>
          <w:b/>
          <w:bCs/>
          <w:sz w:val="48"/>
          <w:szCs w:val="48"/>
        </w:rPr>
      </w:pPr>
    </w:p>
    <w:p w:rsidR="00C421B5" w:rsidRPr="009C6544" w:rsidRDefault="00C421B5" w:rsidP="00C421B5">
      <w:pPr>
        <w:spacing w:line="800" w:lineRule="exact"/>
        <w:jc w:val="center"/>
        <w:rPr>
          <w:rFonts w:ascii="新細明體" w:hAnsi="新細明體"/>
          <w:b/>
          <w:bCs/>
          <w:sz w:val="48"/>
          <w:szCs w:val="48"/>
        </w:rPr>
      </w:pPr>
    </w:p>
    <w:p w:rsidR="00C421B5" w:rsidRPr="002B3D9B" w:rsidRDefault="00C421B5" w:rsidP="00C421B5">
      <w:pPr>
        <w:spacing w:line="800" w:lineRule="exact"/>
        <w:jc w:val="right"/>
        <w:rPr>
          <w:rFonts w:ascii="新細明體" w:hAnsi="新細明體"/>
          <w:bCs/>
          <w:sz w:val="28"/>
          <w:szCs w:val="28"/>
          <w:lang w:eastAsia="zh-HK"/>
        </w:rPr>
      </w:pPr>
      <w:r w:rsidRPr="002B3D9B">
        <w:rPr>
          <w:rFonts w:ascii="新細明體" w:hAnsi="新細明體" w:hint="eastAsia"/>
          <w:bCs/>
          <w:sz w:val="28"/>
          <w:szCs w:val="28"/>
          <w:lang w:eastAsia="zh-HK"/>
        </w:rPr>
        <w:t>社工何麗華姑娘</w:t>
      </w:r>
    </w:p>
    <w:p w:rsidR="00C421B5" w:rsidRDefault="00C421B5" w:rsidP="00C421B5">
      <w:pPr>
        <w:spacing w:line="800" w:lineRule="exact"/>
        <w:jc w:val="right"/>
        <w:rPr>
          <w:rFonts w:ascii="新細明體" w:hAnsi="新細明體"/>
          <w:b/>
          <w:bCs/>
          <w:sz w:val="32"/>
          <w:szCs w:val="32"/>
          <w:lang w:eastAsia="zh-HK"/>
        </w:rPr>
      </w:pPr>
    </w:p>
    <w:p w:rsidR="00356DD2" w:rsidRDefault="00356DD2" w:rsidP="00C421B5">
      <w:pPr>
        <w:spacing w:line="800" w:lineRule="exact"/>
        <w:jc w:val="right"/>
        <w:rPr>
          <w:rFonts w:ascii="新細明體" w:hAnsi="新細明體"/>
          <w:b/>
          <w:bCs/>
          <w:sz w:val="32"/>
          <w:szCs w:val="32"/>
          <w:lang w:eastAsia="zh-HK"/>
        </w:rPr>
      </w:pPr>
    </w:p>
    <w:p w:rsidR="00C421B5" w:rsidRPr="009C6544" w:rsidRDefault="00C421B5" w:rsidP="00C421B5">
      <w:pPr>
        <w:spacing w:line="800" w:lineRule="exact"/>
        <w:jc w:val="center"/>
        <w:rPr>
          <w:rFonts w:ascii="新細明體" w:hAnsi="新細明體" w:cs="新細明體"/>
          <w:b/>
          <w:bCs/>
          <w:sz w:val="28"/>
          <w:szCs w:val="28"/>
          <w:u w:val="single"/>
          <w:lang w:eastAsia="zh-HK"/>
        </w:rPr>
      </w:pPr>
      <w:r w:rsidRPr="009C6544">
        <w:rPr>
          <w:rFonts w:ascii="新細明體" w:hAnsi="新細明體" w:cs="新細明體" w:hint="eastAsia"/>
          <w:b/>
          <w:bCs/>
          <w:sz w:val="28"/>
          <w:szCs w:val="28"/>
          <w:u w:val="single"/>
        </w:rPr>
        <w:t>宗旨</w:t>
      </w:r>
    </w:p>
    <w:p w:rsidR="00C421B5" w:rsidRPr="009C6544" w:rsidRDefault="00C421B5" w:rsidP="00C421B5">
      <w:pPr>
        <w:spacing w:line="800" w:lineRule="exact"/>
        <w:jc w:val="center"/>
        <w:rPr>
          <w:rFonts w:ascii="新細明體" w:hAnsi="新細明體"/>
          <w:b/>
          <w:bCs/>
          <w:sz w:val="28"/>
          <w:szCs w:val="28"/>
          <w:u w:val="single"/>
          <w:lang w:eastAsia="zh-HK"/>
        </w:rPr>
      </w:pPr>
    </w:p>
    <w:p w:rsidR="00AC7E1F" w:rsidRPr="00AC7E1F" w:rsidRDefault="00C421B5" w:rsidP="00AC7E1F">
      <w:pPr>
        <w:pStyle w:val="af6"/>
        <w:numPr>
          <w:ilvl w:val="3"/>
          <w:numId w:val="26"/>
        </w:numPr>
        <w:spacing w:line="400" w:lineRule="exact"/>
        <w:ind w:leftChars="0" w:rightChars="-194" w:right="-466"/>
        <w:rPr>
          <w:rFonts w:ascii="新細明體" w:hAnsi="新細明體"/>
        </w:rPr>
      </w:pPr>
      <w:r w:rsidRPr="00AC7E1F">
        <w:rPr>
          <w:rFonts w:ascii="新細明體" w:hAnsi="新細明體" w:cs="新細明體" w:hint="eastAsia"/>
        </w:rPr>
        <w:t>根據學生不同年齡的心理發展和成長需要，提供相關的學生輔導，讓每位學生在小學階段能充份發揮潛能、健康成長。</w:t>
      </w:r>
    </w:p>
    <w:p w:rsidR="00AC7E1F" w:rsidRPr="00AC7E1F" w:rsidRDefault="00C421B5" w:rsidP="00AC7E1F">
      <w:pPr>
        <w:pStyle w:val="af6"/>
        <w:numPr>
          <w:ilvl w:val="3"/>
          <w:numId w:val="26"/>
        </w:numPr>
        <w:spacing w:line="400" w:lineRule="exact"/>
        <w:ind w:leftChars="0" w:rightChars="-194" w:right="-466"/>
        <w:rPr>
          <w:rFonts w:ascii="新細明體" w:hAnsi="新細明體"/>
        </w:rPr>
      </w:pPr>
      <w:r w:rsidRPr="00AC7E1F">
        <w:rPr>
          <w:rFonts w:ascii="新細明體" w:hAnsi="新細明體" w:cs="新細明體" w:hint="eastAsia"/>
        </w:rPr>
        <w:t>配合學校特色及文化，建立學生對學校的歸屬感，建構關愛的輔導文化。</w:t>
      </w:r>
    </w:p>
    <w:p w:rsidR="00C421B5" w:rsidRPr="00AC7E1F" w:rsidRDefault="00C421B5" w:rsidP="00AC7E1F">
      <w:pPr>
        <w:pStyle w:val="af6"/>
        <w:numPr>
          <w:ilvl w:val="3"/>
          <w:numId w:val="26"/>
        </w:numPr>
        <w:spacing w:line="400" w:lineRule="exact"/>
        <w:ind w:leftChars="0" w:rightChars="-194" w:right="-466"/>
        <w:rPr>
          <w:rFonts w:ascii="新細明體" w:hAnsi="新細明體"/>
        </w:rPr>
      </w:pPr>
      <w:r w:rsidRPr="00AC7E1F">
        <w:rPr>
          <w:rFonts w:ascii="新細明體" w:hAnsi="新細明體" w:cs="新細明體" w:hint="eastAsia"/>
        </w:rPr>
        <w:t>發展家長教育，透過家長講座、工作坊和面談，幫助家長掌握親子溝通和管教子女的技巧，以及促進家庭與學校的聯繫。</w:t>
      </w:r>
    </w:p>
    <w:p w:rsidR="00C421B5" w:rsidRPr="009C6544" w:rsidRDefault="00C421B5" w:rsidP="00C421B5">
      <w:pPr>
        <w:spacing w:line="400" w:lineRule="exact"/>
        <w:rPr>
          <w:rFonts w:ascii="新細明體" w:hAnsi="新細明體"/>
          <w:b/>
          <w:bCs/>
          <w:sz w:val="28"/>
          <w:szCs w:val="28"/>
          <w:u w:val="single"/>
          <w:lang w:eastAsia="zh-HK"/>
        </w:rPr>
      </w:pPr>
    </w:p>
    <w:p w:rsidR="00C421B5" w:rsidRPr="009C6544" w:rsidRDefault="00C421B5" w:rsidP="00C421B5">
      <w:pPr>
        <w:spacing w:line="400" w:lineRule="exact"/>
        <w:rPr>
          <w:rFonts w:ascii="新細明體" w:hAnsi="新細明體"/>
          <w:b/>
          <w:bCs/>
          <w:sz w:val="28"/>
          <w:szCs w:val="28"/>
          <w:u w:val="single"/>
          <w:lang w:eastAsia="zh-HK"/>
        </w:rPr>
      </w:pPr>
    </w:p>
    <w:p w:rsidR="00C421B5" w:rsidRPr="009C6544" w:rsidRDefault="00C421B5" w:rsidP="00C421B5">
      <w:pPr>
        <w:spacing w:line="400" w:lineRule="exact"/>
        <w:rPr>
          <w:rFonts w:ascii="新細明體" w:hAnsi="新細明體"/>
          <w:b/>
          <w:bCs/>
          <w:sz w:val="28"/>
          <w:szCs w:val="28"/>
          <w:u w:val="single"/>
          <w:lang w:eastAsia="zh-HK"/>
        </w:rPr>
      </w:pPr>
    </w:p>
    <w:p w:rsidR="00C421B5" w:rsidRPr="009C6544" w:rsidRDefault="00C421B5" w:rsidP="00C421B5">
      <w:pPr>
        <w:spacing w:line="400" w:lineRule="exact"/>
        <w:jc w:val="center"/>
        <w:rPr>
          <w:rFonts w:ascii="新細明體" w:hAnsi="新細明體" w:cs="新細明體"/>
          <w:b/>
          <w:bCs/>
          <w:sz w:val="28"/>
          <w:szCs w:val="28"/>
          <w:u w:val="single"/>
          <w:lang w:eastAsia="zh-HK"/>
        </w:rPr>
      </w:pPr>
      <w:r w:rsidRPr="009C6544">
        <w:rPr>
          <w:rFonts w:ascii="新細明體" w:hAnsi="新細明體" w:cs="新細明體" w:hint="eastAsia"/>
          <w:b/>
          <w:bCs/>
          <w:sz w:val="28"/>
          <w:szCs w:val="28"/>
          <w:u w:val="single"/>
        </w:rPr>
        <w:t>目標</w:t>
      </w:r>
    </w:p>
    <w:p w:rsidR="00C421B5" w:rsidRPr="009C6544" w:rsidRDefault="00C421B5" w:rsidP="00C421B5">
      <w:pPr>
        <w:spacing w:line="400" w:lineRule="exact"/>
        <w:jc w:val="center"/>
        <w:rPr>
          <w:rFonts w:ascii="新細明體" w:hAnsi="新細明體"/>
          <w:b/>
          <w:bCs/>
          <w:sz w:val="28"/>
          <w:szCs w:val="28"/>
          <w:u w:val="single"/>
          <w:lang w:eastAsia="zh-HK"/>
        </w:rPr>
      </w:pPr>
    </w:p>
    <w:p w:rsidR="00C421B5" w:rsidRPr="009C6544" w:rsidRDefault="00C421B5" w:rsidP="00C421B5">
      <w:pPr>
        <w:spacing w:line="400" w:lineRule="exact"/>
        <w:rPr>
          <w:rFonts w:ascii="新細明體" w:hAnsi="新細明體"/>
          <w:lang w:eastAsia="zh-HK"/>
        </w:rPr>
      </w:pPr>
      <w:r w:rsidRPr="009C6544">
        <w:rPr>
          <w:rFonts w:ascii="新細明體" w:hAnsi="新細明體" w:cs="新細明體"/>
        </w:rPr>
        <w:t>(</w:t>
      </w:r>
      <w:r w:rsidRPr="009C6544">
        <w:rPr>
          <w:rFonts w:ascii="新細明體" w:hAnsi="新細明體" w:cs="新細明體" w:hint="eastAsia"/>
        </w:rPr>
        <w:t>一</w:t>
      </w:r>
      <w:r w:rsidRPr="009C6544">
        <w:rPr>
          <w:rFonts w:ascii="新細明體" w:hAnsi="新細明體" w:cs="新細明體"/>
        </w:rPr>
        <w:t xml:space="preserve">) </w:t>
      </w:r>
      <w:r w:rsidRPr="009C6544">
        <w:rPr>
          <w:rFonts w:ascii="新細明體" w:hAnsi="新細明體" w:cs="新細明體" w:hint="eastAsia"/>
        </w:rPr>
        <w:t>學生個人成長教育</w:t>
      </w:r>
    </w:p>
    <w:p w:rsidR="00C421B5" w:rsidRPr="00AC7E1F" w:rsidRDefault="00C421B5" w:rsidP="00AC7E1F">
      <w:pPr>
        <w:pStyle w:val="af6"/>
        <w:numPr>
          <w:ilvl w:val="0"/>
          <w:numId w:val="91"/>
        </w:numPr>
        <w:spacing w:line="400" w:lineRule="exact"/>
        <w:ind w:leftChars="0" w:rightChars="-194" w:right="-466"/>
        <w:jc w:val="both"/>
        <w:rPr>
          <w:rFonts w:ascii="新細明體" w:hAnsi="新細明體"/>
        </w:rPr>
      </w:pPr>
      <w:r w:rsidRPr="00AC7E1F">
        <w:rPr>
          <w:rFonts w:ascii="新細明體" w:hAnsi="新細明體" w:cs="新細明體" w:hint="eastAsia"/>
        </w:rPr>
        <w:t>因應學生不同成長階段的發展需要，以目標導向小組及活動，提高他們的適應能力，促進其個人及群性方面的均衡成長。</w:t>
      </w:r>
    </w:p>
    <w:p w:rsidR="00C421B5" w:rsidRPr="009C6544" w:rsidRDefault="00C421B5" w:rsidP="00C421B5">
      <w:pPr>
        <w:spacing w:line="400" w:lineRule="exact"/>
        <w:jc w:val="both"/>
        <w:rPr>
          <w:rFonts w:ascii="新細明體" w:hAnsi="新細明體"/>
        </w:rPr>
      </w:pPr>
    </w:p>
    <w:p w:rsidR="00C421B5" w:rsidRPr="009C6544" w:rsidRDefault="00C421B5" w:rsidP="00C421B5">
      <w:pPr>
        <w:spacing w:line="400" w:lineRule="exact"/>
        <w:jc w:val="both"/>
        <w:rPr>
          <w:rFonts w:ascii="新細明體" w:hAnsi="新細明體" w:cs="新細明體"/>
          <w:lang w:eastAsia="zh-HK"/>
        </w:rPr>
      </w:pPr>
      <w:r w:rsidRPr="009C6544">
        <w:rPr>
          <w:rFonts w:ascii="新細明體" w:hAnsi="新細明體" w:cs="新細明體"/>
        </w:rPr>
        <w:t>(</w:t>
      </w:r>
      <w:r w:rsidRPr="009C6544">
        <w:rPr>
          <w:rFonts w:ascii="新細明體" w:hAnsi="新細明體" w:cs="新細明體" w:hint="eastAsia"/>
        </w:rPr>
        <w:t>二</w:t>
      </w:r>
      <w:r w:rsidRPr="009C6544">
        <w:rPr>
          <w:rFonts w:ascii="新細明體" w:hAnsi="新細明體" w:cs="新細明體"/>
        </w:rPr>
        <w:t xml:space="preserve">) </w:t>
      </w:r>
      <w:r w:rsidRPr="009C6544">
        <w:rPr>
          <w:rFonts w:ascii="新細明體" w:hAnsi="新細明體" w:cs="新細明體" w:hint="eastAsia"/>
        </w:rPr>
        <w:t>支援服務</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發展家長教育及加強家校合作。</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與社區機構建立合作關係，共同發展學生輔導服務。</w:t>
      </w:r>
    </w:p>
    <w:p w:rsidR="00C421B5" w:rsidRPr="009C6544" w:rsidRDefault="00C421B5" w:rsidP="00C421B5">
      <w:pPr>
        <w:spacing w:line="400" w:lineRule="exact"/>
        <w:rPr>
          <w:rFonts w:ascii="新細明體" w:hAnsi="新細明體"/>
        </w:rPr>
      </w:pPr>
    </w:p>
    <w:p w:rsidR="00C421B5" w:rsidRPr="009C6544" w:rsidRDefault="00C421B5" w:rsidP="00C421B5">
      <w:pPr>
        <w:spacing w:line="400" w:lineRule="exact"/>
        <w:rPr>
          <w:rFonts w:ascii="新細明體" w:hAnsi="新細明體"/>
        </w:rPr>
      </w:pPr>
      <w:r w:rsidRPr="009C6544">
        <w:rPr>
          <w:rFonts w:ascii="新細明體" w:hAnsi="新細明體" w:cs="新細明體"/>
        </w:rPr>
        <w:t>(</w:t>
      </w:r>
      <w:r w:rsidRPr="009C6544">
        <w:rPr>
          <w:rFonts w:ascii="新細明體" w:hAnsi="新細明體" w:cs="新細明體" w:hint="eastAsia"/>
        </w:rPr>
        <w:t>三</w:t>
      </w:r>
      <w:r w:rsidRPr="009C6544">
        <w:rPr>
          <w:rFonts w:ascii="新細明體" w:hAnsi="新細明體" w:cs="新細明體"/>
        </w:rPr>
        <w:t xml:space="preserve">) </w:t>
      </w:r>
      <w:r w:rsidRPr="009C6544">
        <w:rPr>
          <w:rFonts w:ascii="新細明體" w:hAnsi="新細明體" w:cs="新細明體" w:hint="eastAsia"/>
        </w:rPr>
        <w:t>政策及組織</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根據校方的特色及文化，建構關愛的學校文化，促進學生成長。</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AB6990">
        <w:rPr>
          <w:rFonts w:ascii="新細明體" w:hAnsi="新細明體" w:cs="新細明體" w:hint="eastAsia"/>
        </w:rPr>
        <w:t>參與校內輔導及支援組，共同制訂學生輔導政策，策劃及統籌相關的輔導服務。</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設立學校自我評估機制，確保有效推行輔導服務。</w:t>
      </w:r>
    </w:p>
    <w:p w:rsidR="00C421B5" w:rsidRPr="009C6544" w:rsidRDefault="00C421B5" w:rsidP="00C421B5">
      <w:pPr>
        <w:spacing w:line="400" w:lineRule="exact"/>
        <w:rPr>
          <w:rFonts w:ascii="新細明體" w:hAnsi="新細明體"/>
          <w:i/>
          <w:iCs/>
        </w:rPr>
      </w:pPr>
    </w:p>
    <w:p w:rsidR="00C421B5" w:rsidRPr="009C6544" w:rsidRDefault="00C421B5" w:rsidP="00C421B5">
      <w:pPr>
        <w:spacing w:line="400" w:lineRule="exact"/>
        <w:rPr>
          <w:rFonts w:ascii="新細明體" w:hAnsi="新細明體"/>
        </w:rPr>
      </w:pPr>
      <w:r w:rsidRPr="009C6544">
        <w:rPr>
          <w:rFonts w:ascii="新細明體" w:hAnsi="新細明體" w:cs="新細明體"/>
          <w:iCs/>
        </w:rPr>
        <w:t>(</w:t>
      </w:r>
      <w:r w:rsidRPr="009C6544">
        <w:rPr>
          <w:rFonts w:ascii="新細明體" w:hAnsi="新細明體" w:cs="新細明體" w:hint="eastAsia"/>
          <w:iCs/>
        </w:rPr>
        <w:t>四</w:t>
      </w:r>
      <w:r w:rsidRPr="009C6544">
        <w:rPr>
          <w:rFonts w:ascii="新細明體" w:hAnsi="新細明體" w:cs="新細明體"/>
          <w:iCs/>
        </w:rPr>
        <w:t>)</w:t>
      </w:r>
      <w:r w:rsidRPr="009C6544">
        <w:rPr>
          <w:rFonts w:ascii="新細明體" w:hAnsi="新細明體" w:cs="新細明體"/>
        </w:rPr>
        <w:t xml:space="preserve"> </w:t>
      </w:r>
      <w:r w:rsidRPr="009C6544">
        <w:rPr>
          <w:rFonts w:ascii="新細明體" w:hAnsi="新細明體" w:cs="新細明體" w:hint="eastAsia"/>
        </w:rPr>
        <w:t>輔助服務</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提供諮詢個案或小組輔導，協助有需要的學生。</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即時介入危機事件及作出跟進服務。</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識別、輔導及輔介有特殊教育需要的學生接受適切的專業服務。</w:t>
      </w:r>
    </w:p>
    <w:p w:rsidR="00C421B5" w:rsidRDefault="00C421B5" w:rsidP="00C421B5">
      <w:pPr>
        <w:spacing w:line="400" w:lineRule="exact"/>
        <w:rPr>
          <w:rFonts w:ascii="新細明體" w:hAnsi="新細明體" w:cs="新細明體"/>
          <w:lang w:eastAsia="zh-HK"/>
        </w:rPr>
      </w:pPr>
    </w:p>
    <w:p w:rsidR="00CC459A" w:rsidRDefault="00CC459A" w:rsidP="00C421B5">
      <w:pPr>
        <w:spacing w:line="400" w:lineRule="exact"/>
        <w:jc w:val="center"/>
        <w:rPr>
          <w:rFonts w:ascii="新細明體" w:hAnsi="新細明體" w:cs="新細明體"/>
          <w:b/>
          <w:bCs/>
          <w:sz w:val="28"/>
          <w:szCs w:val="28"/>
          <w:u w:val="single"/>
        </w:rPr>
      </w:pPr>
    </w:p>
    <w:p w:rsidR="00CC459A" w:rsidRDefault="00CC459A" w:rsidP="00C421B5">
      <w:pPr>
        <w:spacing w:line="400" w:lineRule="exact"/>
        <w:jc w:val="center"/>
        <w:rPr>
          <w:rFonts w:ascii="新細明體" w:hAnsi="新細明體" w:cs="新細明體"/>
          <w:b/>
          <w:bCs/>
          <w:sz w:val="28"/>
          <w:szCs w:val="28"/>
          <w:u w:val="single"/>
        </w:rPr>
      </w:pPr>
    </w:p>
    <w:p w:rsidR="00AB6990" w:rsidRDefault="00AB6990">
      <w:pPr>
        <w:widowControl/>
        <w:rPr>
          <w:rFonts w:ascii="新細明體" w:hAnsi="新細明體" w:cs="新細明體"/>
          <w:b/>
          <w:bCs/>
          <w:sz w:val="28"/>
          <w:szCs w:val="28"/>
          <w:u w:val="single"/>
        </w:rPr>
      </w:pPr>
      <w:r>
        <w:rPr>
          <w:rFonts w:ascii="新細明體" w:hAnsi="新細明體" w:cs="新細明體"/>
          <w:b/>
          <w:bCs/>
          <w:sz w:val="28"/>
          <w:szCs w:val="28"/>
          <w:u w:val="single"/>
        </w:rPr>
        <w:br w:type="page"/>
      </w:r>
    </w:p>
    <w:p w:rsidR="00C421B5" w:rsidRPr="009C6544" w:rsidRDefault="00C421B5" w:rsidP="00C421B5">
      <w:pPr>
        <w:spacing w:line="400" w:lineRule="exact"/>
        <w:jc w:val="center"/>
        <w:rPr>
          <w:rFonts w:ascii="新細明體" w:hAnsi="新細明體"/>
          <w:b/>
          <w:bCs/>
          <w:sz w:val="28"/>
          <w:szCs w:val="28"/>
          <w:u w:val="single"/>
        </w:rPr>
      </w:pPr>
      <w:r w:rsidRPr="009C6544">
        <w:rPr>
          <w:rFonts w:ascii="新細明體" w:hAnsi="新細明體" w:cs="新細明體" w:hint="eastAsia"/>
          <w:b/>
          <w:bCs/>
          <w:sz w:val="28"/>
          <w:szCs w:val="28"/>
          <w:u w:val="single"/>
        </w:rPr>
        <w:t>評估方法及表現指標</w:t>
      </w:r>
    </w:p>
    <w:p w:rsidR="00C421B5" w:rsidRPr="009C6544" w:rsidRDefault="00C421B5" w:rsidP="00C421B5">
      <w:pPr>
        <w:spacing w:line="400" w:lineRule="exact"/>
        <w:rPr>
          <w:rFonts w:ascii="新細明體" w:hAnsi="新細明體"/>
          <w:lang w:eastAsia="zh-HK"/>
        </w:rPr>
      </w:pPr>
    </w:p>
    <w:p w:rsidR="00C421B5" w:rsidRPr="009C6544" w:rsidRDefault="00C421B5" w:rsidP="00C421B5">
      <w:pPr>
        <w:spacing w:line="400" w:lineRule="exact"/>
        <w:rPr>
          <w:rFonts w:ascii="新細明體" w:hAnsi="新細明體"/>
          <w:lang w:eastAsia="zh-HK"/>
        </w:rPr>
      </w:pPr>
    </w:p>
    <w:p w:rsidR="00C421B5" w:rsidRPr="009C6544" w:rsidRDefault="00C421B5" w:rsidP="00861073">
      <w:pPr>
        <w:numPr>
          <w:ilvl w:val="0"/>
          <w:numId w:val="28"/>
        </w:numPr>
        <w:spacing w:line="276" w:lineRule="auto"/>
        <w:rPr>
          <w:rFonts w:ascii="新細明體" w:hAnsi="新細明體"/>
        </w:rPr>
      </w:pPr>
      <w:r w:rsidRPr="009C6544">
        <w:rPr>
          <w:rFonts w:ascii="新細明體" w:hAnsi="新細明體" w:cs="新細明體" w:hint="eastAsia"/>
        </w:rPr>
        <w:t>評估項目</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定期向校長匯報各項活動的成效。</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透過定期會議，向教師口頭匯報各項活動進展。</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以口頭諮詢或問卷形式向教師及家長收集意見。</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以活動問卷、觀察或面談，了解學生參與活動的表現。</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hint="eastAsia"/>
        </w:rPr>
        <w:t>統計家長參與活動的數據。</w:t>
      </w:r>
    </w:p>
    <w:p w:rsidR="00C421B5" w:rsidRPr="009C6544" w:rsidRDefault="00C421B5" w:rsidP="00C421B5">
      <w:pPr>
        <w:spacing w:line="276" w:lineRule="auto"/>
        <w:rPr>
          <w:rFonts w:ascii="新細明體" w:hAnsi="新細明體"/>
          <w:lang w:eastAsia="zh-HK"/>
        </w:rPr>
      </w:pPr>
    </w:p>
    <w:p w:rsidR="00C421B5" w:rsidRPr="009C6544" w:rsidRDefault="00C421B5" w:rsidP="00C421B5">
      <w:pPr>
        <w:spacing w:line="276" w:lineRule="auto"/>
        <w:rPr>
          <w:rFonts w:ascii="新細明體" w:hAnsi="新細明體"/>
          <w:lang w:eastAsia="zh-HK"/>
        </w:rPr>
      </w:pPr>
    </w:p>
    <w:p w:rsidR="00C421B5" w:rsidRPr="009C6544" w:rsidRDefault="00C421B5" w:rsidP="00861073">
      <w:pPr>
        <w:numPr>
          <w:ilvl w:val="0"/>
          <w:numId w:val="26"/>
        </w:numPr>
        <w:spacing w:line="276" w:lineRule="auto"/>
        <w:jc w:val="both"/>
        <w:rPr>
          <w:rFonts w:ascii="新細明體" w:hAnsi="新細明體"/>
        </w:rPr>
      </w:pPr>
      <w:r w:rsidRPr="009C6544">
        <w:rPr>
          <w:rFonts w:ascii="新細明體" w:hAnsi="新細明體" w:cs="新細明體" w:hint="eastAsia"/>
        </w:rPr>
        <w:t>預期效果</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rPr>
        <w:t>100%</w:t>
      </w:r>
      <w:r w:rsidRPr="009C6544">
        <w:rPr>
          <w:rFonts w:ascii="新細明體" w:hAnsi="新細明體" w:cs="新細明體" w:hint="eastAsia"/>
        </w:rPr>
        <w:t>學生從輔導活動中得到不同程度的成長學習效果。</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rPr>
        <w:t>80%</w:t>
      </w:r>
      <w:r w:rsidRPr="009C6544">
        <w:rPr>
          <w:rFonts w:ascii="新細明體" w:hAnsi="新細明體" w:cs="新細明體" w:hint="eastAsia"/>
        </w:rPr>
        <w:t>教師同意駐校社工的工作成效。</w:t>
      </w:r>
    </w:p>
    <w:p w:rsidR="00C421B5" w:rsidRPr="00AB6990" w:rsidRDefault="00C421B5" w:rsidP="00AB6990">
      <w:pPr>
        <w:pStyle w:val="af6"/>
        <w:numPr>
          <w:ilvl w:val="0"/>
          <w:numId w:val="91"/>
        </w:numPr>
        <w:spacing w:line="400" w:lineRule="exact"/>
        <w:ind w:leftChars="0" w:rightChars="-194" w:right="-466"/>
        <w:jc w:val="both"/>
        <w:rPr>
          <w:rFonts w:ascii="新細明體" w:hAnsi="新細明體" w:cs="新細明體"/>
        </w:rPr>
      </w:pPr>
      <w:r w:rsidRPr="009C6544">
        <w:rPr>
          <w:rFonts w:ascii="新細明體" w:hAnsi="新細明體" w:cs="新細明體"/>
        </w:rPr>
        <w:t>80%</w:t>
      </w:r>
      <w:r w:rsidRPr="009C6544">
        <w:rPr>
          <w:rFonts w:ascii="新細明體" w:hAnsi="新細明體" w:cs="新細明體" w:hint="eastAsia"/>
        </w:rPr>
        <w:t>參與活動的家長滿意活動內容。</w:t>
      </w:r>
    </w:p>
    <w:p w:rsidR="004B7762" w:rsidRDefault="004B7762" w:rsidP="00C421B5">
      <w:pPr>
        <w:snapToGrid w:val="0"/>
        <w:spacing w:line="276" w:lineRule="auto"/>
        <w:jc w:val="center"/>
        <w:rPr>
          <w:rFonts w:ascii="新細明體" w:hAnsi="新細明體" w:cs="新細明體"/>
          <w:b/>
          <w:bCs/>
          <w:sz w:val="28"/>
          <w:szCs w:val="28"/>
          <w:u w:val="single"/>
          <w:lang w:eastAsia="zh-HK"/>
        </w:rPr>
      </w:pPr>
    </w:p>
    <w:p w:rsidR="00AB6990" w:rsidRDefault="00AB6990">
      <w:pPr>
        <w:widowControl/>
        <w:rPr>
          <w:rFonts w:ascii="新細明體" w:hAnsi="新細明體" w:cs="新細明體"/>
          <w:b/>
          <w:bCs/>
          <w:sz w:val="28"/>
          <w:szCs w:val="28"/>
          <w:u w:val="single"/>
        </w:rPr>
      </w:pPr>
      <w:r>
        <w:rPr>
          <w:rFonts w:ascii="新細明體" w:hAnsi="新細明體" w:cs="新細明體"/>
          <w:b/>
          <w:bCs/>
          <w:sz w:val="28"/>
          <w:szCs w:val="28"/>
          <w:u w:val="single"/>
        </w:rPr>
        <w:br w:type="page"/>
      </w:r>
    </w:p>
    <w:p w:rsidR="00C421B5" w:rsidRPr="009C6544" w:rsidRDefault="00C421B5" w:rsidP="00C421B5">
      <w:pPr>
        <w:snapToGrid w:val="0"/>
        <w:spacing w:line="276" w:lineRule="auto"/>
        <w:jc w:val="center"/>
        <w:rPr>
          <w:rFonts w:ascii="新細明體" w:hAnsi="新細明體"/>
          <w:b/>
          <w:bCs/>
          <w:sz w:val="28"/>
          <w:szCs w:val="28"/>
          <w:u w:val="single"/>
        </w:rPr>
      </w:pPr>
      <w:r w:rsidRPr="009C6544">
        <w:rPr>
          <w:rFonts w:ascii="新細明體" w:hAnsi="新細明體" w:cs="新細明體" w:hint="eastAsia"/>
          <w:b/>
          <w:bCs/>
          <w:sz w:val="28"/>
          <w:szCs w:val="28"/>
          <w:u w:val="single"/>
        </w:rPr>
        <w:t>評估報告內容</w:t>
      </w:r>
    </w:p>
    <w:p w:rsidR="00C421B5" w:rsidRPr="009C6544" w:rsidRDefault="00C421B5" w:rsidP="00C421B5">
      <w:pPr>
        <w:snapToGrid w:val="0"/>
        <w:spacing w:line="276" w:lineRule="auto"/>
        <w:jc w:val="center"/>
        <w:rPr>
          <w:rFonts w:ascii="新細明體" w:hAnsi="新細明體"/>
          <w:b/>
          <w:bCs/>
          <w:sz w:val="28"/>
          <w:szCs w:val="28"/>
          <w:u w:val="single"/>
        </w:rPr>
      </w:pPr>
    </w:p>
    <w:p w:rsidR="00C421B5" w:rsidRPr="009C6544" w:rsidRDefault="00C421B5" w:rsidP="00AB6990">
      <w:pPr>
        <w:snapToGrid w:val="0"/>
        <w:spacing w:line="276" w:lineRule="auto"/>
        <w:ind w:left="480" w:rightChars="-194" w:right="-466"/>
        <w:jc w:val="both"/>
        <w:rPr>
          <w:rFonts w:ascii="新細明體" w:hAnsi="新細明體"/>
        </w:rPr>
      </w:pPr>
      <w:r w:rsidRPr="009C6544">
        <w:rPr>
          <w:rFonts w:ascii="新細明體" w:hAnsi="新細明體" w:cs="新細明體" w:hint="eastAsia"/>
        </w:rPr>
        <w:t>本年度學校繼續以投標方式選用「保良局」推行全方位學生輔導服務計劃，</w:t>
      </w:r>
      <w:r>
        <w:rPr>
          <w:rFonts w:ascii="新細明體" w:hAnsi="新細明體" w:cs="新細明體" w:hint="eastAsia"/>
        </w:rPr>
        <w:t>社工每星期駐校</w:t>
      </w:r>
      <w:r w:rsidRPr="00273898">
        <w:rPr>
          <w:rFonts w:ascii="新細明體" w:hAnsi="新細明體" w:cs="新細明體" w:hint="eastAsia"/>
        </w:rPr>
        <w:t>四天</w:t>
      </w:r>
      <w:r w:rsidRPr="009C6544">
        <w:rPr>
          <w:rFonts w:ascii="新細明體" w:hAnsi="新細明體" w:cs="新細明體" w:hint="eastAsia"/>
        </w:rPr>
        <w:t>，校方滿意「保良局」的監派、訓練、監察及支援駐校社工等工作上的安排。</w:t>
      </w:r>
    </w:p>
    <w:p w:rsidR="00AB6990" w:rsidRDefault="00AB6990" w:rsidP="00AB6990">
      <w:pPr>
        <w:snapToGrid w:val="0"/>
        <w:spacing w:line="276" w:lineRule="auto"/>
        <w:ind w:firstLine="480"/>
        <w:jc w:val="both"/>
        <w:rPr>
          <w:rFonts w:ascii="新細明體" w:hAnsi="新細明體" w:cs="新細明體"/>
        </w:rPr>
      </w:pPr>
    </w:p>
    <w:p w:rsidR="00C421B5" w:rsidRPr="009C6544" w:rsidRDefault="00C421B5" w:rsidP="00AB6990">
      <w:pPr>
        <w:snapToGrid w:val="0"/>
        <w:spacing w:line="276" w:lineRule="auto"/>
        <w:ind w:firstLine="480"/>
        <w:jc w:val="both"/>
        <w:rPr>
          <w:rFonts w:ascii="新細明體" w:hAnsi="新細明體"/>
        </w:rPr>
      </w:pPr>
      <w:r w:rsidRPr="009C6544">
        <w:rPr>
          <w:rFonts w:ascii="新細明體" w:hAnsi="新細明體" w:cs="新細明體" w:hint="eastAsia"/>
        </w:rPr>
        <w:t>全方位學生輔導服務內各項校本輔導活動能按原定計劃推行，且效果理想。</w:t>
      </w:r>
    </w:p>
    <w:p w:rsidR="00C421B5" w:rsidRPr="009C6544" w:rsidRDefault="00C421B5" w:rsidP="00C421B5">
      <w:pPr>
        <w:snapToGrid w:val="0"/>
        <w:spacing w:line="276" w:lineRule="auto"/>
        <w:rPr>
          <w:rFonts w:ascii="新細明體" w:hAnsi="新細明體"/>
        </w:rPr>
      </w:pPr>
    </w:p>
    <w:p w:rsidR="00C421B5" w:rsidRPr="009C6544" w:rsidRDefault="00C421B5" w:rsidP="00C421B5">
      <w:pPr>
        <w:numPr>
          <w:ilvl w:val="0"/>
          <w:numId w:val="4"/>
        </w:numPr>
        <w:snapToGrid w:val="0"/>
        <w:spacing w:line="276" w:lineRule="auto"/>
        <w:ind w:hanging="54"/>
        <w:rPr>
          <w:rFonts w:ascii="新細明體" w:hAnsi="新細明體"/>
        </w:rPr>
      </w:pPr>
      <w:r w:rsidRPr="009C6544">
        <w:rPr>
          <w:rFonts w:ascii="新細明體" w:hAnsi="新細明體" w:cs="新細明體" w:hint="eastAsia"/>
        </w:rPr>
        <w:t>管理與組織</w:t>
      </w:r>
    </w:p>
    <w:p w:rsidR="00C421B5" w:rsidRPr="009C6544" w:rsidRDefault="00C421B5" w:rsidP="00AB6990">
      <w:pPr>
        <w:snapToGrid w:val="0"/>
        <w:spacing w:line="276" w:lineRule="auto"/>
        <w:ind w:left="480" w:rightChars="-194" w:right="-466"/>
        <w:jc w:val="both"/>
        <w:rPr>
          <w:rFonts w:ascii="新細明體" w:hAnsi="新細明體" w:cs="新細明體"/>
          <w:lang w:eastAsia="zh-HK"/>
        </w:rPr>
      </w:pPr>
      <w:r w:rsidRPr="009C6544">
        <w:rPr>
          <w:rFonts w:ascii="新細明體" w:hAnsi="新細明體" w:cs="新細明體" w:hint="eastAsia"/>
        </w:rPr>
        <w:t>每學年初制訂「全方位學生輔導服務」全年計劃，釐定學校年度輔導服務方向及內容。期後透過</w:t>
      </w:r>
      <w:smartTag w:uri="urn:schemas-microsoft-com:office:smarttags" w:element="PersonName">
        <w:smartTagPr>
          <w:attr w:name="ProductID" w:val="家長與"/>
        </w:smartTagPr>
        <w:r w:rsidRPr="009C6544">
          <w:rPr>
            <w:rFonts w:ascii="新細明體" w:hAnsi="新細明體" w:cs="新細明體" w:hint="eastAsia"/>
          </w:rPr>
          <w:t>家長與</w:t>
        </w:r>
      </w:smartTag>
      <w:r w:rsidRPr="009C6544">
        <w:rPr>
          <w:rFonts w:ascii="新細明體" w:hAnsi="新細明體" w:cs="新細明體" w:hint="eastAsia"/>
        </w:rPr>
        <w:t>老師意見諮詢、活動問卷或觀察學生行為等方式以評估各輔導活動的成效。學期中、末段分別進行服務檢討，並於學期終提交「全方位學生輔導服務」評估報告，以檢討全年輔導服務成效及釐定來年服務方向。</w:t>
      </w:r>
    </w:p>
    <w:p w:rsidR="00C421B5" w:rsidRPr="009C6544" w:rsidRDefault="00C421B5" w:rsidP="00C421B5">
      <w:pPr>
        <w:snapToGrid w:val="0"/>
        <w:spacing w:line="276" w:lineRule="auto"/>
        <w:ind w:left="480"/>
        <w:rPr>
          <w:rFonts w:ascii="新細明體" w:hAnsi="新細明體" w:cs="新細明體"/>
          <w:lang w:eastAsia="zh-HK"/>
        </w:rPr>
      </w:pPr>
    </w:p>
    <w:p w:rsidR="00C421B5" w:rsidRPr="009C6544" w:rsidRDefault="00C421B5" w:rsidP="00AB6990">
      <w:pPr>
        <w:snapToGrid w:val="0"/>
        <w:spacing w:line="276" w:lineRule="auto"/>
        <w:ind w:left="480" w:rightChars="-194" w:right="-466"/>
        <w:jc w:val="both"/>
        <w:rPr>
          <w:rFonts w:ascii="新細明體" w:hAnsi="新細明體"/>
          <w:lang w:eastAsia="zh-HK"/>
        </w:rPr>
      </w:pPr>
      <w:r w:rsidRPr="009C6544">
        <w:rPr>
          <w:rFonts w:ascii="新細明體" w:hAnsi="新細明體" w:cs="新細明體" w:hint="eastAsia"/>
        </w:rPr>
        <w:t>在學生問題處理方面，教師、家長及社工均懂得運用校內外轉介機制，讓學生能有系統地接受適切的輔導服務，及早協助他們解決學習、情緒及行為的問題。</w:t>
      </w:r>
    </w:p>
    <w:p w:rsidR="00C421B5" w:rsidRPr="009C6544" w:rsidRDefault="00C421B5" w:rsidP="00C421B5">
      <w:pPr>
        <w:snapToGrid w:val="0"/>
        <w:spacing w:line="276" w:lineRule="auto"/>
        <w:rPr>
          <w:rFonts w:ascii="新細明體" w:hAnsi="新細明體" w:cs="新細明體"/>
          <w:lang w:eastAsia="zh-HK"/>
        </w:rPr>
      </w:pPr>
    </w:p>
    <w:p w:rsidR="00C421B5" w:rsidRPr="009C6544" w:rsidRDefault="00C421B5" w:rsidP="00C421B5">
      <w:pPr>
        <w:numPr>
          <w:ilvl w:val="0"/>
          <w:numId w:val="4"/>
        </w:numPr>
        <w:snapToGrid w:val="0"/>
        <w:spacing w:line="276" w:lineRule="auto"/>
        <w:ind w:hanging="54"/>
        <w:jc w:val="both"/>
        <w:rPr>
          <w:rFonts w:ascii="新細明體" w:hAnsi="新細明體"/>
        </w:rPr>
      </w:pPr>
      <w:r w:rsidRPr="009C6544">
        <w:rPr>
          <w:rFonts w:ascii="新細明體" w:hAnsi="新細明體" w:cs="新細明體" w:hint="eastAsia"/>
        </w:rPr>
        <w:t>個案工作</w:t>
      </w: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94"/>
        <w:gridCol w:w="7878"/>
      </w:tblGrid>
      <w:tr w:rsidR="00C421B5" w:rsidRPr="009C6544" w:rsidTr="00537BC1">
        <w:tc>
          <w:tcPr>
            <w:tcW w:w="1194" w:type="dxa"/>
            <w:vAlign w:val="center"/>
          </w:tcPr>
          <w:p w:rsidR="00C421B5" w:rsidRPr="009C6544" w:rsidRDefault="00C421B5" w:rsidP="00AB6990">
            <w:pPr>
              <w:snapToGrid w:val="0"/>
              <w:spacing w:line="276" w:lineRule="auto"/>
              <w:jc w:val="center"/>
              <w:rPr>
                <w:rFonts w:ascii="新細明體" w:hAnsi="新細明體" w:cs="新細明體"/>
              </w:rPr>
            </w:pPr>
            <w:r w:rsidRPr="009C6544">
              <w:rPr>
                <w:rFonts w:ascii="新細明體" w:hAnsi="新細明體" w:cs="新細明體" w:hint="eastAsia"/>
              </w:rPr>
              <w:t>目標</w:t>
            </w:r>
          </w:p>
        </w:tc>
        <w:tc>
          <w:tcPr>
            <w:tcW w:w="7878" w:type="dxa"/>
          </w:tcPr>
          <w:p w:rsidR="00C421B5" w:rsidRPr="009C6544" w:rsidRDefault="00C421B5" w:rsidP="00537BC1">
            <w:pPr>
              <w:snapToGrid w:val="0"/>
              <w:spacing w:line="276" w:lineRule="auto"/>
              <w:jc w:val="both"/>
              <w:rPr>
                <w:rFonts w:ascii="新細明體" w:hAnsi="新細明體" w:cs="新細明體"/>
              </w:rPr>
            </w:pPr>
            <w:r w:rsidRPr="009C6544">
              <w:rPr>
                <w:rFonts w:ascii="新細明體" w:hAnsi="新細明體" w:cs="新細明體" w:hint="eastAsia"/>
              </w:rPr>
              <w:t>透過轉介機制，及早識別在個人、社交及家庭有問題的學生，提供適切輔導服務協助他們面對及改善問題。</w:t>
            </w:r>
          </w:p>
        </w:tc>
      </w:tr>
      <w:tr w:rsidR="00C421B5" w:rsidRPr="009C6544" w:rsidTr="00537BC1">
        <w:tc>
          <w:tcPr>
            <w:tcW w:w="1194" w:type="dxa"/>
            <w:vAlign w:val="center"/>
          </w:tcPr>
          <w:p w:rsidR="00C421B5" w:rsidRPr="009C6544" w:rsidRDefault="00C421B5" w:rsidP="00AB6990">
            <w:pPr>
              <w:snapToGrid w:val="0"/>
              <w:spacing w:line="276" w:lineRule="auto"/>
              <w:jc w:val="center"/>
              <w:rPr>
                <w:rFonts w:ascii="新細明體" w:hAnsi="新細明體" w:cs="新細明體"/>
              </w:rPr>
            </w:pPr>
            <w:r w:rsidRPr="009C6544">
              <w:rPr>
                <w:rFonts w:ascii="新細明體" w:hAnsi="新細明體" w:cs="新細明體" w:hint="eastAsia"/>
              </w:rPr>
              <w:t>實施策略</w:t>
            </w:r>
          </w:p>
        </w:tc>
        <w:tc>
          <w:tcPr>
            <w:tcW w:w="7878" w:type="dxa"/>
          </w:tcPr>
          <w:p w:rsidR="00C421B5" w:rsidRPr="009C6544" w:rsidRDefault="00C421B5" w:rsidP="00537BC1">
            <w:pPr>
              <w:snapToGrid w:val="0"/>
              <w:spacing w:line="276" w:lineRule="auto"/>
              <w:rPr>
                <w:rFonts w:ascii="新細明體" w:hAnsi="新細明體" w:cs="新細明體"/>
                <w:lang w:eastAsia="zh-HK"/>
              </w:rPr>
            </w:pPr>
            <w:r w:rsidRPr="009C6544">
              <w:rPr>
                <w:rFonts w:ascii="新細明體" w:hAnsi="新細明體" w:cs="新細明體" w:hint="eastAsia"/>
              </w:rPr>
              <w:t>透過校內轉介機制，由學校學生輔導主任主力為有輔導需要的學生及家庭提供跟進個案輔導，學校社工則以協助形式提供部份諮詢個案服務。</w:t>
            </w:r>
          </w:p>
        </w:tc>
      </w:tr>
    </w:tbl>
    <w:p w:rsidR="00C421B5" w:rsidRPr="009C6544" w:rsidRDefault="00C421B5" w:rsidP="00C421B5">
      <w:pPr>
        <w:snapToGrid w:val="0"/>
        <w:spacing w:line="276" w:lineRule="auto"/>
        <w:rPr>
          <w:rFonts w:ascii="新細明體" w:hAnsi="新細明體" w:cs="新細明體"/>
          <w:lang w:eastAsia="zh-HK"/>
        </w:rPr>
      </w:pPr>
    </w:p>
    <w:p w:rsidR="00C421B5" w:rsidRPr="00514C44" w:rsidRDefault="00C421B5" w:rsidP="00861073">
      <w:pPr>
        <w:numPr>
          <w:ilvl w:val="1"/>
          <w:numId w:val="36"/>
        </w:numPr>
        <w:snapToGrid w:val="0"/>
        <w:spacing w:line="276" w:lineRule="auto"/>
        <w:rPr>
          <w:rFonts w:ascii="新細明體" w:hAnsi="新細明體"/>
        </w:rPr>
      </w:pPr>
      <w:r w:rsidRPr="009C6544">
        <w:rPr>
          <w:rFonts w:ascii="新細明體" w:hAnsi="新細明體" w:cs="新細明體" w:hint="eastAsia"/>
        </w:rPr>
        <w:t>諮詢個案</w:t>
      </w:r>
      <w:r w:rsidRPr="004C26B4">
        <w:rPr>
          <w:rFonts w:ascii="新細明體" w:hAnsi="新細明體" w:cs="新細明體" w:hint="eastAsia"/>
        </w:rPr>
        <w:t>服務統計</w:t>
      </w:r>
      <w:r w:rsidRPr="009C6544">
        <w:rPr>
          <w:rFonts w:ascii="新細明體" w:hAnsi="新細明體" w:cs="新細明體" w:hint="eastAsia"/>
        </w:rPr>
        <w:t>：</w:t>
      </w:r>
      <w:r w:rsidRPr="00620034">
        <w:rPr>
          <w:rFonts w:ascii="新細明體" w:hAnsi="新細明體" w:cs="細明體" w:hint="eastAsia"/>
          <w:lang w:eastAsia="zh-HK"/>
        </w:rPr>
        <w:t>諮詢個案數目合共</w:t>
      </w:r>
      <w:r w:rsidRPr="00620034">
        <w:rPr>
          <w:rFonts w:ascii="新細明體" w:hAnsi="新細明體" w:cs="細明體"/>
          <w:lang w:eastAsia="zh-HK"/>
        </w:rPr>
        <w:t>23</w:t>
      </w:r>
      <w:r w:rsidRPr="00620034">
        <w:rPr>
          <w:rFonts w:ascii="新細明體" w:hAnsi="新細明體" w:cs="細明體" w:hint="eastAsia"/>
          <w:lang w:eastAsia="zh-HK"/>
        </w:rPr>
        <w:t>個</w:t>
      </w:r>
    </w:p>
    <w:p w:rsidR="00C421B5" w:rsidRPr="00620034" w:rsidRDefault="00C421B5" w:rsidP="00CC459A">
      <w:pPr>
        <w:snapToGrid w:val="0"/>
        <w:spacing w:line="276" w:lineRule="auto"/>
        <w:ind w:left="1200" w:firstLineChars="700" w:firstLine="1680"/>
        <w:rPr>
          <w:rFonts w:ascii="新細明體" w:hAnsi="新細明體"/>
        </w:rPr>
      </w:pPr>
      <w:r w:rsidRPr="00514C44">
        <w:rPr>
          <w:rFonts w:ascii="新細明體" w:hAnsi="新細明體" w:cs="細明體" w:hint="eastAsia"/>
          <w:lang w:eastAsia="zh-HK"/>
        </w:rPr>
        <w:t>（</w:t>
      </w:r>
      <w:r>
        <w:rPr>
          <w:rFonts w:ascii="新細明體" w:hAnsi="新細明體" w:cs="細明體" w:hint="eastAsia"/>
          <w:lang w:eastAsia="zh-HK"/>
        </w:rPr>
        <w:t>其中三名學生個案同</w:t>
      </w:r>
      <w:r w:rsidRPr="00514C44">
        <w:rPr>
          <w:rFonts w:ascii="新細明體" w:hAnsi="新細明體" w:cs="細明體" w:hint="eastAsia"/>
          <w:lang w:eastAsia="zh-HK"/>
        </w:rPr>
        <w:t>時有兩項問題性質分類）</w:t>
      </w:r>
    </w:p>
    <w:p w:rsidR="00C421B5" w:rsidRPr="009C6544" w:rsidRDefault="00C421B5" w:rsidP="00C421B5">
      <w:pPr>
        <w:snapToGrid w:val="0"/>
        <w:spacing w:line="276" w:lineRule="auto"/>
        <w:ind w:left="480"/>
        <w:rPr>
          <w:rFonts w:ascii="新細明體" w:hAnsi="新細明體"/>
        </w:rPr>
      </w:pPr>
      <w:r>
        <w:rPr>
          <w:rFonts w:ascii="新細明體" w:hAnsi="新細明體"/>
        </w:rPr>
        <w:t xml:space="preserve"> </w:t>
      </w:r>
    </w:p>
    <w:p w:rsidR="00C421B5" w:rsidRPr="00AB6990" w:rsidRDefault="00C421B5" w:rsidP="00C421B5">
      <w:pPr>
        <w:snapToGrid w:val="0"/>
        <w:spacing w:line="276" w:lineRule="auto"/>
        <w:ind w:firstLineChars="350" w:firstLine="840"/>
        <w:rPr>
          <w:rFonts w:ascii="新細明體" w:hAnsi="新細明體"/>
        </w:rPr>
      </w:pPr>
      <w:r w:rsidRPr="00AB6990">
        <w:rPr>
          <w:rFonts w:ascii="新細明體" w:hAnsi="新細明體" w:cs="新細明體" w:hint="eastAsia"/>
          <w:bdr w:val="single" w:sz="4" w:space="0" w:color="auto"/>
        </w:rPr>
        <w:t>服務性質</w:t>
      </w:r>
    </w:p>
    <w:tbl>
      <w:tblPr>
        <w:tblW w:w="7484"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64"/>
        <w:gridCol w:w="3402"/>
        <w:gridCol w:w="1418"/>
      </w:tblGrid>
      <w:tr w:rsidR="00C421B5" w:rsidRPr="009C6544" w:rsidTr="00537BC1">
        <w:trPr>
          <w:trHeight w:val="360"/>
        </w:trPr>
        <w:tc>
          <w:tcPr>
            <w:tcW w:w="2664" w:type="dxa"/>
          </w:tcPr>
          <w:p w:rsidR="00C421B5" w:rsidRPr="009C6544" w:rsidRDefault="00C421B5" w:rsidP="00537BC1">
            <w:pPr>
              <w:snapToGrid w:val="0"/>
              <w:spacing w:line="360" w:lineRule="exact"/>
              <w:jc w:val="center"/>
              <w:rPr>
                <w:rFonts w:ascii="新細明體" w:hAnsi="新細明體" w:cs="新細明體"/>
              </w:rPr>
            </w:pPr>
            <w:r w:rsidRPr="009C6544">
              <w:rPr>
                <w:rFonts w:ascii="新細明體" w:hAnsi="新細明體" w:cs="新細明體" w:hint="eastAsia"/>
              </w:rPr>
              <w:t>問題性質</w:t>
            </w:r>
          </w:p>
        </w:tc>
        <w:tc>
          <w:tcPr>
            <w:tcW w:w="3402" w:type="dxa"/>
          </w:tcPr>
          <w:p w:rsidR="00C421B5" w:rsidRPr="009C6544" w:rsidRDefault="00C421B5" w:rsidP="00537BC1">
            <w:pPr>
              <w:snapToGrid w:val="0"/>
              <w:spacing w:line="360" w:lineRule="exact"/>
              <w:jc w:val="center"/>
              <w:rPr>
                <w:rFonts w:ascii="新細明體" w:hAnsi="新細明體" w:cs="新細明體"/>
              </w:rPr>
            </w:pPr>
            <w:r w:rsidRPr="009C6544">
              <w:rPr>
                <w:rFonts w:ascii="新細明體" w:hAnsi="新細明體" w:cs="新細明體" w:hint="eastAsia"/>
              </w:rPr>
              <w:t>分類</w:t>
            </w:r>
          </w:p>
        </w:tc>
        <w:tc>
          <w:tcPr>
            <w:tcW w:w="1418" w:type="dxa"/>
          </w:tcPr>
          <w:p w:rsidR="00C421B5" w:rsidRPr="009C6544" w:rsidRDefault="00C421B5" w:rsidP="00537BC1">
            <w:pPr>
              <w:snapToGrid w:val="0"/>
              <w:spacing w:line="360" w:lineRule="exact"/>
              <w:jc w:val="center"/>
              <w:rPr>
                <w:rFonts w:ascii="新細明體" w:hAnsi="新細明體" w:cs="新細明體"/>
              </w:rPr>
            </w:pPr>
            <w:r w:rsidRPr="00290670">
              <w:rPr>
                <w:rFonts w:ascii="新細明體" w:hAnsi="新細明體" w:cs="新細明體" w:hint="eastAsia"/>
              </w:rPr>
              <w:t>個案數目</w:t>
            </w:r>
          </w:p>
        </w:tc>
      </w:tr>
      <w:tr w:rsidR="00C421B5" w:rsidRPr="009C6544" w:rsidTr="00537BC1">
        <w:trPr>
          <w:trHeight w:val="360"/>
        </w:trPr>
        <w:tc>
          <w:tcPr>
            <w:tcW w:w="2664" w:type="dxa"/>
            <w:vAlign w:val="center"/>
          </w:tcPr>
          <w:p w:rsidR="00C421B5" w:rsidRPr="009C6544" w:rsidRDefault="00C421B5" w:rsidP="00537BC1">
            <w:pPr>
              <w:snapToGrid w:val="0"/>
              <w:spacing w:line="360" w:lineRule="exact"/>
              <w:rPr>
                <w:rFonts w:ascii="新細明體" w:hAnsi="新細明體" w:cs="新細明體"/>
              </w:rPr>
            </w:pPr>
            <w:r w:rsidRPr="00290670">
              <w:rPr>
                <w:rFonts w:ascii="新細明體" w:hAnsi="新細明體" w:cs="新細明體" w:hint="eastAsia"/>
              </w:rPr>
              <w:t>學習</w:t>
            </w:r>
          </w:p>
        </w:tc>
        <w:tc>
          <w:tcPr>
            <w:tcW w:w="3402" w:type="dxa"/>
          </w:tcPr>
          <w:p w:rsidR="00C421B5" w:rsidRDefault="00C421B5" w:rsidP="00537BC1">
            <w:pPr>
              <w:snapToGrid w:val="0"/>
              <w:spacing w:line="360" w:lineRule="exact"/>
              <w:rPr>
                <w:rFonts w:ascii="新細明體" w:hAnsi="新細明體" w:cs="新細明體"/>
              </w:rPr>
            </w:pPr>
            <w:r>
              <w:rPr>
                <w:rFonts w:ascii="新細明體" w:hAnsi="新細明體" w:cs="新細明體"/>
              </w:rPr>
              <w:t>LL6</w:t>
            </w:r>
            <w:r w:rsidRPr="00290670">
              <w:rPr>
                <w:rFonts w:ascii="新細明體" w:hAnsi="新細明體" w:cs="新細明體" w:hint="eastAsia"/>
              </w:rPr>
              <w:t>專注表現弱</w:t>
            </w:r>
          </w:p>
          <w:p w:rsidR="00C421B5" w:rsidRPr="009C6544" w:rsidRDefault="00C421B5" w:rsidP="00537BC1">
            <w:pPr>
              <w:snapToGrid w:val="0"/>
              <w:spacing w:line="360" w:lineRule="exact"/>
              <w:rPr>
                <w:rFonts w:ascii="新細明體" w:hAnsi="新細明體" w:cs="新細明體"/>
              </w:rPr>
            </w:pPr>
            <w:r>
              <w:rPr>
                <w:rFonts w:ascii="新細明體" w:hAnsi="新細明體" w:cs="新細明體"/>
              </w:rPr>
              <w:t>LL6</w:t>
            </w:r>
            <w:r w:rsidRPr="00290670">
              <w:rPr>
                <w:rFonts w:ascii="新細明體" w:hAnsi="新細明體" w:cs="新細明體" w:hint="eastAsia"/>
              </w:rPr>
              <w:t>言語表達能力弱</w:t>
            </w:r>
          </w:p>
        </w:tc>
        <w:tc>
          <w:tcPr>
            <w:tcW w:w="1418" w:type="dxa"/>
          </w:tcPr>
          <w:p w:rsidR="00C421B5" w:rsidRDefault="00C421B5" w:rsidP="00537BC1">
            <w:pPr>
              <w:snapToGrid w:val="0"/>
              <w:spacing w:line="360" w:lineRule="exact"/>
              <w:jc w:val="center"/>
              <w:rPr>
                <w:rFonts w:ascii="新細明體" w:hAnsi="新細明體" w:cs="新細明體"/>
              </w:rPr>
            </w:pPr>
            <w:r>
              <w:rPr>
                <w:rFonts w:ascii="新細明體" w:hAnsi="新細明體" w:cs="新細明體"/>
              </w:rPr>
              <w:t>1</w:t>
            </w:r>
          </w:p>
          <w:p w:rsidR="00C421B5" w:rsidRDefault="00C421B5" w:rsidP="00537BC1">
            <w:pPr>
              <w:snapToGrid w:val="0"/>
              <w:spacing w:line="360" w:lineRule="exact"/>
              <w:jc w:val="center"/>
              <w:rPr>
                <w:rFonts w:ascii="新細明體" w:hAnsi="新細明體" w:cs="新細明體"/>
              </w:rPr>
            </w:pPr>
            <w:r>
              <w:rPr>
                <w:rFonts w:ascii="新細明體" w:hAnsi="新細明體" w:cs="新細明體"/>
              </w:rPr>
              <w:t>1</w:t>
            </w:r>
          </w:p>
        </w:tc>
      </w:tr>
      <w:tr w:rsidR="00C421B5" w:rsidRPr="009C6544" w:rsidTr="00537BC1">
        <w:trPr>
          <w:trHeight w:val="360"/>
        </w:trPr>
        <w:tc>
          <w:tcPr>
            <w:tcW w:w="2664" w:type="dxa"/>
            <w:vAlign w:val="center"/>
          </w:tcPr>
          <w:p w:rsidR="00C421B5" w:rsidRPr="009C6544" w:rsidRDefault="00C421B5" w:rsidP="00537BC1">
            <w:pPr>
              <w:snapToGrid w:val="0"/>
              <w:spacing w:line="360" w:lineRule="exact"/>
              <w:rPr>
                <w:rFonts w:ascii="新細明體" w:hAnsi="新細明體" w:cs="新細明體"/>
                <w:lang w:eastAsia="zh-HK"/>
              </w:rPr>
            </w:pPr>
            <w:r w:rsidRPr="009C6544">
              <w:rPr>
                <w:rFonts w:ascii="新細明體" w:hAnsi="新細明體" w:cs="新細明體" w:hint="eastAsia"/>
              </w:rPr>
              <w:t>情緒</w:t>
            </w:r>
            <w:r w:rsidRPr="009C6544">
              <w:rPr>
                <w:rFonts w:ascii="新細明體" w:hAnsi="新細明體" w:cs="新細明體"/>
              </w:rPr>
              <w:t>/</w:t>
            </w:r>
            <w:r w:rsidRPr="009C6544">
              <w:rPr>
                <w:rFonts w:ascii="新細明體" w:hAnsi="新細明體" w:cs="新細明體" w:hint="eastAsia"/>
              </w:rPr>
              <w:t>心理</w:t>
            </w:r>
          </w:p>
        </w:tc>
        <w:tc>
          <w:tcPr>
            <w:tcW w:w="3402" w:type="dxa"/>
          </w:tcPr>
          <w:p w:rsidR="00C421B5" w:rsidRDefault="00C421B5" w:rsidP="00537BC1">
            <w:pPr>
              <w:snapToGrid w:val="0"/>
              <w:spacing w:line="360" w:lineRule="exact"/>
              <w:rPr>
                <w:rFonts w:ascii="新細明體" w:hAnsi="新細明體" w:cs="新細明體"/>
                <w:lang w:eastAsia="zh-HK"/>
              </w:rPr>
            </w:pPr>
            <w:r>
              <w:rPr>
                <w:rFonts w:ascii="新細明體" w:hAnsi="新細明體" w:cs="新細明體"/>
                <w:lang w:eastAsia="zh-HK"/>
              </w:rPr>
              <w:t>EE1</w:t>
            </w:r>
            <w:r w:rsidRPr="004A757A">
              <w:rPr>
                <w:rFonts w:ascii="新細明體" w:hAnsi="新細明體" w:cs="新細明體" w:hint="eastAsia"/>
                <w:lang w:eastAsia="zh-HK"/>
              </w:rPr>
              <w:t>畏縮</w:t>
            </w:r>
            <w:r>
              <w:rPr>
                <w:rFonts w:ascii="新細明體" w:hAnsi="新細明體" w:cs="新細明體"/>
                <w:lang w:eastAsia="zh-HK"/>
              </w:rPr>
              <w:t>/</w:t>
            </w:r>
            <w:r w:rsidRPr="004A757A">
              <w:rPr>
                <w:rFonts w:ascii="新細明體" w:hAnsi="新細明體" w:cs="新細明體" w:hint="eastAsia"/>
                <w:lang w:eastAsia="zh-HK"/>
              </w:rPr>
              <w:t>退避行為</w:t>
            </w:r>
          </w:p>
          <w:p w:rsidR="00C421B5" w:rsidRPr="009C6544" w:rsidRDefault="00C421B5" w:rsidP="00537BC1">
            <w:pPr>
              <w:snapToGrid w:val="0"/>
              <w:spacing w:line="360" w:lineRule="exact"/>
              <w:rPr>
                <w:rFonts w:ascii="新細明體" w:hAnsi="新細明體" w:cs="新細明體"/>
                <w:lang w:eastAsia="zh-HK"/>
              </w:rPr>
            </w:pPr>
            <w:r>
              <w:rPr>
                <w:rFonts w:ascii="新細明體" w:hAnsi="新細明體" w:cs="新細明體"/>
              </w:rPr>
              <w:t>EE2</w:t>
            </w:r>
            <w:r w:rsidRPr="009C6544">
              <w:rPr>
                <w:rFonts w:ascii="新細明體" w:hAnsi="新細明體" w:cs="新細明體" w:hint="eastAsia"/>
              </w:rPr>
              <w:t>焦慮問題</w:t>
            </w:r>
          </w:p>
          <w:p w:rsidR="00C421B5" w:rsidRDefault="00C421B5" w:rsidP="00537BC1">
            <w:pPr>
              <w:snapToGrid w:val="0"/>
              <w:spacing w:line="360" w:lineRule="exact"/>
              <w:rPr>
                <w:rFonts w:ascii="新細明體" w:hAnsi="新細明體" w:cs="新細明體"/>
                <w:lang w:eastAsia="zh-HK"/>
              </w:rPr>
            </w:pPr>
            <w:r>
              <w:rPr>
                <w:rFonts w:ascii="新細明體" w:hAnsi="新細明體" w:cs="細明體"/>
                <w:lang w:eastAsia="zh-HK"/>
              </w:rPr>
              <w:t>EE3</w:t>
            </w:r>
            <w:r w:rsidRPr="00323644">
              <w:rPr>
                <w:rFonts w:ascii="新細明體" w:hAnsi="新細明體" w:cs="細明體" w:hint="eastAsia"/>
                <w:lang w:eastAsia="zh-HK"/>
              </w:rPr>
              <w:t>未能適當地調節情緒</w:t>
            </w:r>
          </w:p>
          <w:p w:rsidR="00C421B5" w:rsidRPr="009C6544" w:rsidRDefault="00C421B5" w:rsidP="00537BC1">
            <w:pPr>
              <w:snapToGrid w:val="0"/>
              <w:spacing w:line="360" w:lineRule="exact"/>
              <w:rPr>
                <w:rFonts w:ascii="新細明體" w:hAnsi="新細明體" w:cs="新細明體"/>
                <w:lang w:eastAsia="zh-HK"/>
              </w:rPr>
            </w:pPr>
            <w:r>
              <w:rPr>
                <w:rFonts w:ascii="新細明體" w:hAnsi="新細明體" w:cs="新細明體"/>
                <w:lang w:eastAsia="zh-HK"/>
              </w:rPr>
              <w:t>EE10</w:t>
            </w:r>
            <w:r w:rsidRPr="009C6544">
              <w:rPr>
                <w:rFonts w:ascii="新細明體" w:hAnsi="新細明體" w:cs="新細明體" w:hint="eastAsia"/>
                <w:lang w:eastAsia="zh-HK"/>
              </w:rPr>
              <w:t>懷疑</w:t>
            </w:r>
            <w:r w:rsidRPr="004A757A">
              <w:rPr>
                <w:rFonts w:ascii="新細明體" w:hAnsi="新細明體" w:cs="新細明體" w:hint="eastAsia"/>
                <w:lang w:eastAsia="zh-HK"/>
              </w:rPr>
              <w:t>自閉症</w:t>
            </w:r>
          </w:p>
        </w:tc>
        <w:tc>
          <w:tcPr>
            <w:tcW w:w="1418" w:type="dxa"/>
          </w:tcPr>
          <w:p w:rsidR="00C421B5" w:rsidRDefault="00C421B5" w:rsidP="00537BC1">
            <w:pPr>
              <w:snapToGrid w:val="0"/>
              <w:spacing w:line="360" w:lineRule="exact"/>
              <w:jc w:val="center"/>
              <w:rPr>
                <w:rFonts w:ascii="新細明體" w:hAnsi="新細明體" w:cs="新細明體"/>
                <w:lang w:eastAsia="zh-HK"/>
              </w:rPr>
            </w:pPr>
            <w:r>
              <w:rPr>
                <w:rFonts w:ascii="新細明體" w:hAnsi="新細明體" w:cs="新細明體"/>
                <w:lang w:eastAsia="zh-HK"/>
              </w:rPr>
              <w:t>2</w:t>
            </w:r>
          </w:p>
          <w:p w:rsidR="00C421B5" w:rsidRDefault="00C421B5" w:rsidP="00537BC1">
            <w:pPr>
              <w:snapToGrid w:val="0"/>
              <w:spacing w:line="360" w:lineRule="exact"/>
              <w:jc w:val="center"/>
              <w:rPr>
                <w:rFonts w:ascii="新細明體" w:hAnsi="新細明體" w:cs="新細明體"/>
                <w:lang w:eastAsia="zh-HK"/>
              </w:rPr>
            </w:pPr>
            <w:r>
              <w:rPr>
                <w:rFonts w:ascii="新細明體" w:hAnsi="新細明體" w:cs="新細明體"/>
                <w:lang w:eastAsia="zh-HK"/>
              </w:rPr>
              <w:t>4</w:t>
            </w:r>
          </w:p>
          <w:p w:rsidR="00C421B5" w:rsidRDefault="00C421B5" w:rsidP="00537BC1">
            <w:pPr>
              <w:snapToGrid w:val="0"/>
              <w:spacing w:line="360" w:lineRule="exact"/>
              <w:jc w:val="center"/>
              <w:rPr>
                <w:rFonts w:ascii="新細明體" w:hAnsi="新細明體" w:cs="新細明體"/>
                <w:lang w:eastAsia="zh-HK"/>
              </w:rPr>
            </w:pPr>
            <w:r>
              <w:rPr>
                <w:rFonts w:ascii="新細明體" w:hAnsi="新細明體" w:cs="新細明體"/>
                <w:lang w:eastAsia="zh-HK"/>
              </w:rPr>
              <w:t>1</w:t>
            </w:r>
          </w:p>
          <w:p w:rsidR="00C421B5" w:rsidRDefault="00C421B5" w:rsidP="00537BC1">
            <w:pPr>
              <w:snapToGrid w:val="0"/>
              <w:spacing w:line="360" w:lineRule="exact"/>
              <w:jc w:val="center"/>
              <w:rPr>
                <w:rFonts w:ascii="新細明體" w:hAnsi="新細明體" w:cs="新細明體"/>
                <w:lang w:eastAsia="zh-HK"/>
              </w:rPr>
            </w:pPr>
            <w:r>
              <w:rPr>
                <w:rFonts w:ascii="新細明體" w:hAnsi="新細明體" w:cs="新細明體"/>
                <w:lang w:eastAsia="zh-HK"/>
              </w:rPr>
              <w:t>1</w:t>
            </w:r>
          </w:p>
        </w:tc>
      </w:tr>
      <w:tr w:rsidR="00C421B5" w:rsidRPr="009C6544" w:rsidTr="00537BC1">
        <w:trPr>
          <w:trHeight w:val="360"/>
        </w:trPr>
        <w:tc>
          <w:tcPr>
            <w:tcW w:w="2664" w:type="dxa"/>
            <w:vAlign w:val="center"/>
          </w:tcPr>
          <w:p w:rsidR="00C421B5" w:rsidRPr="009C6544" w:rsidRDefault="00C421B5" w:rsidP="00537BC1">
            <w:pPr>
              <w:snapToGrid w:val="0"/>
              <w:spacing w:line="360" w:lineRule="exact"/>
              <w:rPr>
                <w:rFonts w:ascii="新細明體" w:hAnsi="新細明體" w:cs="新細明體"/>
                <w:lang w:eastAsia="zh-HK"/>
              </w:rPr>
            </w:pPr>
            <w:r w:rsidRPr="009C6544">
              <w:rPr>
                <w:rFonts w:ascii="新細明體" w:hAnsi="新細明體" w:cs="新細明體" w:hint="eastAsia"/>
                <w:lang w:eastAsia="zh-HK"/>
              </w:rPr>
              <w:t>家庭/環境</w:t>
            </w:r>
          </w:p>
        </w:tc>
        <w:tc>
          <w:tcPr>
            <w:tcW w:w="3402" w:type="dxa"/>
          </w:tcPr>
          <w:p w:rsidR="00C421B5" w:rsidRDefault="00C421B5" w:rsidP="00537BC1">
            <w:pPr>
              <w:snapToGrid w:val="0"/>
              <w:spacing w:line="360" w:lineRule="exact"/>
              <w:rPr>
                <w:rFonts w:ascii="新細明體" w:hAnsi="新細明體" w:cs="新細明體"/>
                <w:lang w:eastAsia="zh-HK"/>
              </w:rPr>
            </w:pPr>
            <w:r>
              <w:rPr>
                <w:rFonts w:ascii="新細明體" w:hAnsi="新細明體" w:cs="新細明體"/>
                <w:lang w:eastAsia="zh-HK"/>
              </w:rPr>
              <w:t>FF3</w:t>
            </w:r>
            <w:r w:rsidRPr="004A757A">
              <w:rPr>
                <w:rFonts w:ascii="新細明體" w:hAnsi="新細明體" w:cs="新細明體" w:hint="eastAsia"/>
                <w:lang w:eastAsia="zh-HK"/>
              </w:rPr>
              <w:t>家庭關係</w:t>
            </w:r>
          </w:p>
          <w:p w:rsidR="00C421B5" w:rsidRDefault="00C421B5" w:rsidP="00537BC1">
            <w:pPr>
              <w:snapToGrid w:val="0"/>
              <w:spacing w:line="360" w:lineRule="exact"/>
              <w:rPr>
                <w:rFonts w:ascii="新細明體" w:hAnsi="新細明體" w:cs="新細明體"/>
                <w:lang w:eastAsia="zh-HK"/>
              </w:rPr>
            </w:pPr>
            <w:r>
              <w:rPr>
                <w:rFonts w:ascii="新細明體" w:hAnsi="新細明體" w:cs="新細明體"/>
                <w:lang w:eastAsia="zh-HK"/>
              </w:rPr>
              <w:t>FF4</w:t>
            </w:r>
            <w:r>
              <w:rPr>
                <w:rFonts w:ascii="新細明體" w:hAnsi="新細明體" w:cs="新細明體" w:hint="eastAsia"/>
                <w:lang w:eastAsia="zh-HK"/>
              </w:rPr>
              <w:t>父母</w:t>
            </w:r>
            <w:r w:rsidRPr="004A757A">
              <w:rPr>
                <w:rFonts w:ascii="新細明體" w:hAnsi="新細明體" w:cs="新細明體" w:hint="eastAsia"/>
                <w:lang w:eastAsia="zh-HK"/>
              </w:rPr>
              <w:t>婚姻不和</w:t>
            </w:r>
          </w:p>
          <w:p w:rsidR="00C421B5" w:rsidRPr="009C6544" w:rsidRDefault="00C421B5" w:rsidP="00537BC1">
            <w:pPr>
              <w:snapToGrid w:val="0"/>
              <w:spacing w:line="360" w:lineRule="exact"/>
              <w:rPr>
                <w:rFonts w:ascii="新細明體" w:hAnsi="新細明體" w:cs="新細明體"/>
                <w:lang w:eastAsia="zh-HK"/>
              </w:rPr>
            </w:pPr>
            <w:r>
              <w:rPr>
                <w:rFonts w:ascii="新細明體" w:hAnsi="新細明體" w:cs="新細明體"/>
                <w:lang w:eastAsia="zh-HK"/>
              </w:rPr>
              <w:t>FF6</w:t>
            </w:r>
            <w:r>
              <w:rPr>
                <w:rFonts w:ascii="新細明體" w:hAnsi="新細明體" w:cs="新細明體" w:hint="eastAsia"/>
                <w:lang w:eastAsia="zh-HK"/>
              </w:rPr>
              <w:t>管教</w:t>
            </w:r>
            <w:r w:rsidRPr="004A757A">
              <w:rPr>
                <w:rFonts w:ascii="新細明體" w:hAnsi="新細明體" w:cs="新細明體" w:hint="eastAsia"/>
                <w:lang w:eastAsia="zh-HK"/>
              </w:rPr>
              <w:t>方式</w:t>
            </w:r>
          </w:p>
        </w:tc>
        <w:tc>
          <w:tcPr>
            <w:tcW w:w="1418" w:type="dxa"/>
          </w:tcPr>
          <w:p w:rsidR="00C421B5" w:rsidRDefault="00C421B5" w:rsidP="00537BC1">
            <w:pPr>
              <w:snapToGrid w:val="0"/>
              <w:spacing w:line="360" w:lineRule="exact"/>
              <w:jc w:val="center"/>
              <w:rPr>
                <w:rFonts w:ascii="新細明體" w:hAnsi="新細明體" w:cs="新細明體"/>
                <w:lang w:eastAsia="zh-HK"/>
              </w:rPr>
            </w:pPr>
            <w:r>
              <w:rPr>
                <w:rFonts w:ascii="新細明體" w:hAnsi="新細明體" w:cs="新細明體"/>
                <w:lang w:eastAsia="zh-HK"/>
              </w:rPr>
              <w:t>2</w:t>
            </w:r>
          </w:p>
          <w:p w:rsidR="00C421B5" w:rsidRDefault="00C421B5" w:rsidP="00537BC1">
            <w:pPr>
              <w:snapToGrid w:val="0"/>
              <w:spacing w:line="360" w:lineRule="exact"/>
              <w:jc w:val="center"/>
              <w:rPr>
                <w:rFonts w:ascii="新細明體" w:hAnsi="新細明體" w:cs="新細明體"/>
                <w:lang w:eastAsia="zh-HK"/>
              </w:rPr>
            </w:pPr>
            <w:r>
              <w:rPr>
                <w:rFonts w:ascii="新細明體" w:hAnsi="新細明體" w:cs="新細明體"/>
                <w:lang w:eastAsia="zh-HK"/>
              </w:rPr>
              <w:t>1</w:t>
            </w:r>
          </w:p>
          <w:p w:rsidR="00C421B5" w:rsidRDefault="00C421B5" w:rsidP="00537BC1">
            <w:pPr>
              <w:snapToGrid w:val="0"/>
              <w:spacing w:line="360" w:lineRule="exact"/>
              <w:jc w:val="center"/>
              <w:rPr>
                <w:rFonts w:ascii="新細明體" w:hAnsi="新細明體" w:cs="新細明體"/>
                <w:lang w:eastAsia="zh-HK"/>
              </w:rPr>
            </w:pPr>
            <w:r>
              <w:rPr>
                <w:rFonts w:ascii="新細明體" w:hAnsi="新細明體" w:cs="新細明體"/>
                <w:lang w:eastAsia="zh-HK"/>
              </w:rPr>
              <w:t>8</w:t>
            </w:r>
          </w:p>
        </w:tc>
      </w:tr>
      <w:tr w:rsidR="00C421B5" w:rsidRPr="009C6544" w:rsidTr="00537BC1">
        <w:trPr>
          <w:trHeight w:val="360"/>
        </w:trPr>
        <w:tc>
          <w:tcPr>
            <w:tcW w:w="2664" w:type="dxa"/>
            <w:vAlign w:val="center"/>
          </w:tcPr>
          <w:p w:rsidR="00C421B5" w:rsidRPr="009C6544" w:rsidRDefault="00C421B5" w:rsidP="00537BC1">
            <w:pPr>
              <w:snapToGrid w:val="0"/>
              <w:spacing w:line="360" w:lineRule="exact"/>
              <w:rPr>
                <w:rFonts w:ascii="新細明體" w:hAnsi="新細明體" w:cs="新細明體"/>
                <w:lang w:eastAsia="zh-HK"/>
              </w:rPr>
            </w:pPr>
            <w:r w:rsidRPr="009C6544">
              <w:rPr>
                <w:rFonts w:ascii="新細明體" w:hAnsi="新細明體" w:cs="新細明體" w:hint="eastAsia"/>
                <w:lang w:eastAsia="zh-HK"/>
              </w:rPr>
              <w:t>行為</w:t>
            </w:r>
          </w:p>
        </w:tc>
        <w:tc>
          <w:tcPr>
            <w:tcW w:w="3402" w:type="dxa"/>
          </w:tcPr>
          <w:p w:rsidR="00C421B5" w:rsidRPr="009C6544" w:rsidRDefault="00C421B5" w:rsidP="00537BC1">
            <w:pPr>
              <w:snapToGrid w:val="0"/>
              <w:spacing w:line="360" w:lineRule="exact"/>
              <w:rPr>
                <w:rFonts w:ascii="新細明體" w:hAnsi="新細明體" w:cs="新細明體"/>
                <w:lang w:eastAsia="zh-HK"/>
              </w:rPr>
            </w:pPr>
            <w:r>
              <w:rPr>
                <w:rFonts w:ascii="新細明體" w:hAnsi="新細明體" w:cs="新細明體"/>
                <w:lang w:eastAsia="zh-HK"/>
              </w:rPr>
              <w:t>CC18</w:t>
            </w:r>
            <w:r w:rsidRPr="00290670">
              <w:rPr>
                <w:rFonts w:ascii="新細明體" w:hAnsi="新細明體" w:cs="新細明體" w:hint="eastAsia"/>
                <w:lang w:eastAsia="zh-HK"/>
              </w:rPr>
              <w:t>沉迷互聯網</w:t>
            </w:r>
          </w:p>
        </w:tc>
        <w:tc>
          <w:tcPr>
            <w:tcW w:w="1418" w:type="dxa"/>
          </w:tcPr>
          <w:p w:rsidR="00C421B5" w:rsidRDefault="00C421B5" w:rsidP="00537BC1">
            <w:pPr>
              <w:snapToGrid w:val="0"/>
              <w:spacing w:line="360" w:lineRule="exact"/>
              <w:ind w:left="26" w:hangingChars="11" w:hanging="26"/>
              <w:jc w:val="center"/>
              <w:rPr>
                <w:rFonts w:ascii="新細明體" w:hAnsi="新細明體" w:cs="新細明體"/>
                <w:lang w:eastAsia="zh-HK"/>
              </w:rPr>
            </w:pPr>
            <w:r>
              <w:rPr>
                <w:rFonts w:ascii="新細明體" w:hAnsi="新細明體" w:cs="新細明體"/>
                <w:lang w:eastAsia="zh-HK"/>
              </w:rPr>
              <w:t>1</w:t>
            </w:r>
          </w:p>
        </w:tc>
      </w:tr>
      <w:tr w:rsidR="00C421B5" w:rsidRPr="009C6544" w:rsidTr="00537BC1">
        <w:trPr>
          <w:trHeight w:val="360"/>
        </w:trPr>
        <w:tc>
          <w:tcPr>
            <w:tcW w:w="2664" w:type="dxa"/>
            <w:vAlign w:val="center"/>
          </w:tcPr>
          <w:p w:rsidR="00C421B5" w:rsidRPr="009C6544" w:rsidRDefault="00C421B5" w:rsidP="00537BC1">
            <w:pPr>
              <w:snapToGrid w:val="0"/>
              <w:spacing w:line="360" w:lineRule="exact"/>
              <w:rPr>
                <w:rFonts w:ascii="新細明體" w:hAnsi="新細明體" w:cs="新細明體"/>
                <w:lang w:eastAsia="zh-HK"/>
              </w:rPr>
            </w:pPr>
            <w:r w:rsidRPr="009C6544">
              <w:rPr>
                <w:rFonts w:ascii="新細明體" w:hAnsi="新細明體" w:cs="新細明體" w:hint="eastAsia"/>
                <w:lang w:eastAsia="zh-HK"/>
              </w:rPr>
              <w:t>社交/發展</w:t>
            </w:r>
          </w:p>
        </w:tc>
        <w:tc>
          <w:tcPr>
            <w:tcW w:w="3402" w:type="dxa"/>
          </w:tcPr>
          <w:p w:rsidR="00C421B5" w:rsidRPr="009C6544" w:rsidRDefault="00C421B5" w:rsidP="00537BC1">
            <w:pPr>
              <w:snapToGrid w:val="0"/>
              <w:spacing w:line="360" w:lineRule="exact"/>
              <w:rPr>
                <w:rFonts w:ascii="新細明體" w:hAnsi="新細明體" w:cs="新細明體"/>
                <w:lang w:eastAsia="zh-HK"/>
              </w:rPr>
            </w:pPr>
            <w:r>
              <w:rPr>
                <w:rFonts w:ascii="新細明體" w:hAnsi="新細明體" w:cs="新細明體"/>
                <w:lang w:eastAsia="zh-HK"/>
              </w:rPr>
              <w:t>SS1</w:t>
            </w:r>
            <w:r w:rsidRPr="009C6544">
              <w:rPr>
                <w:rFonts w:ascii="新細明體" w:hAnsi="新細明體" w:cs="新細明體" w:hint="eastAsia"/>
                <w:lang w:eastAsia="zh-HK"/>
              </w:rPr>
              <w:t>缺乏社交技巧</w:t>
            </w:r>
          </w:p>
        </w:tc>
        <w:tc>
          <w:tcPr>
            <w:tcW w:w="1418" w:type="dxa"/>
          </w:tcPr>
          <w:p w:rsidR="00C421B5" w:rsidRDefault="00C421B5" w:rsidP="00537BC1">
            <w:pPr>
              <w:snapToGrid w:val="0"/>
              <w:spacing w:line="360" w:lineRule="exact"/>
              <w:ind w:left="26" w:hangingChars="11" w:hanging="26"/>
              <w:jc w:val="center"/>
              <w:rPr>
                <w:rFonts w:ascii="新細明體" w:hAnsi="新細明體" w:cs="新細明體"/>
                <w:lang w:eastAsia="zh-HK"/>
              </w:rPr>
            </w:pPr>
            <w:r>
              <w:rPr>
                <w:rFonts w:ascii="新細明體" w:hAnsi="新細明體" w:cs="新細明體"/>
                <w:lang w:eastAsia="zh-HK"/>
              </w:rPr>
              <w:t xml:space="preserve">3 </w:t>
            </w:r>
          </w:p>
        </w:tc>
      </w:tr>
      <w:tr w:rsidR="00C421B5" w:rsidRPr="009C6544" w:rsidTr="00537BC1">
        <w:trPr>
          <w:trHeight w:val="360"/>
        </w:trPr>
        <w:tc>
          <w:tcPr>
            <w:tcW w:w="2664" w:type="dxa"/>
            <w:vAlign w:val="center"/>
          </w:tcPr>
          <w:p w:rsidR="00C421B5" w:rsidRPr="009C6544" w:rsidRDefault="00C421B5" w:rsidP="00537BC1">
            <w:pPr>
              <w:snapToGrid w:val="0"/>
              <w:spacing w:line="360" w:lineRule="exact"/>
              <w:rPr>
                <w:rFonts w:ascii="新細明體" w:hAnsi="新細明體" w:cs="新細明體"/>
                <w:lang w:eastAsia="zh-HK"/>
              </w:rPr>
            </w:pPr>
            <w:r w:rsidRPr="009C6544">
              <w:rPr>
                <w:rFonts w:ascii="新細明體" w:hAnsi="新細明體" w:cs="新細明體" w:hint="eastAsia"/>
                <w:lang w:eastAsia="zh-HK"/>
              </w:rPr>
              <w:t>健康/生理</w:t>
            </w:r>
          </w:p>
        </w:tc>
        <w:tc>
          <w:tcPr>
            <w:tcW w:w="3402" w:type="dxa"/>
          </w:tcPr>
          <w:p w:rsidR="00C421B5" w:rsidRPr="009C6544" w:rsidRDefault="00C421B5" w:rsidP="00537BC1">
            <w:pPr>
              <w:snapToGrid w:val="0"/>
              <w:spacing w:line="360" w:lineRule="exact"/>
              <w:rPr>
                <w:rFonts w:ascii="新細明體" w:hAnsi="新細明體" w:cs="新細明體"/>
                <w:lang w:eastAsia="zh-HK"/>
              </w:rPr>
            </w:pPr>
            <w:r>
              <w:rPr>
                <w:rFonts w:ascii="新細明體" w:hAnsi="新細明體" w:cs="新細明體"/>
                <w:lang w:eastAsia="zh-HK"/>
              </w:rPr>
              <w:t>HH1</w:t>
            </w:r>
            <w:r w:rsidRPr="009C6544">
              <w:rPr>
                <w:rFonts w:ascii="新細明體" w:hAnsi="新細明體" w:cs="新細明體" w:hint="eastAsia"/>
                <w:lang w:eastAsia="zh-HK"/>
              </w:rPr>
              <w:t>健康</w:t>
            </w:r>
            <w:r w:rsidRPr="004C26B4">
              <w:rPr>
                <w:rFonts w:ascii="新細明體" w:hAnsi="新細明體" w:cs="新細明體" w:hint="eastAsia"/>
                <w:lang w:eastAsia="zh-HK"/>
              </w:rPr>
              <w:t>欠佳</w:t>
            </w:r>
          </w:p>
        </w:tc>
        <w:tc>
          <w:tcPr>
            <w:tcW w:w="1418" w:type="dxa"/>
          </w:tcPr>
          <w:p w:rsidR="00C421B5" w:rsidRDefault="00C421B5" w:rsidP="00537BC1">
            <w:pPr>
              <w:snapToGrid w:val="0"/>
              <w:spacing w:line="360" w:lineRule="exact"/>
              <w:jc w:val="center"/>
              <w:rPr>
                <w:rFonts w:ascii="新細明體" w:hAnsi="新細明體" w:cs="新細明體"/>
                <w:lang w:eastAsia="zh-HK"/>
              </w:rPr>
            </w:pPr>
            <w:r>
              <w:rPr>
                <w:rFonts w:ascii="新細明體" w:hAnsi="新細明體" w:cs="新細明體"/>
                <w:lang w:eastAsia="zh-HK"/>
              </w:rPr>
              <w:t>1</w:t>
            </w:r>
          </w:p>
        </w:tc>
      </w:tr>
    </w:tbl>
    <w:p w:rsidR="00C421B5" w:rsidRPr="00AA18B3" w:rsidRDefault="00C421B5" w:rsidP="00C421B5">
      <w:pPr>
        <w:spacing w:line="276" w:lineRule="auto"/>
        <w:ind w:firstLineChars="350" w:firstLine="840"/>
        <w:rPr>
          <w:rFonts w:ascii="新細明體" w:hAnsi="新細明體" w:cs="新細明體"/>
          <w:bdr w:val="single" w:sz="4" w:space="0" w:color="auto"/>
        </w:rPr>
      </w:pPr>
      <w:r w:rsidRPr="00AA18B3">
        <w:rPr>
          <w:rFonts w:ascii="新細明體" w:hAnsi="新細明體" w:cs="新細明體" w:hint="eastAsia"/>
          <w:bdr w:val="single" w:sz="4" w:space="0" w:color="auto"/>
        </w:rPr>
        <w:t>服務活動</w:t>
      </w:r>
    </w:p>
    <w:tbl>
      <w:tblPr>
        <w:tblW w:w="6662" w:type="dxa"/>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528"/>
        <w:gridCol w:w="1134"/>
      </w:tblGrid>
      <w:tr w:rsidR="00C421B5" w:rsidRPr="009C6544" w:rsidTr="00537BC1">
        <w:tc>
          <w:tcPr>
            <w:tcW w:w="5528" w:type="dxa"/>
          </w:tcPr>
          <w:p w:rsidR="00C421B5" w:rsidRPr="009C6544" w:rsidRDefault="00C421B5" w:rsidP="00537BC1">
            <w:pPr>
              <w:snapToGrid w:val="0"/>
              <w:spacing w:line="360" w:lineRule="exact"/>
              <w:jc w:val="center"/>
              <w:rPr>
                <w:rFonts w:ascii="新細明體" w:hAnsi="新細明體"/>
              </w:rPr>
            </w:pPr>
            <w:r w:rsidRPr="009C6544">
              <w:rPr>
                <w:rFonts w:ascii="新細明體" w:hAnsi="新細明體" w:cs="細明體" w:hint="eastAsia"/>
              </w:rPr>
              <w:t>性質</w:t>
            </w:r>
          </w:p>
        </w:tc>
        <w:tc>
          <w:tcPr>
            <w:tcW w:w="1134" w:type="dxa"/>
          </w:tcPr>
          <w:p w:rsidR="00C421B5" w:rsidRPr="009C6544" w:rsidRDefault="00C421B5" w:rsidP="00537BC1">
            <w:pPr>
              <w:snapToGrid w:val="0"/>
              <w:spacing w:line="360" w:lineRule="exact"/>
              <w:jc w:val="center"/>
              <w:rPr>
                <w:rFonts w:ascii="新細明體" w:hAnsi="新細明體"/>
              </w:rPr>
            </w:pPr>
            <w:r w:rsidRPr="009C6544">
              <w:rPr>
                <w:rFonts w:ascii="新細明體" w:hAnsi="新細明體" w:cs="細明體" w:hint="eastAsia"/>
              </w:rPr>
              <w:t>次數</w:t>
            </w:r>
          </w:p>
        </w:tc>
      </w:tr>
      <w:tr w:rsidR="00C421B5" w:rsidRPr="009C6544" w:rsidTr="00537BC1">
        <w:tc>
          <w:tcPr>
            <w:tcW w:w="5528" w:type="dxa"/>
          </w:tcPr>
          <w:p w:rsidR="00C421B5" w:rsidRPr="009C6544" w:rsidRDefault="00C421B5" w:rsidP="00537BC1">
            <w:pPr>
              <w:snapToGrid w:val="0"/>
              <w:spacing w:line="360" w:lineRule="exact"/>
              <w:rPr>
                <w:rFonts w:ascii="新細明體" w:hAnsi="新細明體"/>
              </w:rPr>
            </w:pPr>
            <w:r w:rsidRPr="009C6544">
              <w:rPr>
                <w:rFonts w:ascii="新細明體" w:hAnsi="新細明體" w:cs="細明體" w:hint="eastAsia"/>
              </w:rPr>
              <w:t>面談</w:t>
            </w:r>
          </w:p>
        </w:tc>
        <w:tc>
          <w:tcPr>
            <w:tcW w:w="1134" w:type="dxa"/>
          </w:tcPr>
          <w:p w:rsidR="00C421B5" w:rsidRPr="009C6544" w:rsidRDefault="00C421B5" w:rsidP="00537BC1">
            <w:pPr>
              <w:snapToGrid w:val="0"/>
              <w:spacing w:line="360" w:lineRule="exact"/>
              <w:jc w:val="center"/>
              <w:rPr>
                <w:rFonts w:ascii="新細明體" w:hAnsi="新細明體" w:cs="細明體"/>
                <w:lang w:eastAsia="zh-HK"/>
              </w:rPr>
            </w:pPr>
            <w:r>
              <w:rPr>
                <w:rFonts w:ascii="新細明體" w:hAnsi="新細明體" w:cs="細明體"/>
                <w:lang w:eastAsia="zh-HK"/>
              </w:rPr>
              <w:t>43</w:t>
            </w:r>
          </w:p>
        </w:tc>
      </w:tr>
      <w:tr w:rsidR="00C421B5" w:rsidRPr="009C6544" w:rsidTr="00537BC1">
        <w:tc>
          <w:tcPr>
            <w:tcW w:w="5528" w:type="dxa"/>
          </w:tcPr>
          <w:p w:rsidR="00C421B5" w:rsidRPr="009C6544" w:rsidRDefault="00C421B5" w:rsidP="00537BC1">
            <w:pPr>
              <w:snapToGrid w:val="0"/>
              <w:spacing w:line="360" w:lineRule="exact"/>
              <w:rPr>
                <w:rFonts w:ascii="新細明體" w:hAnsi="新細明體" w:cs="細明體"/>
              </w:rPr>
            </w:pPr>
            <w:r w:rsidRPr="009C6544">
              <w:rPr>
                <w:rFonts w:ascii="新細明體" w:hAnsi="新細明體" w:cs="細明體" w:hint="eastAsia"/>
              </w:rPr>
              <w:t>電話聯絡</w:t>
            </w:r>
          </w:p>
        </w:tc>
        <w:tc>
          <w:tcPr>
            <w:tcW w:w="1134" w:type="dxa"/>
          </w:tcPr>
          <w:p w:rsidR="00C421B5" w:rsidRPr="009C6544" w:rsidRDefault="00C421B5" w:rsidP="00537BC1">
            <w:pPr>
              <w:snapToGrid w:val="0"/>
              <w:spacing w:line="360" w:lineRule="exact"/>
              <w:jc w:val="center"/>
              <w:rPr>
                <w:rFonts w:ascii="新細明體" w:hAnsi="新細明體" w:cs="細明體"/>
                <w:lang w:eastAsia="zh-HK"/>
              </w:rPr>
            </w:pPr>
            <w:r>
              <w:rPr>
                <w:rFonts w:ascii="新細明體" w:hAnsi="新細明體" w:cs="細明體"/>
                <w:lang w:eastAsia="zh-HK"/>
              </w:rPr>
              <w:t>41</w:t>
            </w:r>
          </w:p>
        </w:tc>
      </w:tr>
      <w:tr w:rsidR="00C421B5" w:rsidRPr="009C6544" w:rsidTr="00537BC1">
        <w:tc>
          <w:tcPr>
            <w:tcW w:w="5528" w:type="dxa"/>
          </w:tcPr>
          <w:p w:rsidR="00C421B5" w:rsidRPr="009C6544" w:rsidRDefault="00C421B5" w:rsidP="00537BC1">
            <w:pPr>
              <w:snapToGrid w:val="0"/>
              <w:spacing w:line="360" w:lineRule="exact"/>
              <w:rPr>
                <w:rFonts w:ascii="新細明體" w:hAnsi="新細明體"/>
              </w:rPr>
            </w:pPr>
            <w:r w:rsidRPr="009C6544">
              <w:rPr>
                <w:rFonts w:ascii="新細明體" w:hAnsi="新細明體" w:cs="細明體" w:hint="eastAsia"/>
              </w:rPr>
              <w:t>與校內人士聯絡</w:t>
            </w:r>
          </w:p>
        </w:tc>
        <w:tc>
          <w:tcPr>
            <w:tcW w:w="1134" w:type="dxa"/>
          </w:tcPr>
          <w:p w:rsidR="00C421B5" w:rsidRPr="009C6544" w:rsidRDefault="00C421B5" w:rsidP="00537BC1">
            <w:pPr>
              <w:snapToGrid w:val="0"/>
              <w:spacing w:line="360" w:lineRule="exact"/>
              <w:jc w:val="center"/>
              <w:rPr>
                <w:rFonts w:ascii="新細明體" w:hAnsi="新細明體" w:cs="細明體"/>
                <w:lang w:eastAsia="zh-HK"/>
              </w:rPr>
            </w:pPr>
            <w:r>
              <w:rPr>
                <w:rFonts w:ascii="新細明體" w:hAnsi="新細明體" w:cs="細明體"/>
                <w:lang w:eastAsia="zh-HK"/>
              </w:rPr>
              <w:t>107</w:t>
            </w:r>
          </w:p>
        </w:tc>
      </w:tr>
      <w:tr w:rsidR="00C421B5" w:rsidRPr="009C6544" w:rsidTr="00537BC1">
        <w:tc>
          <w:tcPr>
            <w:tcW w:w="5528" w:type="dxa"/>
          </w:tcPr>
          <w:p w:rsidR="00C421B5" w:rsidRPr="009C6544" w:rsidRDefault="00C421B5" w:rsidP="00537BC1">
            <w:pPr>
              <w:snapToGrid w:val="0"/>
              <w:spacing w:line="360" w:lineRule="exact"/>
              <w:rPr>
                <w:rFonts w:ascii="新細明體" w:hAnsi="新細明體"/>
              </w:rPr>
            </w:pPr>
            <w:r w:rsidRPr="009C6544">
              <w:rPr>
                <w:rFonts w:ascii="新細明體" w:hAnsi="新細明體" w:cs="細明體" w:hint="eastAsia"/>
              </w:rPr>
              <w:t>個案會議</w:t>
            </w:r>
          </w:p>
        </w:tc>
        <w:tc>
          <w:tcPr>
            <w:tcW w:w="1134" w:type="dxa"/>
          </w:tcPr>
          <w:p w:rsidR="00C421B5" w:rsidRPr="009C6544" w:rsidRDefault="00C421B5" w:rsidP="00537BC1">
            <w:pPr>
              <w:snapToGrid w:val="0"/>
              <w:spacing w:line="360" w:lineRule="exact"/>
              <w:jc w:val="center"/>
              <w:rPr>
                <w:rFonts w:ascii="新細明體" w:hAnsi="新細明體" w:cs="細明體"/>
                <w:lang w:eastAsia="zh-HK"/>
              </w:rPr>
            </w:pPr>
            <w:r>
              <w:rPr>
                <w:rFonts w:ascii="新細明體" w:hAnsi="新細明體" w:cs="細明體"/>
                <w:lang w:eastAsia="zh-HK"/>
              </w:rPr>
              <w:t>8</w:t>
            </w:r>
          </w:p>
        </w:tc>
      </w:tr>
      <w:tr w:rsidR="00C421B5" w:rsidRPr="009C6544" w:rsidTr="00537BC1">
        <w:tc>
          <w:tcPr>
            <w:tcW w:w="5528" w:type="dxa"/>
          </w:tcPr>
          <w:p w:rsidR="00C421B5" w:rsidRPr="009C6544" w:rsidRDefault="00C421B5" w:rsidP="00537BC1">
            <w:pPr>
              <w:snapToGrid w:val="0"/>
              <w:spacing w:line="360" w:lineRule="exact"/>
              <w:rPr>
                <w:rFonts w:ascii="新細明體" w:hAnsi="新細明體" w:cs="細明體"/>
              </w:rPr>
            </w:pPr>
            <w:r w:rsidRPr="009C6544">
              <w:rPr>
                <w:rFonts w:ascii="新細明體" w:hAnsi="新細明體" w:cs="細明體" w:hint="eastAsia"/>
              </w:rPr>
              <w:t>與外間機構聯絡</w:t>
            </w:r>
          </w:p>
        </w:tc>
        <w:tc>
          <w:tcPr>
            <w:tcW w:w="1134" w:type="dxa"/>
          </w:tcPr>
          <w:p w:rsidR="00C421B5" w:rsidRPr="009C6544" w:rsidRDefault="00C421B5" w:rsidP="00537BC1">
            <w:pPr>
              <w:snapToGrid w:val="0"/>
              <w:spacing w:line="360" w:lineRule="exact"/>
              <w:jc w:val="center"/>
              <w:rPr>
                <w:rFonts w:ascii="新細明體" w:hAnsi="新細明體" w:cs="細明體"/>
                <w:lang w:eastAsia="zh-HK"/>
              </w:rPr>
            </w:pPr>
            <w:r>
              <w:rPr>
                <w:rFonts w:ascii="新細明體" w:hAnsi="新細明體" w:cs="細明體"/>
                <w:lang w:eastAsia="zh-HK"/>
              </w:rPr>
              <w:t>11</w:t>
            </w:r>
          </w:p>
        </w:tc>
      </w:tr>
      <w:tr w:rsidR="00C421B5" w:rsidRPr="009C6544" w:rsidTr="00537BC1">
        <w:tc>
          <w:tcPr>
            <w:tcW w:w="5528" w:type="dxa"/>
          </w:tcPr>
          <w:p w:rsidR="00C421B5" w:rsidRPr="009C6544" w:rsidRDefault="00C421B5" w:rsidP="00537BC1">
            <w:pPr>
              <w:snapToGrid w:val="0"/>
              <w:spacing w:line="360" w:lineRule="exact"/>
              <w:rPr>
                <w:rFonts w:ascii="新細明體" w:hAnsi="新細明體"/>
              </w:rPr>
            </w:pPr>
            <w:r w:rsidRPr="00AA18B3">
              <w:rPr>
                <w:rFonts w:ascii="新細明體" w:hAnsi="新細明體" w:hint="eastAsia"/>
              </w:rPr>
              <w:t>其他（資料提供</w:t>
            </w:r>
            <w:r>
              <w:rPr>
                <w:rFonts w:ascii="新細明體" w:hAnsi="新細明體"/>
              </w:rPr>
              <w:t>/</w:t>
            </w:r>
            <w:r w:rsidRPr="00AA18B3">
              <w:rPr>
                <w:rFonts w:ascii="新細明體" w:hAnsi="新細明體" w:hint="eastAsia"/>
              </w:rPr>
              <w:t>入班</w:t>
            </w:r>
            <w:r>
              <w:rPr>
                <w:rFonts w:ascii="新細明體" w:hAnsi="新細明體"/>
              </w:rPr>
              <w:t>/</w:t>
            </w:r>
            <w:r w:rsidRPr="00DD1B61">
              <w:rPr>
                <w:rFonts w:ascii="新細明體" w:hAnsi="新細明體" w:hint="eastAsia"/>
              </w:rPr>
              <w:t>帶學生到</w:t>
            </w:r>
            <w:r>
              <w:rPr>
                <w:rFonts w:ascii="新細明體" w:hAnsi="新細明體"/>
              </w:rPr>
              <w:t>NGO</w:t>
            </w:r>
            <w:r w:rsidRPr="00DD1B61">
              <w:rPr>
                <w:rFonts w:ascii="新細明體" w:hAnsi="新細明體" w:hint="eastAsia"/>
              </w:rPr>
              <w:t>接受服務</w:t>
            </w:r>
            <w:r w:rsidRPr="00AA18B3">
              <w:rPr>
                <w:rFonts w:ascii="新細明體" w:hAnsi="新細明體" w:hint="eastAsia"/>
              </w:rPr>
              <w:t>）</w:t>
            </w:r>
          </w:p>
        </w:tc>
        <w:tc>
          <w:tcPr>
            <w:tcW w:w="1134" w:type="dxa"/>
          </w:tcPr>
          <w:p w:rsidR="00C421B5" w:rsidRPr="00AA18B3" w:rsidRDefault="00C421B5" w:rsidP="00537BC1">
            <w:pPr>
              <w:snapToGrid w:val="0"/>
              <w:spacing w:line="360" w:lineRule="exact"/>
              <w:jc w:val="center"/>
              <w:rPr>
                <w:rFonts w:ascii="新細明體" w:hAnsi="新細明體" w:cs="細明體"/>
                <w:lang w:eastAsia="zh-HK"/>
              </w:rPr>
            </w:pPr>
            <w:r>
              <w:rPr>
                <w:rFonts w:ascii="新細明體" w:hAnsi="新細明體" w:cs="細明體"/>
                <w:lang w:eastAsia="zh-HK"/>
              </w:rPr>
              <w:t>3</w:t>
            </w:r>
          </w:p>
        </w:tc>
      </w:tr>
    </w:tbl>
    <w:p w:rsidR="00C421B5" w:rsidRDefault="00C421B5" w:rsidP="00C421B5">
      <w:pPr>
        <w:rPr>
          <w:rFonts w:ascii="新細明體" w:hAnsi="新細明體"/>
          <w:lang w:eastAsia="zh-HK"/>
        </w:rPr>
      </w:pPr>
    </w:p>
    <w:p w:rsidR="00C421B5" w:rsidRDefault="00C421B5" w:rsidP="00C421B5">
      <w:pPr>
        <w:rPr>
          <w:rFonts w:ascii="新細明體" w:hAnsi="新細明體"/>
          <w:lang w:eastAsia="zh-HK"/>
        </w:rPr>
      </w:pPr>
    </w:p>
    <w:p w:rsidR="00C421B5" w:rsidRPr="009C6544" w:rsidRDefault="00C421B5" w:rsidP="00C421B5">
      <w:pPr>
        <w:rPr>
          <w:rFonts w:ascii="新細明體" w:hAnsi="新細明體"/>
          <w:lang w:eastAsia="zh-HK"/>
        </w:rPr>
      </w:pPr>
    </w:p>
    <w:p w:rsidR="00C421B5" w:rsidRPr="009C6544" w:rsidRDefault="00C421B5" w:rsidP="00C421B5">
      <w:pPr>
        <w:numPr>
          <w:ilvl w:val="0"/>
          <w:numId w:val="4"/>
        </w:numPr>
        <w:snapToGrid w:val="0"/>
        <w:jc w:val="both"/>
        <w:rPr>
          <w:rFonts w:ascii="新細明體" w:hAnsi="新細明體"/>
        </w:rPr>
      </w:pPr>
      <w:r w:rsidRPr="009C6544">
        <w:rPr>
          <w:rFonts w:ascii="新細明體" w:hAnsi="新細明體" w:cs="新細明體" w:hint="eastAsia"/>
        </w:rPr>
        <w:t>校本輔導活動</w:t>
      </w:r>
    </w:p>
    <w:p w:rsidR="00C421B5" w:rsidRPr="00AA18B3" w:rsidRDefault="00C421B5" w:rsidP="00C421B5">
      <w:pPr>
        <w:tabs>
          <w:tab w:val="left" w:pos="810"/>
        </w:tabs>
        <w:spacing w:line="276" w:lineRule="auto"/>
        <w:jc w:val="both"/>
        <w:rPr>
          <w:rFonts w:ascii="新細明體" w:hAnsi="新細明體"/>
          <w:bdr w:val="single" w:sz="4" w:space="0" w:color="auto"/>
        </w:rPr>
      </w:pPr>
      <w:r>
        <w:rPr>
          <w:rFonts w:ascii="新細明體" w:hAnsi="新細明體" w:cs="新細明體"/>
        </w:rPr>
        <w:tab/>
        <w:t xml:space="preserve">3.1 </w:t>
      </w:r>
      <w:r w:rsidRPr="00753902">
        <w:rPr>
          <w:rFonts w:ascii="新細明體" w:hAnsi="新細明體" w:cs="新細明體" w:hint="eastAsia"/>
        </w:rPr>
        <w:t>學生活動</w:t>
      </w:r>
    </w:p>
    <w:tbl>
      <w:tblPr>
        <w:tblW w:w="850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6804"/>
      </w:tblGrid>
      <w:tr w:rsidR="00C421B5" w:rsidRPr="009C6544" w:rsidTr="00537BC1">
        <w:tc>
          <w:tcPr>
            <w:tcW w:w="1701" w:type="dxa"/>
            <w:vAlign w:val="center"/>
          </w:tcPr>
          <w:p w:rsidR="00C421B5" w:rsidRPr="009C6544" w:rsidRDefault="00C421B5" w:rsidP="00537BC1">
            <w:pPr>
              <w:tabs>
                <w:tab w:val="left" w:pos="1500"/>
                <w:tab w:val="left" w:pos="6096"/>
              </w:tabs>
              <w:snapToGrid w:val="0"/>
              <w:spacing w:line="400" w:lineRule="exact"/>
              <w:jc w:val="both"/>
              <w:rPr>
                <w:rFonts w:ascii="新細明體" w:hAnsi="新細明體" w:cs="新細明體"/>
              </w:rPr>
            </w:pPr>
            <w:r w:rsidRPr="009C6544">
              <w:rPr>
                <w:rFonts w:ascii="新細明體" w:hAnsi="新細明體" w:cs="新細明體" w:hint="eastAsia"/>
              </w:rPr>
              <w:t>目標</w:t>
            </w:r>
          </w:p>
        </w:tc>
        <w:tc>
          <w:tcPr>
            <w:tcW w:w="6804" w:type="dxa"/>
            <w:vAlign w:val="center"/>
          </w:tcPr>
          <w:p w:rsidR="00C421B5" w:rsidRPr="009C6544" w:rsidRDefault="00C421B5" w:rsidP="00537BC1">
            <w:pPr>
              <w:tabs>
                <w:tab w:val="left" w:pos="1500"/>
                <w:tab w:val="left" w:pos="6096"/>
              </w:tabs>
              <w:snapToGrid w:val="0"/>
              <w:spacing w:line="400" w:lineRule="exact"/>
              <w:jc w:val="both"/>
              <w:rPr>
                <w:rFonts w:ascii="新細明體" w:hAnsi="新細明體" w:cs="新細明體"/>
              </w:rPr>
            </w:pPr>
            <w:r w:rsidRPr="009C6544">
              <w:rPr>
                <w:rFonts w:ascii="新細明體" w:hAnsi="新細明體" w:cs="新細明體" w:hint="eastAsia"/>
              </w:rPr>
              <w:t>針對學生成長階段中面對的困難，和個別學生的特殊教育需要，透過發展性、補救性及教育性的小組及活動，營造健康校園環境並建立健康生活文化，提升學生的適應及學習能力，並促進個人及群性方面的均衡成長。</w:t>
            </w:r>
          </w:p>
        </w:tc>
      </w:tr>
      <w:tr w:rsidR="00C421B5" w:rsidRPr="009C6544" w:rsidTr="00537BC1">
        <w:tc>
          <w:tcPr>
            <w:tcW w:w="1701" w:type="dxa"/>
            <w:vAlign w:val="center"/>
          </w:tcPr>
          <w:p w:rsidR="00C421B5" w:rsidRPr="009C6544" w:rsidRDefault="00C421B5" w:rsidP="00537BC1">
            <w:pPr>
              <w:tabs>
                <w:tab w:val="left" w:pos="1500"/>
                <w:tab w:val="left" w:pos="6096"/>
              </w:tabs>
              <w:snapToGrid w:val="0"/>
              <w:spacing w:line="400" w:lineRule="exact"/>
              <w:jc w:val="both"/>
              <w:rPr>
                <w:rFonts w:ascii="新細明體" w:hAnsi="新細明體" w:cs="新細明體"/>
              </w:rPr>
            </w:pPr>
            <w:r w:rsidRPr="009C6544">
              <w:rPr>
                <w:rFonts w:ascii="新細明體" w:hAnsi="新細明體" w:cs="新細明體" w:hint="eastAsia"/>
              </w:rPr>
              <w:t>實施策略</w:t>
            </w:r>
          </w:p>
        </w:tc>
        <w:tc>
          <w:tcPr>
            <w:tcW w:w="6804" w:type="dxa"/>
            <w:vAlign w:val="center"/>
          </w:tcPr>
          <w:p w:rsidR="00C421B5" w:rsidRPr="009C6544" w:rsidRDefault="00C421B5" w:rsidP="00537BC1">
            <w:pPr>
              <w:tabs>
                <w:tab w:val="left" w:pos="1500"/>
                <w:tab w:val="left" w:pos="6096"/>
              </w:tabs>
              <w:snapToGrid w:val="0"/>
              <w:spacing w:line="400" w:lineRule="exact"/>
              <w:jc w:val="both"/>
              <w:rPr>
                <w:rFonts w:ascii="新細明體" w:hAnsi="新細明體" w:cs="新細明體"/>
              </w:rPr>
            </w:pPr>
            <w:r w:rsidRPr="009C6544">
              <w:rPr>
                <w:rFonts w:ascii="新細明體" w:hAnsi="新細明體" w:cs="新細明體" w:hint="eastAsia"/>
              </w:rPr>
              <w:t>以個別訓練、小組訓練及活動形式推行。</w:t>
            </w:r>
          </w:p>
        </w:tc>
      </w:tr>
      <w:tr w:rsidR="00C421B5" w:rsidRPr="009C6544" w:rsidTr="00537BC1">
        <w:tc>
          <w:tcPr>
            <w:tcW w:w="1701" w:type="dxa"/>
            <w:vAlign w:val="center"/>
          </w:tcPr>
          <w:p w:rsidR="00C421B5" w:rsidRPr="009C6544" w:rsidRDefault="00C421B5" w:rsidP="00537BC1">
            <w:pPr>
              <w:tabs>
                <w:tab w:val="left" w:pos="1500"/>
                <w:tab w:val="left" w:pos="6096"/>
              </w:tabs>
              <w:snapToGrid w:val="0"/>
              <w:spacing w:line="400" w:lineRule="exact"/>
              <w:jc w:val="both"/>
              <w:rPr>
                <w:rFonts w:ascii="新細明體" w:hAnsi="新細明體" w:cs="新細明體"/>
              </w:rPr>
            </w:pPr>
            <w:r w:rsidRPr="009C6544">
              <w:rPr>
                <w:rFonts w:ascii="新細明體" w:hAnsi="新細明體" w:cs="新細明體" w:hint="eastAsia"/>
              </w:rPr>
              <w:t>預設表現指標</w:t>
            </w:r>
          </w:p>
        </w:tc>
        <w:tc>
          <w:tcPr>
            <w:tcW w:w="6804" w:type="dxa"/>
            <w:vAlign w:val="center"/>
          </w:tcPr>
          <w:p w:rsidR="00C421B5" w:rsidRPr="009C6544" w:rsidRDefault="00C421B5" w:rsidP="00537BC1">
            <w:pPr>
              <w:tabs>
                <w:tab w:val="left" w:pos="432"/>
                <w:tab w:val="left" w:pos="6096"/>
              </w:tabs>
              <w:snapToGrid w:val="0"/>
              <w:spacing w:line="400" w:lineRule="exact"/>
              <w:jc w:val="both"/>
              <w:rPr>
                <w:rFonts w:ascii="新細明體" w:hAnsi="新細明體" w:cs="新細明體"/>
              </w:rPr>
            </w:pPr>
            <w:r w:rsidRPr="009C6544">
              <w:rPr>
                <w:rFonts w:ascii="新細明體" w:hAnsi="新細明體" w:cs="新細明體"/>
              </w:rPr>
              <w:t>80%</w:t>
            </w:r>
            <w:r w:rsidRPr="009C6544">
              <w:rPr>
                <w:rFonts w:ascii="新細明體" w:hAnsi="新細明體" w:cs="新細明體" w:hint="eastAsia"/>
              </w:rPr>
              <w:t>參與學生認同活動成效。</w:t>
            </w:r>
          </w:p>
        </w:tc>
      </w:tr>
    </w:tbl>
    <w:p w:rsidR="00C421B5" w:rsidRDefault="00C421B5" w:rsidP="00C421B5">
      <w:pPr>
        <w:tabs>
          <w:tab w:val="left" w:pos="1500"/>
        </w:tabs>
        <w:snapToGrid w:val="0"/>
        <w:spacing w:line="276" w:lineRule="auto"/>
        <w:jc w:val="both"/>
        <w:rPr>
          <w:rFonts w:ascii="新細明體" w:hAnsi="新細明體" w:cs="新細明體"/>
          <w:lang w:eastAsia="zh-HK"/>
        </w:rPr>
      </w:pPr>
    </w:p>
    <w:p w:rsidR="00C421B5" w:rsidRPr="00F31C34" w:rsidRDefault="00C421B5" w:rsidP="00861073">
      <w:pPr>
        <w:numPr>
          <w:ilvl w:val="0"/>
          <w:numId w:val="29"/>
        </w:numPr>
        <w:snapToGrid w:val="0"/>
        <w:spacing w:line="360" w:lineRule="auto"/>
        <w:ind w:firstLine="371"/>
        <w:jc w:val="both"/>
        <w:rPr>
          <w:rFonts w:ascii="新細明體" w:hAnsi="新細明體"/>
          <w:lang w:eastAsia="zh-HK"/>
        </w:rPr>
      </w:pPr>
      <w:r w:rsidRPr="00F31C34">
        <w:rPr>
          <w:rFonts w:ascii="新細明體" w:hAnsi="新細明體" w:cs="新細明體" w:hint="eastAsia"/>
        </w:rPr>
        <w:t>全年推行共</w:t>
      </w:r>
      <w:r w:rsidRPr="00F31C34">
        <w:rPr>
          <w:rFonts w:ascii="新細明體" w:hAnsi="新細明體" w:cs="新細明體"/>
          <w:lang w:eastAsia="zh-HK"/>
        </w:rPr>
        <w:t>193</w:t>
      </w:r>
      <w:r w:rsidRPr="00F31C34">
        <w:rPr>
          <w:rFonts w:ascii="新細明體" w:hAnsi="新細明體" w:cs="新細明體" w:hint="eastAsia"/>
        </w:rPr>
        <w:t>節學生活動，整體出席率達</w:t>
      </w:r>
      <w:r w:rsidRPr="00F31C34">
        <w:rPr>
          <w:rFonts w:ascii="新細明體" w:hAnsi="新細明體" w:cs="新細明體" w:hint="eastAsia"/>
          <w:lang w:eastAsia="zh-HK"/>
        </w:rPr>
        <w:t>9</w:t>
      </w:r>
      <w:r w:rsidRPr="00F31C34">
        <w:rPr>
          <w:rFonts w:ascii="新細明體" w:hAnsi="新細明體" w:cs="新細明體"/>
          <w:lang w:eastAsia="zh-HK"/>
        </w:rPr>
        <w:t>7.4</w:t>
      </w:r>
      <w:r w:rsidRPr="00F31C34">
        <w:rPr>
          <w:rFonts w:ascii="新細明體" w:hAnsi="新細明體" w:cs="新細明體" w:hint="eastAsia"/>
          <w:lang w:eastAsia="zh-HK"/>
        </w:rPr>
        <w:t>%</w:t>
      </w:r>
      <w:r w:rsidRPr="00F31C34">
        <w:rPr>
          <w:rFonts w:ascii="新細明體" w:hAnsi="新細明體" w:cs="新細明體" w:hint="eastAsia"/>
        </w:rPr>
        <w:t>。</w:t>
      </w:r>
    </w:p>
    <w:p w:rsidR="00C421B5" w:rsidRPr="00753902" w:rsidRDefault="00C421B5" w:rsidP="00861073">
      <w:pPr>
        <w:numPr>
          <w:ilvl w:val="0"/>
          <w:numId w:val="29"/>
        </w:numPr>
        <w:snapToGrid w:val="0"/>
        <w:spacing w:line="360" w:lineRule="auto"/>
        <w:ind w:rightChars="-135" w:right="-324" w:firstLine="371"/>
        <w:jc w:val="both"/>
        <w:rPr>
          <w:rFonts w:ascii="新細明體" w:hAnsi="新細明體"/>
          <w:lang w:eastAsia="zh-HK"/>
        </w:rPr>
      </w:pPr>
      <w:r w:rsidRPr="00F31C34">
        <w:rPr>
          <w:rFonts w:ascii="新細明體" w:hAnsi="新細明體" w:cs="新細明體" w:hint="eastAsia"/>
        </w:rPr>
        <w:t>整合口頭回饋、問卷、個別面談、諮詢老師意見及社工觀察所得，</w:t>
      </w:r>
      <w:r>
        <w:rPr>
          <w:rFonts w:ascii="新細明體" w:hAnsi="新細明體" w:cs="新細明體" w:hint="eastAsia"/>
          <w:lang w:eastAsia="zh-HK"/>
        </w:rPr>
        <w:t>9</w:t>
      </w:r>
      <w:r>
        <w:rPr>
          <w:rFonts w:ascii="新細明體" w:hAnsi="新細明體" w:cs="新細明體"/>
          <w:lang w:eastAsia="zh-HK"/>
        </w:rPr>
        <w:t>4</w:t>
      </w:r>
      <w:r w:rsidRPr="00F31C34">
        <w:rPr>
          <w:rFonts w:ascii="新細明體" w:hAnsi="新細明體" w:cs="新細明體"/>
        </w:rPr>
        <w:t>%</w:t>
      </w:r>
      <w:r w:rsidRPr="00F31C34">
        <w:rPr>
          <w:rFonts w:ascii="新細明體" w:hAnsi="新細明體" w:cs="新細明體" w:hint="eastAsia"/>
        </w:rPr>
        <w:t>以上</w:t>
      </w:r>
    </w:p>
    <w:p w:rsidR="000818FA" w:rsidRDefault="00C421B5" w:rsidP="00AB6990">
      <w:pPr>
        <w:snapToGrid w:val="0"/>
        <w:spacing w:line="360" w:lineRule="auto"/>
        <w:ind w:left="1113" w:rightChars="-135" w:right="-324" w:firstLine="327"/>
        <w:jc w:val="both"/>
        <w:rPr>
          <w:rFonts w:ascii="新細明體" w:hAnsi="新細明體" w:cs="新細明體"/>
        </w:rPr>
      </w:pPr>
      <w:r w:rsidRPr="00F31C34">
        <w:rPr>
          <w:rFonts w:ascii="新細明體" w:hAnsi="新細明體" w:cs="新細明體" w:hint="eastAsia"/>
        </w:rPr>
        <w:t>學生滿意活動內容及認同達致預定目標。</w:t>
      </w:r>
    </w:p>
    <w:p w:rsidR="00C421B5" w:rsidRDefault="00C421B5" w:rsidP="00C421B5">
      <w:pPr>
        <w:snapToGrid w:val="0"/>
        <w:spacing w:line="360" w:lineRule="auto"/>
        <w:ind w:left="1331" w:rightChars="-430" w:right="-1032" w:firstLine="109"/>
        <w:jc w:val="both"/>
        <w:rPr>
          <w:rFonts w:ascii="新細明體" w:hAnsi="新細明體" w:cs="新細明體"/>
        </w:rPr>
      </w:pPr>
    </w:p>
    <w:p w:rsidR="00AB6990" w:rsidRDefault="00AB6990">
      <w:pPr>
        <w:widowControl/>
        <w:rPr>
          <w:rFonts w:ascii="新細明體" w:hAnsi="新細明體" w:cs="新細明體"/>
          <w:bdr w:val="single" w:sz="4" w:space="0" w:color="auto"/>
        </w:rPr>
      </w:pPr>
      <w:r>
        <w:rPr>
          <w:rFonts w:ascii="新細明體" w:hAnsi="新細明體" w:cs="新細明體"/>
          <w:bdr w:val="single" w:sz="4" w:space="0" w:color="auto"/>
        </w:rPr>
        <w:br w:type="page"/>
      </w:r>
    </w:p>
    <w:p w:rsidR="00C421B5" w:rsidRDefault="00C421B5" w:rsidP="00C421B5">
      <w:pPr>
        <w:spacing w:line="276" w:lineRule="auto"/>
        <w:jc w:val="both"/>
        <w:rPr>
          <w:rFonts w:ascii="新細明體" w:hAnsi="新細明體" w:cs="新細明體"/>
          <w:bdr w:val="single" w:sz="4" w:space="0" w:color="auto"/>
        </w:rPr>
      </w:pPr>
      <w:r w:rsidRPr="007836BA">
        <w:rPr>
          <w:rFonts w:ascii="新細明體" w:hAnsi="新細明體" w:cs="新細明體" w:hint="eastAsia"/>
          <w:bdr w:val="single" w:sz="4" w:space="0" w:color="auto"/>
        </w:rPr>
        <w:t>統計數字</w:t>
      </w:r>
    </w:p>
    <w:tbl>
      <w:tblPr>
        <w:tblW w:w="1108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6"/>
        <w:gridCol w:w="3788"/>
        <w:gridCol w:w="1964"/>
        <w:gridCol w:w="700"/>
        <w:gridCol w:w="701"/>
        <w:gridCol w:w="1267"/>
      </w:tblGrid>
      <w:tr w:rsidR="00C421B5" w:rsidRPr="00683D77" w:rsidTr="00AB6990">
        <w:trPr>
          <w:trHeight w:val="467"/>
        </w:trPr>
        <w:tc>
          <w:tcPr>
            <w:tcW w:w="2666" w:type="dxa"/>
            <w:vAlign w:val="center"/>
          </w:tcPr>
          <w:p w:rsidR="00C421B5" w:rsidRPr="00683D77" w:rsidRDefault="00C421B5" w:rsidP="00AB6990">
            <w:pPr>
              <w:snapToGrid w:val="0"/>
              <w:spacing w:line="360" w:lineRule="auto"/>
              <w:jc w:val="center"/>
              <w:rPr>
                <w:rFonts w:ascii="新細明體" w:hAnsi="新細明體"/>
                <w:lang w:eastAsia="zh-HK"/>
              </w:rPr>
            </w:pPr>
            <w:r w:rsidRPr="00683D77">
              <w:rPr>
                <w:rFonts w:ascii="新細明體" w:hAnsi="新細明體" w:hint="eastAsia"/>
                <w:lang w:eastAsia="zh-HK"/>
              </w:rPr>
              <w:t>舉行時段</w:t>
            </w:r>
          </w:p>
        </w:tc>
        <w:tc>
          <w:tcPr>
            <w:tcW w:w="3788" w:type="dxa"/>
            <w:vAlign w:val="center"/>
          </w:tcPr>
          <w:p w:rsidR="00C421B5" w:rsidRPr="00683D77" w:rsidRDefault="00C421B5" w:rsidP="00AB6990">
            <w:pPr>
              <w:snapToGrid w:val="0"/>
              <w:spacing w:line="360" w:lineRule="auto"/>
              <w:jc w:val="center"/>
              <w:rPr>
                <w:rFonts w:ascii="新細明體" w:hAnsi="新細明體"/>
                <w:lang w:eastAsia="zh-HK"/>
              </w:rPr>
            </w:pPr>
            <w:r w:rsidRPr="00683D77">
              <w:rPr>
                <w:rFonts w:ascii="新細明體" w:hAnsi="新細明體" w:hint="eastAsia"/>
                <w:lang w:eastAsia="zh-HK"/>
              </w:rPr>
              <w:t>活動名稱</w:t>
            </w:r>
          </w:p>
        </w:tc>
        <w:tc>
          <w:tcPr>
            <w:tcW w:w="1964" w:type="dxa"/>
            <w:vAlign w:val="center"/>
          </w:tcPr>
          <w:p w:rsidR="00C421B5" w:rsidRPr="00683D77" w:rsidRDefault="00C421B5" w:rsidP="00AB6990">
            <w:pPr>
              <w:snapToGrid w:val="0"/>
              <w:spacing w:line="360" w:lineRule="auto"/>
              <w:jc w:val="center"/>
              <w:rPr>
                <w:rFonts w:ascii="新細明體" w:hAnsi="新細明體"/>
                <w:lang w:eastAsia="zh-HK"/>
              </w:rPr>
            </w:pPr>
            <w:r w:rsidRPr="00683D77">
              <w:rPr>
                <w:rFonts w:ascii="新細明體" w:hAnsi="新細明體" w:hint="eastAsia"/>
                <w:lang w:eastAsia="zh-HK"/>
              </w:rPr>
              <w:t>對象</w:t>
            </w:r>
          </w:p>
        </w:tc>
        <w:tc>
          <w:tcPr>
            <w:tcW w:w="700" w:type="dxa"/>
            <w:vAlign w:val="center"/>
          </w:tcPr>
          <w:p w:rsidR="00C421B5" w:rsidRPr="00683D77" w:rsidRDefault="00C421B5" w:rsidP="00AB6990">
            <w:pPr>
              <w:snapToGrid w:val="0"/>
              <w:spacing w:line="360" w:lineRule="auto"/>
              <w:jc w:val="center"/>
              <w:rPr>
                <w:rFonts w:ascii="新細明體" w:hAnsi="新細明體"/>
                <w:lang w:eastAsia="zh-HK"/>
              </w:rPr>
            </w:pPr>
            <w:r w:rsidRPr="00683D77">
              <w:rPr>
                <w:rFonts w:ascii="新細明體" w:hAnsi="新細明體" w:hint="eastAsia"/>
                <w:lang w:eastAsia="zh-HK"/>
              </w:rPr>
              <w:t>人數</w:t>
            </w:r>
          </w:p>
        </w:tc>
        <w:tc>
          <w:tcPr>
            <w:tcW w:w="701" w:type="dxa"/>
            <w:vAlign w:val="center"/>
          </w:tcPr>
          <w:p w:rsidR="00C421B5" w:rsidRPr="00683D77" w:rsidRDefault="00C421B5" w:rsidP="00AB6990">
            <w:pPr>
              <w:snapToGrid w:val="0"/>
              <w:spacing w:line="360" w:lineRule="auto"/>
              <w:jc w:val="center"/>
              <w:rPr>
                <w:rFonts w:ascii="新細明體" w:hAnsi="新細明體"/>
                <w:lang w:eastAsia="zh-HK"/>
              </w:rPr>
            </w:pPr>
            <w:r w:rsidRPr="00683D77">
              <w:rPr>
                <w:rFonts w:ascii="新細明體" w:hAnsi="新細明體" w:hint="eastAsia"/>
                <w:lang w:eastAsia="zh-HK"/>
              </w:rPr>
              <w:t>節數</w:t>
            </w:r>
          </w:p>
        </w:tc>
        <w:tc>
          <w:tcPr>
            <w:tcW w:w="1267" w:type="dxa"/>
            <w:vAlign w:val="center"/>
          </w:tcPr>
          <w:p w:rsidR="00C421B5" w:rsidRPr="00683D77" w:rsidRDefault="00C421B5" w:rsidP="00AB6990">
            <w:pPr>
              <w:snapToGrid w:val="0"/>
              <w:spacing w:line="360" w:lineRule="auto"/>
              <w:jc w:val="center"/>
              <w:rPr>
                <w:rFonts w:ascii="新細明體" w:hAnsi="新細明體"/>
                <w:lang w:eastAsia="zh-HK"/>
              </w:rPr>
            </w:pPr>
            <w:r w:rsidRPr="00683D77">
              <w:rPr>
                <w:rFonts w:ascii="新細明體" w:hAnsi="新細明體" w:hint="eastAsia"/>
                <w:lang w:eastAsia="zh-HK"/>
              </w:rPr>
              <w:t>出席人次</w:t>
            </w:r>
          </w:p>
        </w:tc>
      </w:tr>
      <w:tr w:rsidR="00C421B5" w:rsidRPr="00683D77" w:rsidTr="000818FA">
        <w:trPr>
          <w:trHeight w:val="448"/>
        </w:trPr>
        <w:tc>
          <w:tcPr>
            <w:tcW w:w="11086" w:type="dxa"/>
            <w:gridSpan w:val="6"/>
          </w:tcPr>
          <w:p w:rsidR="00C421B5" w:rsidRPr="00683D77" w:rsidRDefault="00C421B5" w:rsidP="00537BC1">
            <w:pPr>
              <w:snapToGrid w:val="0"/>
              <w:spacing w:line="360" w:lineRule="auto"/>
              <w:rPr>
                <w:rFonts w:ascii="新細明體" w:hAnsi="新細明體"/>
                <w:lang w:eastAsia="zh-HK"/>
              </w:rPr>
            </w:pPr>
            <w:r w:rsidRPr="00DD1B61">
              <w:rPr>
                <w:rFonts w:ascii="新細明體" w:hAnsi="新細明體" w:hint="eastAsia"/>
                <w:b/>
                <w:lang w:eastAsia="zh-HK"/>
              </w:rPr>
              <w:t>學生輔導</w:t>
            </w:r>
          </w:p>
        </w:tc>
      </w:tr>
      <w:tr w:rsidR="00C421B5" w:rsidRPr="00683D77" w:rsidTr="00AB6990">
        <w:trPr>
          <w:trHeight w:val="467"/>
        </w:trPr>
        <w:tc>
          <w:tcPr>
            <w:tcW w:w="2666" w:type="dxa"/>
            <w:tcBorders>
              <w:bottom w:val="nil"/>
            </w:tcBorders>
          </w:tcPr>
          <w:p w:rsidR="00C421B5" w:rsidRPr="006A6EB7" w:rsidRDefault="00C421B5" w:rsidP="00537BC1">
            <w:pPr>
              <w:snapToGrid w:val="0"/>
              <w:spacing w:line="360" w:lineRule="auto"/>
              <w:jc w:val="both"/>
              <w:rPr>
                <w:rFonts w:ascii="新細明體" w:hAnsi="新細明體"/>
                <w:lang w:eastAsia="zh-HK"/>
              </w:rPr>
            </w:pPr>
          </w:p>
        </w:tc>
        <w:tc>
          <w:tcPr>
            <w:tcW w:w="3788" w:type="dxa"/>
            <w:tcBorders>
              <w:bottom w:val="nil"/>
            </w:tcBorders>
          </w:tcPr>
          <w:p w:rsidR="00C421B5" w:rsidRPr="006A6EB7" w:rsidRDefault="00C421B5" w:rsidP="00537BC1">
            <w:pPr>
              <w:snapToGrid w:val="0"/>
              <w:spacing w:line="360" w:lineRule="auto"/>
              <w:jc w:val="both"/>
              <w:rPr>
                <w:rFonts w:ascii="新細明體" w:hAnsi="新細明體"/>
                <w:u w:val="single"/>
                <w:lang w:eastAsia="zh-HK"/>
              </w:rPr>
            </w:pPr>
            <w:r w:rsidRPr="006A6EB7">
              <w:rPr>
                <w:rFonts w:ascii="新細明體" w:hAnsi="新細明體" w:hint="eastAsia"/>
                <w:u w:val="single"/>
                <w:lang w:eastAsia="zh-HK"/>
              </w:rPr>
              <w:t>德育及公民教育課</w:t>
            </w:r>
          </w:p>
        </w:tc>
        <w:tc>
          <w:tcPr>
            <w:tcW w:w="1964"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700"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701"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1267"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19/11/2018</w:t>
            </w:r>
            <w:r w:rsidRPr="006A6EB7">
              <w:rPr>
                <w:rFonts w:ascii="新細明體" w:hAnsi="新細明體" w:hint="eastAsia"/>
                <w:lang w:eastAsia="zh-HK"/>
              </w:rPr>
              <w:t>至</w:t>
            </w:r>
            <w:r w:rsidRPr="006A6EB7">
              <w:rPr>
                <w:rFonts w:ascii="新細明體" w:hAnsi="新細明體"/>
                <w:lang w:eastAsia="zh-HK"/>
              </w:rPr>
              <w:t>8/5/2019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一年級</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一年級學生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168</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20</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639</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3/10/2018</w:t>
            </w:r>
            <w:r w:rsidRPr="006A6EB7">
              <w:rPr>
                <w:rFonts w:ascii="新細明體" w:hAnsi="新細明體" w:hint="eastAsia"/>
                <w:lang w:eastAsia="zh-HK"/>
              </w:rPr>
              <w:t>至</w:t>
            </w:r>
            <w:r w:rsidRPr="006A6EB7">
              <w:rPr>
                <w:rFonts w:ascii="新細明體" w:hAnsi="新細明體"/>
                <w:lang w:eastAsia="zh-HK"/>
              </w:rPr>
              <w:t>8/5/2019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二年級</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二年級學生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97</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20</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652</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8/10/2018</w:t>
            </w:r>
            <w:r w:rsidRPr="006A6EB7">
              <w:rPr>
                <w:rFonts w:ascii="新細明體" w:hAnsi="新細明體" w:hint="eastAsia"/>
                <w:lang w:eastAsia="zh-HK"/>
              </w:rPr>
              <w:t>至</w:t>
            </w:r>
            <w:r w:rsidRPr="006A6EB7">
              <w:rPr>
                <w:rFonts w:ascii="新細明體" w:hAnsi="新細明體"/>
                <w:lang w:eastAsia="zh-HK"/>
              </w:rPr>
              <w:t>7/5/2019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三年級</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三年級學生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102</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20</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644</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22/10/2018</w:t>
            </w:r>
            <w:r w:rsidRPr="006A6EB7">
              <w:rPr>
                <w:rFonts w:ascii="新細明體" w:hAnsi="新細明體" w:hint="eastAsia"/>
                <w:lang w:eastAsia="zh-HK"/>
              </w:rPr>
              <w:t>至</w:t>
            </w:r>
            <w:r w:rsidRPr="006A6EB7">
              <w:rPr>
                <w:rFonts w:ascii="新細明體" w:hAnsi="新細明體"/>
                <w:lang w:eastAsia="zh-HK"/>
              </w:rPr>
              <w:t>10/4/2019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四年級</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四年級學生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165</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20</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660</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19/11/2018</w:t>
            </w:r>
            <w:r w:rsidRPr="006A6EB7">
              <w:rPr>
                <w:rFonts w:ascii="新細明體" w:hAnsi="新細明體" w:hint="eastAsia"/>
                <w:lang w:eastAsia="zh-HK"/>
              </w:rPr>
              <w:t>至</w:t>
            </w:r>
            <w:r w:rsidRPr="006A6EB7">
              <w:rPr>
                <w:rFonts w:ascii="新細明體" w:hAnsi="新細明體"/>
                <w:lang w:eastAsia="zh-HK"/>
              </w:rPr>
              <w:t>11/3/2019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五年級</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五年級學生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158</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20</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629</w:t>
            </w:r>
          </w:p>
        </w:tc>
      </w:tr>
      <w:tr w:rsidR="00C421B5" w:rsidRPr="00683D77" w:rsidTr="00AB6990">
        <w:trPr>
          <w:trHeight w:val="467"/>
        </w:trPr>
        <w:tc>
          <w:tcPr>
            <w:tcW w:w="2666" w:type="dxa"/>
            <w:tcBorders>
              <w:top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3/10/2018</w:t>
            </w:r>
            <w:r w:rsidRPr="006A6EB7">
              <w:rPr>
                <w:rFonts w:ascii="新細明體" w:hAnsi="新細明體" w:hint="eastAsia"/>
                <w:lang w:eastAsia="zh-HK"/>
              </w:rPr>
              <w:t>至</w:t>
            </w:r>
            <w:r w:rsidRPr="006A6EB7">
              <w:rPr>
                <w:rFonts w:ascii="新細明體" w:hAnsi="新細明體"/>
                <w:lang w:eastAsia="zh-HK"/>
              </w:rPr>
              <w:t>4/3/2019</w:t>
            </w:r>
          </w:p>
        </w:tc>
        <w:tc>
          <w:tcPr>
            <w:tcW w:w="3788" w:type="dxa"/>
            <w:tcBorders>
              <w:top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六年級</w:t>
            </w:r>
          </w:p>
        </w:tc>
        <w:tc>
          <w:tcPr>
            <w:tcW w:w="1964"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六年級學生</w:t>
            </w:r>
          </w:p>
        </w:tc>
        <w:tc>
          <w:tcPr>
            <w:tcW w:w="700"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163</w:t>
            </w:r>
          </w:p>
        </w:tc>
        <w:tc>
          <w:tcPr>
            <w:tcW w:w="701"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20</w:t>
            </w:r>
          </w:p>
        </w:tc>
        <w:tc>
          <w:tcPr>
            <w:tcW w:w="1267"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656</w:t>
            </w:r>
          </w:p>
        </w:tc>
      </w:tr>
      <w:tr w:rsidR="00C421B5" w:rsidRPr="00683D77" w:rsidTr="00AB6990">
        <w:trPr>
          <w:trHeight w:val="467"/>
        </w:trPr>
        <w:tc>
          <w:tcPr>
            <w:tcW w:w="2666" w:type="dxa"/>
            <w:tcBorders>
              <w:bottom w:val="nil"/>
            </w:tcBorders>
          </w:tcPr>
          <w:p w:rsidR="00C421B5" w:rsidRPr="006A6EB7" w:rsidRDefault="00C421B5" w:rsidP="00537BC1">
            <w:pPr>
              <w:snapToGrid w:val="0"/>
              <w:spacing w:line="360" w:lineRule="auto"/>
              <w:jc w:val="both"/>
              <w:rPr>
                <w:rFonts w:ascii="新細明體" w:hAnsi="新細明體"/>
                <w:lang w:eastAsia="zh-HK"/>
              </w:rPr>
            </w:pPr>
          </w:p>
        </w:tc>
        <w:tc>
          <w:tcPr>
            <w:tcW w:w="3788" w:type="dxa"/>
            <w:tcBorders>
              <w:bottom w:val="nil"/>
            </w:tcBorders>
          </w:tcPr>
          <w:p w:rsidR="00C421B5" w:rsidRPr="006A6EB7" w:rsidRDefault="00C421B5" w:rsidP="00537BC1">
            <w:pPr>
              <w:snapToGrid w:val="0"/>
              <w:spacing w:line="360" w:lineRule="auto"/>
              <w:jc w:val="both"/>
              <w:rPr>
                <w:rFonts w:ascii="新細明體" w:hAnsi="新細明體"/>
                <w:u w:val="single"/>
                <w:lang w:eastAsia="zh-HK"/>
              </w:rPr>
            </w:pPr>
            <w:r w:rsidRPr="006A6EB7">
              <w:rPr>
                <w:rFonts w:ascii="新細明體" w:hAnsi="新細明體" w:hint="eastAsia"/>
                <w:u w:val="single"/>
                <w:lang w:eastAsia="zh-HK"/>
              </w:rPr>
              <w:t>「義」氣部隊計劃</w:t>
            </w:r>
          </w:p>
        </w:tc>
        <w:tc>
          <w:tcPr>
            <w:tcW w:w="1964"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700"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701"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1267"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12/10/2018-30/11/2018</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義工領袖訓練（上學期）</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四至六年級學生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10</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6</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53</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23/11/2018</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健康正向生活講座</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四至六年級學生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69</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69</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7/12/2018</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寒冬關懷探訪2018（一）</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五至六年級學生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10</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10</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8/12/2018</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淨灘大行動</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六年級學生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18</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18</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14/12/2018</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寒冬關懷探訪2018（二）</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四至六年級學生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11</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11</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1/3/2019</w:t>
            </w:r>
            <w:r w:rsidRPr="006A6EB7">
              <w:rPr>
                <w:rFonts w:ascii="新細明體" w:hAnsi="新細明體" w:hint="eastAsia"/>
                <w:lang w:eastAsia="zh-HK"/>
              </w:rPr>
              <w:t>至</w:t>
            </w:r>
            <w:r w:rsidRPr="006A6EB7">
              <w:rPr>
                <w:rFonts w:ascii="新細明體" w:hAnsi="新細明體"/>
                <w:lang w:eastAsia="zh-HK"/>
              </w:rPr>
              <w:t>24/5/2019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義工領袖訓練（下學期）</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四至六年級學生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8</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4</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29</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8/3/2019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生命教育講座</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四至六年級學生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48</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48</w:t>
            </w:r>
          </w:p>
        </w:tc>
      </w:tr>
      <w:tr w:rsidR="00C421B5" w:rsidRPr="00683D77" w:rsidTr="00AB6990">
        <w:trPr>
          <w:trHeight w:val="467"/>
        </w:trPr>
        <w:tc>
          <w:tcPr>
            <w:tcW w:w="2666" w:type="dxa"/>
            <w:tcBorders>
              <w:top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17/5/2019</w:t>
            </w:r>
          </w:p>
        </w:tc>
        <w:tc>
          <w:tcPr>
            <w:tcW w:w="3788" w:type="dxa"/>
            <w:tcBorders>
              <w:top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黑暗中對話旅程</w:t>
            </w:r>
          </w:p>
        </w:tc>
        <w:tc>
          <w:tcPr>
            <w:tcW w:w="1964"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四至六年級學生</w:t>
            </w:r>
          </w:p>
        </w:tc>
        <w:tc>
          <w:tcPr>
            <w:tcW w:w="700"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14</w:t>
            </w:r>
          </w:p>
        </w:tc>
        <w:tc>
          <w:tcPr>
            <w:tcW w:w="701"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w:t>
            </w:r>
          </w:p>
        </w:tc>
        <w:tc>
          <w:tcPr>
            <w:tcW w:w="1267"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14</w:t>
            </w:r>
          </w:p>
        </w:tc>
      </w:tr>
      <w:tr w:rsidR="00C421B5" w:rsidRPr="00683D77" w:rsidTr="00AB6990">
        <w:trPr>
          <w:trHeight w:val="448"/>
        </w:trPr>
        <w:tc>
          <w:tcPr>
            <w:tcW w:w="2666" w:type="dxa"/>
            <w:tcBorders>
              <w:bottom w:val="nil"/>
            </w:tcBorders>
          </w:tcPr>
          <w:p w:rsidR="00C421B5" w:rsidRPr="006A6EB7" w:rsidRDefault="00C421B5" w:rsidP="00537BC1">
            <w:pPr>
              <w:snapToGrid w:val="0"/>
              <w:spacing w:line="360" w:lineRule="auto"/>
              <w:jc w:val="both"/>
              <w:rPr>
                <w:rFonts w:ascii="新細明體" w:hAnsi="新細明體"/>
                <w:lang w:eastAsia="zh-HK"/>
              </w:rPr>
            </w:pPr>
          </w:p>
        </w:tc>
        <w:tc>
          <w:tcPr>
            <w:tcW w:w="3788" w:type="dxa"/>
            <w:tcBorders>
              <w:bottom w:val="nil"/>
            </w:tcBorders>
          </w:tcPr>
          <w:p w:rsidR="00C421B5" w:rsidRPr="006A6EB7" w:rsidRDefault="00C421B5" w:rsidP="00537BC1">
            <w:pPr>
              <w:snapToGrid w:val="0"/>
              <w:spacing w:line="360" w:lineRule="auto"/>
              <w:jc w:val="both"/>
              <w:rPr>
                <w:rFonts w:ascii="新細明體" w:hAnsi="新細明體"/>
                <w:u w:val="single"/>
                <w:lang w:eastAsia="zh-HK"/>
              </w:rPr>
            </w:pPr>
            <w:r w:rsidRPr="006A6EB7">
              <w:rPr>
                <w:rFonts w:ascii="新細明體" w:hAnsi="新細明體" w:hint="eastAsia"/>
                <w:u w:val="single"/>
                <w:lang w:eastAsia="zh-HK"/>
              </w:rPr>
              <w:t>〔大童小義〕義工訓練班</w:t>
            </w:r>
          </w:p>
        </w:tc>
        <w:tc>
          <w:tcPr>
            <w:tcW w:w="1964"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700"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701"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1267" w:type="dxa"/>
            <w:tcBorders>
              <w:bottom w:val="nil"/>
            </w:tcBorders>
          </w:tcPr>
          <w:p w:rsidR="00C421B5" w:rsidRPr="006A6EB7" w:rsidRDefault="00C421B5" w:rsidP="00537BC1">
            <w:pPr>
              <w:snapToGrid w:val="0"/>
              <w:spacing w:line="360" w:lineRule="auto"/>
              <w:jc w:val="center"/>
              <w:rPr>
                <w:rFonts w:ascii="新細明體" w:hAnsi="新細明體"/>
                <w:lang w:eastAsia="zh-HK"/>
              </w:rPr>
            </w:pP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23/10/2018</w:t>
            </w:r>
            <w:r w:rsidRPr="006A6EB7">
              <w:rPr>
                <w:rFonts w:ascii="新細明體" w:hAnsi="新細明體" w:hint="eastAsia"/>
                <w:lang w:eastAsia="zh-HK"/>
              </w:rPr>
              <w:t>至</w:t>
            </w:r>
            <w:r w:rsidRPr="006A6EB7">
              <w:rPr>
                <w:rFonts w:ascii="新細明體" w:hAnsi="新細明體"/>
                <w:lang w:eastAsia="zh-HK"/>
              </w:rPr>
              <w:t>22/1/2019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義工訓練</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五至六年級學生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10</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4</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40</w:t>
            </w:r>
          </w:p>
        </w:tc>
      </w:tr>
      <w:tr w:rsidR="00C421B5" w:rsidRPr="00683D77" w:rsidTr="00AB6990">
        <w:trPr>
          <w:trHeight w:val="485"/>
        </w:trPr>
        <w:tc>
          <w:tcPr>
            <w:tcW w:w="2666" w:type="dxa"/>
            <w:tcBorders>
              <w:top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19/11/2018</w:t>
            </w:r>
            <w:r w:rsidRPr="006A6EB7">
              <w:rPr>
                <w:rFonts w:ascii="新細明體" w:hAnsi="新細明體" w:hint="eastAsia"/>
                <w:lang w:eastAsia="zh-HK"/>
              </w:rPr>
              <w:t>至</w:t>
            </w:r>
            <w:r w:rsidRPr="006A6EB7">
              <w:rPr>
                <w:rFonts w:ascii="新細明體" w:hAnsi="新細明體"/>
                <w:lang w:eastAsia="zh-HK"/>
              </w:rPr>
              <w:t>12/12/2018</w:t>
            </w:r>
          </w:p>
        </w:tc>
        <w:tc>
          <w:tcPr>
            <w:tcW w:w="3788" w:type="dxa"/>
            <w:tcBorders>
              <w:top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義工服務</w:t>
            </w:r>
          </w:p>
        </w:tc>
        <w:tc>
          <w:tcPr>
            <w:tcW w:w="1964"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五至六年級學生</w:t>
            </w:r>
          </w:p>
        </w:tc>
        <w:tc>
          <w:tcPr>
            <w:tcW w:w="700"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8</w:t>
            </w:r>
          </w:p>
        </w:tc>
        <w:tc>
          <w:tcPr>
            <w:tcW w:w="701"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2</w:t>
            </w:r>
          </w:p>
        </w:tc>
        <w:tc>
          <w:tcPr>
            <w:tcW w:w="1267" w:type="dxa"/>
            <w:tcBorders>
              <w:top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16</w:t>
            </w:r>
          </w:p>
        </w:tc>
      </w:tr>
      <w:tr w:rsidR="00C421B5" w:rsidRPr="00683D77" w:rsidTr="00AB6990">
        <w:trPr>
          <w:trHeight w:val="448"/>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u w:val="single"/>
                <w:lang w:eastAsia="zh-HK"/>
              </w:rPr>
              <w:t>心晴賽馬會喜動校園計劃</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12/1/2019-19/1/2019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心晴學生大使培訓班</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四至五年級學生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13</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3</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38</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15/1/2019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校園講座</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三年級學生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161</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161</w:t>
            </w:r>
          </w:p>
        </w:tc>
      </w:tr>
      <w:tr w:rsidR="00C421B5" w:rsidRPr="00683D77" w:rsidTr="00AB6990">
        <w:trPr>
          <w:trHeight w:val="467"/>
        </w:trPr>
        <w:tc>
          <w:tcPr>
            <w:tcW w:w="2666"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4/5/2019</w:t>
            </w:r>
          </w:p>
        </w:tc>
        <w:tc>
          <w:tcPr>
            <w:tcW w:w="3788" w:type="dxa"/>
            <w:tcBorders>
              <w:top w:val="nil"/>
              <w:bottom w:val="nil"/>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閉幕禮</w:t>
            </w:r>
          </w:p>
        </w:tc>
        <w:tc>
          <w:tcPr>
            <w:tcW w:w="1964"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四年級學生</w:t>
            </w:r>
          </w:p>
        </w:tc>
        <w:tc>
          <w:tcPr>
            <w:tcW w:w="700"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4</w:t>
            </w:r>
          </w:p>
        </w:tc>
        <w:tc>
          <w:tcPr>
            <w:tcW w:w="701"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w:t>
            </w:r>
          </w:p>
        </w:tc>
        <w:tc>
          <w:tcPr>
            <w:tcW w:w="1267" w:type="dxa"/>
            <w:tcBorders>
              <w:top w:val="nil"/>
              <w:bottom w:val="nil"/>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4</w:t>
            </w:r>
          </w:p>
        </w:tc>
      </w:tr>
      <w:tr w:rsidR="00C421B5" w:rsidRPr="00683D77" w:rsidTr="00846B85">
        <w:trPr>
          <w:trHeight w:val="467"/>
        </w:trPr>
        <w:tc>
          <w:tcPr>
            <w:tcW w:w="2666" w:type="dxa"/>
            <w:tcBorders>
              <w:top w:val="nil"/>
              <w:bottom w:val="single" w:sz="4" w:space="0" w:color="auto"/>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lang w:eastAsia="zh-HK"/>
              </w:rPr>
              <w:t>25/5/2019</w:t>
            </w:r>
          </w:p>
        </w:tc>
        <w:tc>
          <w:tcPr>
            <w:tcW w:w="3788" w:type="dxa"/>
            <w:tcBorders>
              <w:top w:val="nil"/>
              <w:bottom w:val="single" w:sz="4" w:space="0" w:color="auto"/>
            </w:tcBorders>
          </w:tcPr>
          <w:p w:rsidR="00C421B5" w:rsidRPr="006A6EB7" w:rsidRDefault="00C421B5" w:rsidP="00537BC1">
            <w:pPr>
              <w:snapToGrid w:val="0"/>
              <w:spacing w:line="360" w:lineRule="auto"/>
              <w:jc w:val="both"/>
              <w:rPr>
                <w:rFonts w:ascii="新細明體" w:hAnsi="新細明體"/>
                <w:lang w:eastAsia="zh-HK"/>
              </w:rPr>
            </w:pPr>
            <w:r w:rsidRPr="006A6EB7">
              <w:rPr>
                <w:rFonts w:ascii="新細明體" w:hAnsi="新細明體" w:hint="eastAsia"/>
                <w:lang w:eastAsia="zh-HK"/>
              </w:rPr>
              <w:t>機構探訪活動</w:t>
            </w:r>
          </w:p>
        </w:tc>
        <w:tc>
          <w:tcPr>
            <w:tcW w:w="1964" w:type="dxa"/>
            <w:tcBorders>
              <w:top w:val="nil"/>
              <w:bottom w:val="single" w:sz="4" w:space="0" w:color="auto"/>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hint="eastAsia"/>
                <w:lang w:eastAsia="zh-HK"/>
              </w:rPr>
              <w:t>四至五年級學生</w:t>
            </w:r>
          </w:p>
        </w:tc>
        <w:tc>
          <w:tcPr>
            <w:tcW w:w="700" w:type="dxa"/>
            <w:tcBorders>
              <w:top w:val="nil"/>
              <w:bottom w:val="single" w:sz="4" w:space="0" w:color="auto"/>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9</w:t>
            </w:r>
          </w:p>
        </w:tc>
        <w:tc>
          <w:tcPr>
            <w:tcW w:w="701" w:type="dxa"/>
            <w:tcBorders>
              <w:top w:val="nil"/>
              <w:bottom w:val="single" w:sz="4" w:space="0" w:color="auto"/>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1</w:t>
            </w:r>
          </w:p>
        </w:tc>
        <w:tc>
          <w:tcPr>
            <w:tcW w:w="1267" w:type="dxa"/>
            <w:tcBorders>
              <w:top w:val="nil"/>
              <w:bottom w:val="single" w:sz="4" w:space="0" w:color="auto"/>
            </w:tcBorders>
          </w:tcPr>
          <w:p w:rsidR="00C421B5" w:rsidRPr="006A6EB7" w:rsidRDefault="00C421B5" w:rsidP="00537BC1">
            <w:pPr>
              <w:snapToGrid w:val="0"/>
              <w:spacing w:line="360" w:lineRule="auto"/>
              <w:jc w:val="center"/>
              <w:rPr>
                <w:rFonts w:ascii="新細明體" w:hAnsi="新細明體"/>
                <w:lang w:eastAsia="zh-HK"/>
              </w:rPr>
            </w:pPr>
            <w:r w:rsidRPr="006A6EB7">
              <w:rPr>
                <w:rFonts w:ascii="新細明體" w:hAnsi="新細明體"/>
                <w:lang w:eastAsia="zh-HK"/>
              </w:rPr>
              <w:t>8</w:t>
            </w:r>
          </w:p>
        </w:tc>
      </w:tr>
    </w:tbl>
    <w:p w:rsidR="00332D9C" w:rsidRDefault="00332D9C">
      <w:r>
        <w:br w:type="page"/>
      </w:r>
    </w:p>
    <w:tbl>
      <w:tblPr>
        <w:tblW w:w="11086"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6"/>
        <w:gridCol w:w="3788"/>
        <w:gridCol w:w="1964"/>
        <w:gridCol w:w="700"/>
        <w:gridCol w:w="701"/>
        <w:gridCol w:w="1267"/>
      </w:tblGrid>
      <w:tr w:rsidR="00C421B5" w:rsidRPr="00683D77" w:rsidTr="00332D9C">
        <w:trPr>
          <w:trHeight w:val="467"/>
        </w:trPr>
        <w:tc>
          <w:tcPr>
            <w:tcW w:w="2666" w:type="dxa"/>
            <w:vAlign w:val="center"/>
          </w:tcPr>
          <w:p w:rsidR="00C421B5" w:rsidRPr="00683D77" w:rsidRDefault="00C421B5" w:rsidP="0086291F">
            <w:pPr>
              <w:jc w:val="center"/>
              <w:rPr>
                <w:rFonts w:ascii="新細明體" w:hAnsi="新細明體"/>
                <w:lang w:eastAsia="zh-HK"/>
              </w:rPr>
            </w:pPr>
            <w:r w:rsidRPr="00683D77">
              <w:rPr>
                <w:rFonts w:ascii="新細明體" w:hAnsi="新細明體" w:hint="eastAsia"/>
                <w:lang w:eastAsia="zh-HK"/>
              </w:rPr>
              <w:t>舉行時段</w:t>
            </w:r>
          </w:p>
        </w:tc>
        <w:tc>
          <w:tcPr>
            <w:tcW w:w="3788" w:type="dxa"/>
            <w:vAlign w:val="center"/>
          </w:tcPr>
          <w:p w:rsidR="00C421B5" w:rsidRPr="00683D77" w:rsidRDefault="00C421B5" w:rsidP="0086291F">
            <w:pPr>
              <w:jc w:val="center"/>
              <w:rPr>
                <w:rFonts w:ascii="新細明體" w:hAnsi="新細明體"/>
                <w:lang w:eastAsia="zh-HK"/>
              </w:rPr>
            </w:pPr>
            <w:r w:rsidRPr="00683D77">
              <w:rPr>
                <w:rFonts w:ascii="新細明體" w:hAnsi="新細明體" w:hint="eastAsia"/>
                <w:lang w:eastAsia="zh-HK"/>
              </w:rPr>
              <w:t>活動名稱</w:t>
            </w:r>
          </w:p>
        </w:tc>
        <w:tc>
          <w:tcPr>
            <w:tcW w:w="1964" w:type="dxa"/>
            <w:vAlign w:val="center"/>
          </w:tcPr>
          <w:p w:rsidR="00C421B5" w:rsidRPr="00683D77" w:rsidRDefault="00C421B5" w:rsidP="0086291F">
            <w:pPr>
              <w:jc w:val="center"/>
              <w:rPr>
                <w:rFonts w:ascii="新細明體" w:hAnsi="新細明體"/>
                <w:lang w:eastAsia="zh-HK"/>
              </w:rPr>
            </w:pPr>
            <w:r w:rsidRPr="00683D77">
              <w:rPr>
                <w:rFonts w:ascii="新細明體" w:hAnsi="新細明體" w:hint="eastAsia"/>
                <w:lang w:eastAsia="zh-HK"/>
              </w:rPr>
              <w:t>對象</w:t>
            </w:r>
          </w:p>
        </w:tc>
        <w:tc>
          <w:tcPr>
            <w:tcW w:w="700" w:type="dxa"/>
            <w:vAlign w:val="center"/>
          </w:tcPr>
          <w:p w:rsidR="00C421B5" w:rsidRPr="00683D77" w:rsidRDefault="00C421B5" w:rsidP="0086291F">
            <w:pPr>
              <w:jc w:val="center"/>
              <w:rPr>
                <w:rFonts w:ascii="新細明體" w:hAnsi="新細明體"/>
                <w:lang w:eastAsia="zh-HK"/>
              </w:rPr>
            </w:pPr>
            <w:r w:rsidRPr="00683D77">
              <w:rPr>
                <w:rFonts w:ascii="新細明體" w:hAnsi="新細明體" w:hint="eastAsia"/>
                <w:lang w:eastAsia="zh-HK"/>
              </w:rPr>
              <w:t>人數</w:t>
            </w:r>
          </w:p>
        </w:tc>
        <w:tc>
          <w:tcPr>
            <w:tcW w:w="701" w:type="dxa"/>
            <w:vAlign w:val="center"/>
          </w:tcPr>
          <w:p w:rsidR="00C421B5" w:rsidRPr="00683D77" w:rsidRDefault="00C421B5" w:rsidP="0086291F">
            <w:pPr>
              <w:jc w:val="center"/>
              <w:rPr>
                <w:rFonts w:ascii="新細明體" w:hAnsi="新細明體"/>
                <w:lang w:eastAsia="zh-HK"/>
              </w:rPr>
            </w:pPr>
            <w:r w:rsidRPr="00683D77">
              <w:rPr>
                <w:rFonts w:ascii="新細明體" w:hAnsi="新細明體" w:hint="eastAsia"/>
                <w:lang w:eastAsia="zh-HK"/>
              </w:rPr>
              <w:t>節數</w:t>
            </w:r>
          </w:p>
        </w:tc>
        <w:tc>
          <w:tcPr>
            <w:tcW w:w="1267" w:type="dxa"/>
            <w:vAlign w:val="center"/>
          </w:tcPr>
          <w:p w:rsidR="00C421B5" w:rsidRPr="00683D77" w:rsidRDefault="00C421B5" w:rsidP="0086291F">
            <w:pPr>
              <w:jc w:val="center"/>
              <w:rPr>
                <w:rFonts w:ascii="新細明體" w:hAnsi="新細明體"/>
                <w:lang w:eastAsia="zh-HK"/>
              </w:rPr>
            </w:pPr>
            <w:r w:rsidRPr="00683D77">
              <w:rPr>
                <w:rFonts w:ascii="新細明體" w:hAnsi="新細明體" w:hint="eastAsia"/>
                <w:lang w:eastAsia="zh-HK"/>
              </w:rPr>
              <w:t>出席人次</w:t>
            </w:r>
          </w:p>
        </w:tc>
      </w:tr>
      <w:tr w:rsidR="00C421B5" w:rsidRPr="00683D77" w:rsidTr="000818FA">
        <w:trPr>
          <w:trHeight w:val="485"/>
        </w:trPr>
        <w:tc>
          <w:tcPr>
            <w:tcW w:w="11086" w:type="dxa"/>
            <w:gridSpan w:val="6"/>
          </w:tcPr>
          <w:p w:rsidR="00C421B5" w:rsidRPr="006A6EB7" w:rsidRDefault="00C421B5" w:rsidP="00537BC1">
            <w:pPr>
              <w:snapToGrid w:val="0"/>
              <w:spacing w:line="360" w:lineRule="auto"/>
              <w:rPr>
                <w:rFonts w:ascii="新細明體" w:hAnsi="新細明體"/>
                <w:lang w:eastAsia="zh-HK"/>
              </w:rPr>
            </w:pPr>
            <w:r w:rsidRPr="00545223">
              <w:rPr>
                <w:rFonts w:ascii="新細明體" w:hAnsi="新細明體" w:hint="eastAsia"/>
                <w:b/>
                <w:sz w:val="26"/>
                <w:szCs w:val="26"/>
                <w:lang w:eastAsia="zh-HK"/>
              </w:rPr>
              <w:t>特殊學習需要</w:t>
            </w:r>
          </w:p>
        </w:tc>
      </w:tr>
      <w:tr w:rsidR="00C421B5" w:rsidRPr="00683D77" w:rsidTr="00332D9C">
        <w:trPr>
          <w:trHeight w:val="616"/>
        </w:trPr>
        <w:tc>
          <w:tcPr>
            <w:tcW w:w="2666" w:type="dxa"/>
          </w:tcPr>
          <w:p w:rsidR="00C421B5" w:rsidRPr="006A6EB7" w:rsidRDefault="00C421B5" w:rsidP="00537BC1">
            <w:pPr>
              <w:snapToGrid w:val="0"/>
              <w:spacing w:line="480" w:lineRule="auto"/>
              <w:jc w:val="both"/>
              <w:rPr>
                <w:rFonts w:ascii="新細明體" w:hAnsi="新細明體"/>
                <w:lang w:eastAsia="zh-HK"/>
              </w:rPr>
            </w:pPr>
          </w:p>
        </w:tc>
        <w:tc>
          <w:tcPr>
            <w:tcW w:w="3788" w:type="dxa"/>
          </w:tcPr>
          <w:p w:rsidR="00C421B5" w:rsidRPr="006A6EB7" w:rsidRDefault="00C421B5" w:rsidP="00537BC1">
            <w:pPr>
              <w:snapToGrid w:val="0"/>
              <w:spacing w:line="480" w:lineRule="auto"/>
              <w:jc w:val="both"/>
              <w:rPr>
                <w:rFonts w:ascii="新細明體" w:hAnsi="新細明體"/>
                <w:lang w:eastAsia="zh-HK"/>
              </w:rPr>
            </w:pPr>
            <w:r w:rsidRPr="006A6EB7">
              <w:rPr>
                <w:rFonts w:ascii="新細明體" w:hAnsi="新細明體" w:hint="eastAsia"/>
                <w:u w:val="single"/>
              </w:rPr>
              <w:t>精靈小學生訓練班</w:t>
            </w:r>
          </w:p>
        </w:tc>
        <w:tc>
          <w:tcPr>
            <w:tcW w:w="1964" w:type="dxa"/>
          </w:tcPr>
          <w:p w:rsidR="00C421B5" w:rsidRPr="006A6EB7" w:rsidRDefault="00C421B5" w:rsidP="00537BC1">
            <w:pPr>
              <w:snapToGrid w:val="0"/>
              <w:spacing w:line="480" w:lineRule="auto"/>
              <w:jc w:val="center"/>
              <w:rPr>
                <w:rFonts w:ascii="新細明體" w:hAnsi="新細明體"/>
                <w:lang w:eastAsia="zh-HK"/>
              </w:rPr>
            </w:pPr>
          </w:p>
        </w:tc>
        <w:tc>
          <w:tcPr>
            <w:tcW w:w="700" w:type="dxa"/>
          </w:tcPr>
          <w:p w:rsidR="00C421B5" w:rsidRPr="006A6EB7" w:rsidRDefault="00C421B5" w:rsidP="00537BC1">
            <w:pPr>
              <w:snapToGrid w:val="0"/>
              <w:spacing w:line="480" w:lineRule="auto"/>
              <w:jc w:val="center"/>
              <w:rPr>
                <w:rFonts w:ascii="新細明體" w:hAnsi="新細明體"/>
                <w:lang w:eastAsia="zh-HK"/>
              </w:rPr>
            </w:pPr>
          </w:p>
        </w:tc>
        <w:tc>
          <w:tcPr>
            <w:tcW w:w="701" w:type="dxa"/>
          </w:tcPr>
          <w:p w:rsidR="00C421B5" w:rsidRPr="006A6EB7" w:rsidRDefault="00C421B5" w:rsidP="00537BC1">
            <w:pPr>
              <w:snapToGrid w:val="0"/>
              <w:spacing w:line="480" w:lineRule="auto"/>
              <w:jc w:val="center"/>
              <w:rPr>
                <w:rFonts w:ascii="新細明體" w:hAnsi="新細明體"/>
                <w:lang w:eastAsia="zh-HK"/>
              </w:rPr>
            </w:pPr>
          </w:p>
        </w:tc>
        <w:tc>
          <w:tcPr>
            <w:tcW w:w="1267" w:type="dxa"/>
          </w:tcPr>
          <w:p w:rsidR="00C421B5" w:rsidRPr="006A6EB7" w:rsidRDefault="00C421B5" w:rsidP="00537BC1">
            <w:pPr>
              <w:snapToGrid w:val="0"/>
              <w:spacing w:line="480" w:lineRule="auto"/>
              <w:jc w:val="center"/>
              <w:rPr>
                <w:rFonts w:ascii="新細明體" w:hAnsi="新細明體"/>
                <w:lang w:eastAsia="zh-HK"/>
              </w:rPr>
            </w:pPr>
          </w:p>
        </w:tc>
      </w:tr>
      <w:tr w:rsidR="00C421B5" w:rsidRPr="00683D77" w:rsidTr="00332D9C">
        <w:trPr>
          <w:trHeight w:val="635"/>
        </w:trPr>
        <w:tc>
          <w:tcPr>
            <w:tcW w:w="2666" w:type="dxa"/>
          </w:tcPr>
          <w:p w:rsidR="00C421B5" w:rsidRPr="006A6EB7" w:rsidRDefault="00C421B5" w:rsidP="00537BC1">
            <w:pPr>
              <w:snapToGrid w:val="0"/>
              <w:spacing w:line="480" w:lineRule="auto"/>
              <w:jc w:val="both"/>
              <w:rPr>
                <w:rFonts w:ascii="新細明體" w:hAnsi="新細明體"/>
                <w:lang w:eastAsia="zh-HK"/>
              </w:rPr>
            </w:pPr>
            <w:r w:rsidRPr="006A6EB7">
              <w:rPr>
                <w:rFonts w:ascii="新細明體" w:hAnsi="新細明體"/>
                <w:lang w:eastAsia="zh-HK"/>
              </w:rPr>
              <w:t>8/10/2018-</w:t>
            </w:r>
            <w:r w:rsidRPr="006A6EB7">
              <w:rPr>
                <w:rFonts w:ascii="新細明體" w:hAnsi="新細明體" w:hint="eastAsia"/>
                <w:lang w:eastAsia="zh-HK"/>
              </w:rPr>
              <w:t>至</w:t>
            </w:r>
            <w:r>
              <w:rPr>
                <w:rFonts w:ascii="新細明體" w:hAnsi="新細明體"/>
                <w:lang w:eastAsia="zh-HK"/>
              </w:rPr>
              <w:t>1</w:t>
            </w:r>
            <w:r w:rsidRPr="006A6EB7">
              <w:rPr>
                <w:rFonts w:ascii="新細明體" w:hAnsi="新細明體"/>
                <w:lang w:eastAsia="zh-HK"/>
              </w:rPr>
              <w:t>6/10/2018</w:t>
            </w:r>
          </w:p>
        </w:tc>
        <w:tc>
          <w:tcPr>
            <w:tcW w:w="3788" w:type="dxa"/>
          </w:tcPr>
          <w:p w:rsidR="00C421B5" w:rsidRPr="006A6EB7" w:rsidRDefault="00C421B5" w:rsidP="00537BC1">
            <w:pPr>
              <w:snapToGrid w:val="0"/>
              <w:spacing w:line="480" w:lineRule="auto"/>
              <w:jc w:val="both"/>
              <w:rPr>
                <w:rFonts w:ascii="新細明體" w:hAnsi="新細明體"/>
                <w:lang w:eastAsia="zh-HK"/>
              </w:rPr>
            </w:pPr>
            <w:r w:rsidRPr="006A6EB7">
              <w:rPr>
                <w:rFonts w:ascii="新細明體" w:hAnsi="新細明體" w:cs="Arial" w:hint="eastAsia"/>
              </w:rPr>
              <w:t>「大個仔大個女小組」</w:t>
            </w:r>
            <w:r w:rsidRPr="006A6EB7">
              <w:rPr>
                <w:rFonts w:ascii="新細明體" w:hAnsi="新細明體" w:cs="Arial"/>
              </w:rPr>
              <w:t>(</w:t>
            </w:r>
            <w:r w:rsidRPr="006A6EB7">
              <w:rPr>
                <w:rFonts w:ascii="新細明體" w:hAnsi="新細明體" w:cs="Arial" w:hint="eastAsia"/>
              </w:rPr>
              <w:t>A組</w:t>
            </w:r>
            <w:r w:rsidRPr="006A6EB7">
              <w:rPr>
                <w:rFonts w:ascii="新細明體" w:hAnsi="新細明體" w:cs="Arial"/>
              </w:rPr>
              <w:t>)</w:t>
            </w:r>
          </w:p>
        </w:tc>
        <w:tc>
          <w:tcPr>
            <w:tcW w:w="1964"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hint="eastAsia"/>
                <w:lang w:eastAsia="zh-HK"/>
              </w:rPr>
              <w:t>一年級學生</w:t>
            </w:r>
          </w:p>
        </w:tc>
        <w:tc>
          <w:tcPr>
            <w:tcW w:w="700"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lang w:eastAsia="zh-HK"/>
              </w:rPr>
              <w:t>10</w:t>
            </w:r>
          </w:p>
        </w:tc>
        <w:tc>
          <w:tcPr>
            <w:tcW w:w="701"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lang w:eastAsia="zh-HK"/>
              </w:rPr>
              <w:t>4</w:t>
            </w:r>
          </w:p>
        </w:tc>
        <w:tc>
          <w:tcPr>
            <w:tcW w:w="1267"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lang w:eastAsia="zh-HK"/>
              </w:rPr>
              <w:t>39</w:t>
            </w:r>
          </w:p>
        </w:tc>
      </w:tr>
      <w:tr w:rsidR="00C421B5" w:rsidRPr="00683D77" w:rsidTr="00332D9C">
        <w:trPr>
          <w:trHeight w:val="616"/>
        </w:trPr>
        <w:tc>
          <w:tcPr>
            <w:tcW w:w="2666" w:type="dxa"/>
          </w:tcPr>
          <w:p w:rsidR="00C421B5" w:rsidRPr="006A6EB7" w:rsidRDefault="00C421B5" w:rsidP="00537BC1">
            <w:pPr>
              <w:snapToGrid w:val="0"/>
              <w:spacing w:line="480" w:lineRule="auto"/>
              <w:jc w:val="both"/>
              <w:rPr>
                <w:rFonts w:ascii="新細明體" w:hAnsi="新細明體"/>
                <w:lang w:eastAsia="zh-HK"/>
              </w:rPr>
            </w:pPr>
            <w:r w:rsidRPr="006A6EB7">
              <w:rPr>
                <w:rFonts w:ascii="新細明體" w:hAnsi="新細明體"/>
                <w:lang w:eastAsia="zh-HK"/>
              </w:rPr>
              <w:t>22/10/2018</w:t>
            </w:r>
            <w:r w:rsidRPr="006A6EB7">
              <w:rPr>
                <w:rFonts w:ascii="新細明體" w:hAnsi="新細明體" w:hint="eastAsia"/>
                <w:lang w:eastAsia="zh-HK"/>
              </w:rPr>
              <w:t>至</w:t>
            </w:r>
            <w:r w:rsidRPr="006A6EB7">
              <w:rPr>
                <w:rFonts w:ascii="新細明體" w:hAnsi="新細明體"/>
                <w:lang w:eastAsia="zh-HK"/>
              </w:rPr>
              <w:t>30/10/2018</w:t>
            </w:r>
          </w:p>
        </w:tc>
        <w:tc>
          <w:tcPr>
            <w:tcW w:w="3788" w:type="dxa"/>
          </w:tcPr>
          <w:p w:rsidR="00C421B5" w:rsidRPr="006A6EB7" w:rsidRDefault="00C421B5" w:rsidP="00537BC1">
            <w:pPr>
              <w:snapToGrid w:val="0"/>
              <w:spacing w:line="480" w:lineRule="auto"/>
              <w:jc w:val="both"/>
              <w:rPr>
                <w:rFonts w:ascii="新細明體" w:hAnsi="新細明體"/>
                <w:lang w:eastAsia="zh-HK"/>
              </w:rPr>
            </w:pPr>
            <w:r w:rsidRPr="006A6EB7">
              <w:rPr>
                <w:rFonts w:ascii="新細明體" w:hAnsi="新細明體" w:cs="Arial" w:hint="eastAsia"/>
              </w:rPr>
              <w:t>「大個仔大個女小組」</w:t>
            </w:r>
            <w:r w:rsidRPr="006A6EB7">
              <w:rPr>
                <w:rFonts w:ascii="新細明體" w:hAnsi="新細明體" w:cs="Arial"/>
              </w:rPr>
              <w:t>(B</w:t>
            </w:r>
            <w:r w:rsidRPr="006A6EB7">
              <w:rPr>
                <w:rFonts w:ascii="新細明體" w:hAnsi="新細明體" w:cs="Arial" w:hint="eastAsia"/>
              </w:rPr>
              <w:t>組</w:t>
            </w:r>
            <w:r w:rsidRPr="006A6EB7">
              <w:rPr>
                <w:rFonts w:ascii="新細明體" w:hAnsi="新細明體" w:cs="Arial"/>
              </w:rPr>
              <w:t>)</w:t>
            </w:r>
          </w:p>
        </w:tc>
        <w:tc>
          <w:tcPr>
            <w:tcW w:w="1964"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hint="eastAsia"/>
                <w:lang w:eastAsia="zh-HK"/>
              </w:rPr>
              <w:t>一年級學生</w:t>
            </w:r>
          </w:p>
        </w:tc>
        <w:tc>
          <w:tcPr>
            <w:tcW w:w="700"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lang w:eastAsia="zh-HK"/>
              </w:rPr>
              <w:t>10</w:t>
            </w:r>
          </w:p>
        </w:tc>
        <w:tc>
          <w:tcPr>
            <w:tcW w:w="701"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lang w:eastAsia="zh-HK"/>
              </w:rPr>
              <w:t>4</w:t>
            </w:r>
          </w:p>
        </w:tc>
        <w:tc>
          <w:tcPr>
            <w:tcW w:w="1267"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lang w:eastAsia="zh-HK"/>
              </w:rPr>
              <w:t>40</w:t>
            </w:r>
          </w:p>
        </w:tc>
      </w:tr>
      <w:tr w:rsidR="00C421B5" w:rsidRPr="00683D77" w:rsidTr="00332D9C">
        <w:trPr>
          <w:trHeight w:val="616"/>
        </w:trPr>
        <w:tc>
          <w:tcPr>
            <w:tcW w:w="2666" w:type="dxa"/>
          </w:tcPr>
          <w:p w:rsidR="00C421B5" w:rsidRPr="006A6EB7" w:rsidRDefault="00C421B5" w:rsidP="00537BC1">
            <w:pPr>
              <w:snapToGrid w:val="0"/>
              <w:spacing w:line="480" w:lineRule="auto"/>
              <w:jc w:val="both"/>
              <w:rPr>
                <w:rFonts w:ascii="新細明體" w:hAnsi="新細明體"/>
                <w:lang w:eastAsia="zh-HK"/>
              </w:rPr>
            </w:pPr>
            <w:r w:rsidRPr="006A6EB7">
              <w:rPr>
                <w:rFonts w:ascii="新細明體" w:hAnsi="新細明體"/>
                <w:lang w:eastAsia="zh-HK"/>
              </w:rPr>
              <w:t>12/11/2018</w:t>
            </w:r>
            <w:r w:rsidRPr="006A6EB7">
              <w:rPr>
                <w:rFonts w:ascii="新細明體" w:hAnsi="新細明體" w:hint="eastAsia"/>
                <w:lang w:eastAsia="zh-HK"/>
              </w:rPr>
              <w:t>至</w:t>
            </w:r>
            <w:r w:rsidRPr="006A6EB7">
              <w:rPr>
                <w:rFonts w:ascii="新細明體" w:hAnsi="新細明體"/>
                <w:lang w:eastAsia="zh-HK"/>
              </w:rPr>
              <w:t>27/11/2018</w:t>
            </w:r>
          </w:p>
        </w:tc>
        <w:tc>
          <w:tcPr>
            <w:tcW w:w="3788" w:type="dxa"/>
          </w:tcPr>
          <w:p w:rsidR="00C421B5" w:rsidRPr="006A6EB7" w:rsidRDefault="00C421B5" w:rsidP="00537BC1">
            <w:pPr>
              <w:snapToGrid w:val="0"/>
              <w:spacing w:line="480" w:lineRule="auto"/>
              <w:jc w:val="both"/>
              <w:rPr>
                <w:rFonts w:ascii="新細明體" w:hAnsi="新細明體"/>
                <w:lang w:eastAsia="zh-HK"/>
              </w:rPr>
            </w:pPr>
            <w:r w:rsidRPr="006A6EB7">
              <w:rPr>
                <w:rFonts w:ascii="新細明體" w:hAnsi="新細明體" w:cs="Arial" w:hint="eastAsia"/>
              </w:rPr>
              <w:t>「小手肌大宇宙」小組</w:t>
            </w:r>
          </w:p>
        </w:tc>
        <w:tc>
          <w:tcPr>
            <w:tcW w:w="1964"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hint="eastAsia"/>
                <w:lang w:eastAsia="zh-HK"/>
              </w:rPr>
              <w:t>一年級學生</w:t>
            </w:r>
          </w:p>
        </w:tc>
        <w:tc>
          <w:tcPr>
            <w:tcW w:w="700"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lang w:eastAsia="zh-HK"/>
              </w:rPr>
              <w:t>8</w:t>
            </w:r>
          </w:p>
        </w:tc>
        <w:tc>
          <w:tcPr>
            <w:tcW w:w="701"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lang w:eastAsia="zh-HK"/>
              </w:rPr>
              <w:t>6</w:t>
            </w:r>
          </w:p>
        </w:tc>
        <w:tc>
          <w:tcPr>
            <w:tcW w:w="1267" w:type="dxa"/>
          </w:tcPr>
          <w:p w:rsidR="00C421B5" w:rsidRPr="006A6EB7" w:rsidRDefault="00C421B5" w:rsidP="00537BC1">
            <w:pPr>
              <w:snapToGrid w:val="0"/>
              <w:spacing w:line="480" w:lineRule="auto"/>
              <w:jc w:val="center"/>
              <w:rPr>
                <w:rFonts w:ascii="新細明體" w:hAnsi="新細明體"/>
                <w:lang w:eastAsia="zh-HK"/>
              </w:rPr>
            </w:pPr>
            <w:r w:rsidRPr="006A6EB7">
              <w:rPr>
                <w:rFonts w:ascii="新細明體" w:hAnsi="新細明體"/>
                <w:lang w:eastAsia="zh-HK"/>
              </w:rPr>
              <w:t>47</w:t>
            </w:r>
          </w:p>
        </w:tc>
      </w:tr>
      <w:tr w:rsidR="00C421B5" w:rsidRPr="00683D77" w:rsidTr="00AB6990">
        <w:trPr>
          <w:trHeight w:val="616"/>
        </w:trPr>
        <w:tc>
          <w:tcPr>
            <w:tcW w:w="2666"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23/11/2018</w:t>
            </w:r>
            <w:r w:rsidRPr="006A6EB7">
              <w:rPr>
                <w:rFonts w:ascii="新細明體" w:hAnsi="新細明體" w:hint="eastAsia"/>
                <w:lang w:eastAsia="zh-HK"/>
              </w:rPr>
              <w:t>至</w:t>
            </w:r>
            <w:r w:rsidRPr="006A6EB7">
              <w:rPr>
                <w:rFonts w:ascii="新細明體" w:hAnsi="新細明體"/>
                <w:lang w:eastAsia="zh-HK"/>
              </w:rPr>
              <w:t>1/3/2019</w:t>
            </w:r>
          </w:p>
        </w:tc>
        <w:tc>
          <w:tcPr>
            <w:tcW w:w="3788"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hint="eastAsia"/>
                <w:lang w:eastAsia="zh-HK"/>
              </w:rPr>
              <w:t>讀寫FUN FUN FUN</w:t>
            </w:r>
            <w:r w:rsidRPr="006A6EB7">
              <w:rPr>
                <w:rFonts w:ascii="新細明體" w:hAnsi="新細明體"/>
                <w:lang w:eastAsia="zh-HK"/>
              </w:rPr>
              <w:t>(</w:t>
            </w:r>
            <w:r w:rsidRPr="006A6EB7">
              <w:rPr>
                <w:rFonts w:ascii="新細明體" w:hAnsi="新細明體" w:hint="eastAsia"/>
                <w:lang w:eastAsia="zh-HK"/>
              </w:rPr>
              <w:t>高小組</w:t>
            </w:r>
            <w:r w:rsidRPr="006A6EB7">
              <w:rPr>
                <w:rFonts w:ascii="新細明體" w:hAnsi="新細明體"/>
                <w:lang w:eastAsia="zh-HK"/>
              </w:rPr>
              <w:t>)</w:t>
            </w:r>
          </w:p>
        </w:tc>
        <w:tc>
          <w:tcPr>
            <w:tcW w:w="1964"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hint="eastAsia"/>
                <w:lang w:eastAsia="zh-HK"/>
              </w:rPr>
              <w:t>四至六年級學生</w:t>
            </w:r>
          </w:p>
        </w:tc>
        <w:tc>
          <w:tcPr>
            <w:tcW w:w="700"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9</w:t>
            </w:r>
          </w:p>
        </w:tc>
        <w:tc>
          <w:tcPr>
            <w:tcW w:w="701"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8</w:t>
            </w:r>
          </w:p>
        </w:tc>
        <w:tc>
          <w:tcPr>
            <w:tcW w:w="1267"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68</w:t>
            </w:r>
          </w:p>
        </w:tc>
      </w:tr>
      <w:tr w:rsidR="00C421B5" w:rsidRPr="00683D77" w:rsidTr="00AB6990">
        <w:trPr>
          <w:trHeight w:val="616"/>
        </w:trPr>
        <w:tc>
          <w:tcPr>
            <w:tcW w:w="2666"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26/11/2018</w:t>
            </w:r>
            <w:r w:rsidRPr="006A6EB7">
              <w:rPr>
                <w:rFonts w:ascii="新細明體" w:hAnsi="新細明體" w:hint="eastAsia"/>
                <w:lang w:eastAsia="zh-HK"/>
              </w:rPr>
              <w:t>至</w:t>
            </w:r>
            <w:r w:rsidRPr="006A6EB7">
              <w:rPr>
                <w:rFonts w:ascii="新細明體" w:hAnsi="新細明體"/>
                <w:lang w:eastAsia="zh-HK"/>
              </w:rPr>
              <w:t>27/2/2019</w:t>
            </w:r>
          </w:p>
        </w:tc>
        <w:tc>
          <w:tcPr>
            <w:tcW w:w="3788" w:type="dxa"/>
            <w:vAlign w:val="center"/>
          </w:tcPr>
          <w:p w:rsidR="00C421B5" w:rsidRPr="006A6EB7" w:rsidRDefault="00C421B5" w:rsidP="00AB6990">
            <w:pPr>
              <w:snapToGrid w:val="0"/>
              <w:spacing w:line="480" w:lineRule="auto"/>
              <w:ind w:leftChars="-80" w:left="-192"/>
              <w:jc w:val="center"/>
              <w:rPr>
                <w:rFonts w:ascii="新細明體" w:hAnsi="新細明體"/>
                <w:lang w:eastAsia="zh-HK"/>
              </w:rPr>
            </w:pPr>
            <w:r w:rsidRPr="006A6EB7">
              <w:rPr>
                <w:rFonts w:ascii="新細明體" w:hAnsi="新細明體" w:hint="eastAsia"/>
                <w:lang w:eastAsia="zh-HK"/>
              </w:rPr>
              <w:t>「有情有理智叻特攻隊」社交訓練</w:t>
            </w:r>
          </w:p>
        </w:tc>
        <w:tc>
          <w:tcPr>
            <w:tcW w:w="1964"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hint="eastAsia"/>
                <w:lang w:eastAsia="zh-HK"/>
              </w:rPr>
              <w:t>三至五年級學生</w:t>
            </w:r>
          </w:p>
        </w:tc>
        <w:tc>
          <w:tcPr>
            <w:tcW w:w="700"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3</w:t>
            </w:r>
          </w:p>
        </w:tc>
        <w:tc>
          <w:tcPr>
            <w:tcW w:w="701"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9</w:t>
            </w:r>
          </w:p>
        </w:tc>
        <w:tc>
          <w:tcPr>
            <w:tcW w:w="1267"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9</w:t>
            </w:r>
          </w:p>
        </w:tc>
      </w:tr>
      <w:tr w:rsidR="00C421B5" w:rsidRPr="00683D77" w:rsidTr="00AB6990">
        <w:trPr>
          <w:trHeight w:val="616"/>
        </w:trPr>
        <w:tc>
          <w:tcPr>
            <w:tcW w:w="2666"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28/1/2019</w:t>
            </w:r>
            <w:r w:rsidRPr="006A6EB7">
              <w:rPr>
                <w:rFonts w:ascii="新細明體" w:hAnsi="新細明體" w:hint="eastAsia"/>
                <w:lang w:eastAsia="zh-HK"/>
              </w:rPr>
              <w:t>至</w:t>
            </w:r>
            <w:r w:rsidRPr="006A6EB7">
              <w:rPr>
                <w:rFonts w:ascii="新細明體" w:hAnsi="新細明體"/>
                <w:lang w:eastAsia="zh-HK"/>
              </w:rPr>
              <w:t>15/4/2019</w:t>
            </w:r>
          </w:p>
        </w:tc>
        <w:tc>
          <w:tcPr>
            <w:tcW w:w="3788"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hint="eastAsia"/>
                <w:lang w:eastAsia="zh-HK"/>
              </w:rPr>
              <w:t>我是小「專」家-專注力訓練小組</w:t>
            </w:r>
          </w:p>
        </w:tc>
        <w:tc>
          <w:tcPr>
            <w:tcW w:w="1964"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hint="eastAsia"/>
                <w:lang w:eastAsia="zh-HK"/>
              </w:rPr>
              <w:t>一至三年級學生</w:t>
            </w:r>
          </w:p>
        </w:tc>
        <w:tc>
          <w:tcPr>
            <w:tcW w:w="700"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6</w:t>
            </w:r>
          </w:p>
        </w:tc>
        <w:tc>
          <w:tcPr>
            <w:tcW w:w="701"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7</w:t>
            </w:r>
          </w:p>
        </w:tc>
        <w:tc>
          <w:tcPr>
            <w:tcW w:w="1267"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37</w:t>
            </w:r>
          </w:p>
        </w:tc>
      </w:tr>
      <w:tr w:rsidR="00C421B5" w:rsidRPr="00683D77" w:rsidTr="00AB6990">
        <w:trPr>
          <w:trHeight w:val="616"/>
        </w:trPr>
        <w:tc>
          <w:tcPr>
            <w:tcW w:w="2666"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8/3/2019</w:t>
            </w:r>
            <w:r w:rsidRPr="006A6EB7">
              <w:rPr>
                <w:rFonts w:ascii="新細明體" w:hAnsi="新細明體" w:hint="eastAsia"/>
                <w:lang w:eastAsia="zh-HK"/>
              </w:rPr>
              <w:t>至</w:t>
            </w:r>
            <w:r w:rsidRPr="006A6EB7">
              <w:rPr>
                <w:rFonts w:ascii="新細明體" w:hAnsi="新細明體"/>
                <w:lang w:eastAsia="zh-HK"/>
              </w:rPr>
              <w:t>14/6/2019</w:t>
            </w:r>
          </w:p>
        </w:tc>
        <w:tc>
          <w:tcPr>
            <w:tcW w:w="3788"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hint="eastAsia"/>
                <w:lang w:eastAsia="zh-HK"/>
              </w:rPr>
              <w:t>讀寫FUN FUN FUN</w:t>
            </w:r>
            <w:r w:rsidRPr="006A6EB7">
              <w:rPr>
                <w:rFonts w:ascii="新細明體" w:hAnsi="新細明體"/>
                <w:lang w:eastAsia="zh-HK"/>
              </w:rPr>
              <w:t>(</w:t>
            </w:r>
            <w:r w:rsidRPr="006A6EB7">
              <w:rPr>
                <w:rFonts w:ascii="新細明體" w:hAnsi="新細明體" w:hint="eastAsia"/>
                <w:lang w:eastAsia="zh-HK"/>
              </w:rPr>
              <w:t>三年級組</w:t>
            </w:r>
            <w:r w:rsidRPr="006A6EB7">
              <w:rPr>
                <w:rFonts w:ascii="新細明體" w:hAnsi="新細明體"/>
                <w:lang w:eastAsia="zh-HK"/>
              </w:rPr>
              <w:t>)</w:t>
            </w:r>
          </w:p>
        </w:tc>
        <w:tc>
          <w:tcPr>
            <w:tcW w:w="1964"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hint="eastAsia"/>
                <w:lang w:eastAsia="zh-HK"/>
              </w:rPr>
              <w:t>三年級學生</w:t>
            </w:r>
          </w:p>
        </w:tc>
        <w:tc>
          <w:tcPr>
            <w:tcW w:w="700"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7</w:t>
            </w:r>
          </w:p>
        </w:tc>
        <w:tc>
          <w:tcPr>
            <w:tcW w:w="701"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7</w:t>
            </w:r>
          </w:p>
        </w:tc>
        <w:tc>
          <w:tcPr>
            <w:tcW w:w="1267" w:type="dxa"/>
            <w:vAlign w:val="center"/>
          </w:tcPr>
          <w:p w:rsidR="00C421B5" w:rsidRPr="006A6EB7" w:rsidRDefault="00C421B5" w:rsidP="00AB6990">
            <w:pPr>
              <w:snapToGrid w:val="0"/>
              <w:spacing w:line="480" w:lineRule="auto"/>
              <w:jc w:val="center"/>
              <w:rPr>
                <w:rFonts w:ascii="新細明體" w:hAnsi="新細明體"/>
                <w:lang w:eastAsia="zh-HK"/>
              </w:rPr>
            </w:pPr>
            <w:r w:rsidRPr="006A6EB7">
              <w:rPr>
                <w:rFonts w:ascii="新細明體" w:hAnsi="新細明體"/>
                <w:lang w:eastAsia="zh-HK"/>
              </w:rPr>
              <w:t>42</w:t>
            </w:r>
          </w:p>
        </w:tc>
      </w:tr>
    </w:tbl>
    <w:p w:rsidR="00C421B5" w:rsidRPr="007836BA" w:rsidRDefault="00C421B5" w:rsidP="00C421B5">
      <w:pPr>
        <w:snapToGrid w:val="0"/>
        <w:jc w:val="both"/>
        <w:rPr>
          <w:rFonts w:ascii="新細明體" w:hAnsi="新細明體"/>
          <w:lang w:eastAsia="zh-HK"/>
        </w:rPr>
        <w:sectPr w:rsidR="00C421B5" w:rsidRPr="007836BA" w:rsidSect="008B3D20">
          <w:footerReference w:type="default" r:id="rId22"/>
          <w:pgSz w:w="11906" w:h="16838" w:code="9"/>
          <w:pgMar w:top="992" w:right="1077" w:bottom="902" w:left="1077" w:header="851" w:footer="680" w:gutter="0"/>
          <w:cols w:space="425"/>
          <w:docGrid w:linePitch="360"/>
        </w:sectPr>
      </w:pPr>
    </w:p>
    <w:p w:rsidR="00C421B5" w:rsidRDefault="00C421B5" w:rsidP="00C421B5">
      <w:pPr>
        <w:spacing w:line="276" w:lineRule="auto"/>
        <w:rPr>
          <w:rFonts w:ascii="新細明體" w:hAnsi="新細明體" w:cs="新細明體"/>
          <w:bdr w:val="single" w:sz="4" w:space="0" w:color="auto"/>
        </w:rPr>
      </w:pPr>
      <w:r w:rsidRPr="002F4E7D">
        <w:rPr>
          <w:rFonts w:ascii="新細明體" w:hAnsi="新細明體" w:cs="新細明體" w:hint="eastAsia"/>
          <w:bdr w:val="single" w:sz="4" w:space="0" w:color="auto"/>
        </w:rPr>
        <w:t>服務成效</w:t>
      </w:r>
    </w:p>
    <w:tbl>
      <w:tblPr>
        <w:tblW w:w="150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1690"/>
        <w:gridCol w:w="1264"/>
        <w:gridCol w:w="2942"/>
        <w:gridCol w:w="1682"/>
        <w:gridCol w:w="6033"/>
      </w:tblGrid>
      <w:tr w:rsidR="00C421B5" w:rsidRPr="00683D77" w:rsidTr="0086291F">
        <w:trPr>
          <w:trHeight w:val="645"/>
        </w:trPr>
        <w:tc>
          <w:tcPr>
            <w:tcW w:w="1415"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舉行時段</w:t>
            </w:r>
          </w:p>
        </w:tc>
        <w:tc>
          <w:tcPr>
            <w:tcW w:w="1690"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活動名稱</w:t>
            </w:r>
          </w:p>
        </w:tc>
        <w:tc>
          <w:tcPr>
            <w:tcW w:w="1264"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對象</w:t>
            </w:r>
          </w:p>
        </w:tc>
        <w:tc>
          <w:tcPr>
            <w:tcW w:w="2942"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目標</w:t>
            </w:r>
          </w:p>
        </w:tc>
        <w:tc>
          <w:tcPr>
            <w:tcW w:w="1682"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負責人</w:t>
            </w:r>
            <w:r w:rsidRPr="00683D77">
              <w:rPr>
                <w:rFonts w:ascii="新細明體" w:hAnsi="新細明體" w:cs="新細明體"/>
              </w:rPr>
              <w:t xml:space="preserve"> /</w:t>
            </w:r>
          </w:p>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機構</w:t>
            </w:r>
          </w:p>
        </w:tc>
        <w:tc>
          <w:tcPr>
            <w:tcW w:w="6033"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內容及</w:t>
            </w:r>
            <w:r w:rsidRPr="00683D77">
              <w:rPr>
                <w:rFonts w:ascii="新細明體" w:hAnsi="新細明體" w:cs="新細明體" w:hint="eastAsia"/>
              </w:rPr>
              <w:t>成效</w:t>
            </w:r>
          </w:p>
        </w:tc>
      </w:tr>
      <w:tr w:rsidR="00C421B5" w:rsidRPr="00683D77" w:rsidTr="009556BB">
        <w:tc>
          <w:tcPr>
            <w:tcW w:w="15026" w:type="dxa"/>
            <w:gridSpan w:val="6"/>
            <w:tcBorders>
              <w:top w:val="single" w:sz="4" w:space="0" w:color="auto"/>
              <w:bottom w:val="single" w:sz="4" w:space="0" w:color="auto"/>
            </w:tcBorders>
            <w:vAlign w:val="center"/>
          </w:tcPr>
          <w:p w:rsidR="00C421B5" w:rsidRPr="00F725D2" w:rsidRDefault="00C421B5" w:rsidP="00537BC1">
            <w:pPr>
              <w:snapToGrid w:val="0"/>
              <w:spacing w:line="276" w:lineRule="auto"/>
              <w:rPr>
                <w:rFonts w:ascii="新細明體" w:hAnsi="新細明體" w:cs="新細明體"/>
              </w:rPr>
            </w:pPr>
            <w:r w:rsidRPr="00AB588C">
              <w:rPr>
                <w:rFonts w:ascii="新細明體" w:hAnsi="新細明體" w:cs="新細明體" w:hint="eastAsia"/>
                <w:b/>
              </w:rPr>
              <w:t>學生輔導</w:t>
            </w:r>
          </w:p>
        </w:tc>
      </w:tr>
      <w:tr w:rsidR="00C421B5" w:rsidRPr="00683D77" w:rsidTr="0086291F">
        <w:trPr>
          <w:trHeight w:val="598"/>
        </w:trPr>
        <w:tc>
          <w:tcPr>
            <w:tcW w:w="1415" w:type="dxa"/>
            <w:tcBorders>
              <w:top w:val="single" w:sz="4" w:space="0" w:color="auto"/>
            </w:tcBorders>
          </w:tcPr>
          <w:p w:rsidR="00C421B5" w:rsidRPr="00683D77" w:rsidRDefault="00C421B5" w:rsidP="00341113">
            <w:pPr>
              <w:spacing w:line="276" w:lineRule="auto"/>
              <w:jc w:val="center"/>
              <w:rPr>
                <w:rFonts w:ascii="新細明體" w:hAnsi="新細明體"/>
                <w:lang w:eastAsia="zh-HK"/>
              </w:rPr>
            </w:pPr>
            <w:r w:rsidRPr="00683D77">
              <w:rPr>
                <w:rFonts w:ascii="新細明體" w:hAnsi="新細明體"/>
                <w:lang w:eastAsia="zh-HK"/>
              </w:rPr>
              <w:t>3/10/2018</w:t>
            </w:r>
          </w:p>
          <w:p w:rsidR="00C421B5" w:rsidRPr="00683D77" w:rsidRDefault="00C421B5" w:rsidP="00341113">
            <w:pPr>
              <w:spacing w:line="276" w:lineRule="auto"/>
              <w:jc w:val="center"/>
              <w:rPr>
                <w:rFonts w:ascii="新細明體" w:hAnsi="新細明體"/>
                <w:lang w:eastAsia="zh-HK"/>
              </w:rPr>
            </w:pPr>
            <w:r w:rsidRPr="00683D77">
              <w:rPr>
                <w:rFonts w:ascii="新細明體" w:hAnsi="新細明體" w:hint="eastAsia"/>
                <w:lang w:eastAsia="zh-HK"/>
              </w:rPr>
              <w:t>至</w:t>
            </w:r>
          </w:p>
          <w:p w:rsidR="00C421B5" w:rsidRPr="00683D77" w:rsidRDefault="00C421B5" w:rsidP="00341113">
            <w:pPr>
              <w:spacing w:line="276" w:lineRule="auto"/>
              <w:jc w:val="center"/>
              <w:rPr>
                <w:rFonts w:ascii="新細明體" w:hAnsi="新細明體"/>
                <w:lang w:eastAsia="zh-HK"/>
              </w:rPr>
            </w:pPr>
            <w:r w:rsidRPr="00683D77">
              <w:rPr>
                <w:rFonts w:ascii="新細明體" w:hAnsi="新細明體"/>
                <w:lang w:eastAsia="zh-HK"/>
              </w:rPr>
              <w:t>8/5/2019</w:t>
            </w:r>
          </w:p>
        </w:tc>
        <w:tc>
          <w:tcPr>
            <w:tcW w:w="1690" w:type="dxa"/>
            <w:tcBorders>
              <w:top w:val="single" w:sz="4" w:space="0" w:color="auto"/>
            </w:tcBorders>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德育及公民教育課</w:t>
            </w:r>
          </w:p>
        </w:tc>
        <w:tc>
          <w:tcPr>
            <w:tcW w:w="1264" w:type="dxa"/>
            <w:tcBorders>
              <w:top w:val="single" w:sz="4" w:space="0" w:color="auto"/>
            </w:tcBorders>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一至六年級學生</w:t>
            </w:r>
          </w:p>
        </w:tc>
        <w:tc>
          <w:tcPr>
            <w:tcW w:w="2942" w:type="dxa"/>
            <w:tcBorders>
              <w:top w:val="single" w:sz="4" w:space="0" w:color="auto"/>
            </w:tcBorders>
          </w:tcPr>
          <w:p w:rsidR="00C421B5" w:rsidRPr="00683D77" w:rsidRDefault="00C421B5" w:rsidP="00537BC1">
            <w:pPr>
              <w:spacing w:line="276" w:lineRule="auto"/>
              <w:jc w:val="both"/>
              <w:rPr>
                <w:rFonts w:ascii="新細明體" w:hAnsi="新細明體"/>
                <w:lang w:eastAsia="zh-HK"/>
              </w:rPr>
            </w:pPr>
            <w:r w:rsidRPr="00683D77">
              <w:rPr>
                <w:rFonts w:ascii="新細明體" w:hAnsi="新細明體" w:hint="eastAsia"/>
                <w:szCs w:val="22"/>
              </w:rPr>
              <w:t>透過課堂教授向學生宣揚正向訊息，培養學生正面態度和價值觀，教導學生認識自我價值及特點、學會鼓勵自己，同時亦會懂得發掘他人優點，學會尊重他人。</w:t>
            </w:r>
          </w:p>
        </w:tc>
        <w:tc>
          <w:tcPr>
            <w:tcW w:w="1682" w:type="dxa"/>
            <w:tcBorders>
              <w:top w:val="single" w:sz="4" w:space="0" w:color="auto"/>
            </w:tcBorders>
          </w:tcPr>
          <w:p w:rsidR="00C421B5" w:rsidRPr="00683D77" w:rsidRDefault="00C421B5" w:rsidP="00537BC1">
            <w:pPr>
              <w:snapToGrid w:val="0"/>
              <w:spacing w:line="276" w:lineRule="auto"/>
              <w:jc w:val="center"/>
              <w:rPr>
                <w:rFonts w:ascii="新細明體" w:hAnsi="新細明體" w:cs="細明體"/>
              </w:rPr>
            </w:pPr>
            <w:r w:rsidRPr="00683D77">
              <w:rPr>
                <w:rFonts w:ascii="新細明體" w:hAnsi="新細明體" w:cs="細明體" w:hint="eastAsia"/>
              </w:rPr>
              <w:t>學校社工</w:t>
            </w:r>
          </w:p>
          <w:p w:rsidR="00C421B5" w:rsidRDefault="00C421B5" w:rsidP="00537BC1">
            <w:pPr>
              <w:snapToGrid w:val="0"/>
              <w:spacing w:line="276" w:lineRule="auto"/>
              <w:jc w:val="center"/>
              <w:rPr>
                <w:rFonts w:ascii="新細明體" w:hAnsi="新細明體" w:cs="細明體"/>
              </w:rPr>
            </w:pPr>
            <w:r w:rsidRPr="00683D77">
              <w:rPr>
                <w:rFonts w:ascii="新細明體" w:hAnsi="新細明體" w:cs="細明體" w:hint="eastAsia"/>
              </w:rPr>
              <w:t>何麗華姑娘</w:t>
            </w:r>
          </w:p>
          <w:p w:rsidR="00C421B5" w:rsidRDefault="00C421B5" w:rsidP="00537BC1">
            <w:pPr>
              <w:snapToGrid w:val="0"/>
              <w:spacing w:line="276" w:lineRule="auto"/>
              <w:jc w:val="center"/>
              <w:rPr>
                <w:rFonts w:ascii="新細明體" w:hAnsi="新細明體" w:cs="細明體"/>
              </w:rPr>
            </w:pPr>
          </w:p>
          <w:p w:rsidR="00C421B5" w:rsidRDefault="00C421B5" w:rsidP="00537BC1">
            <w:pPr>
              <w:snapToGrid w:val="0"/>
              <w:spacing w:line="276" w:lineRule="auto"/>
              <w:jc w:val="center"/>
              <w:rPr>
                <w:rFonts w:ascii="新細明體" w:hAnsi="新細明體" w:cs="細明體"/>
                <w:lang w:eastAsia="zh-HK"/>
              </w:rPr>
            </w:pPr>
            <w:r w:rsidRPr="00EF3DB0">
              <w:rPr>
                <w:rFonts w:ascii="新細明體" w:hAnsi="新細明體" w:cs="細明體" w:hint="eastAsia"/>
                <w:lang w:eastAsia="zh-HK"/>
              </w:rPr>
              <w:t>德育及</w:t>
            </w:r>
          </w:p>
          <w:p w:rsidR="00C421B5" w:rsidRPr="00683D77" w:rsidRDefault="00C421B5" w:rsidP="00537BC1">
            <w:pPr>
              <w:snapToGrid w:val="0"/>
              <w:spacing w:line="276" w:lineRule="auto"/>
              <w:jc w:val="center"/>
              <w:rPr>
                <w:rFonts w:ascii="新細明體" w:hAnsi="新細明體" w:cs="細明體"/>
                <w:lang w:eastAsia="zh-HK"/>
              </w:rPr>
            </w:pPr>
            <w:r w:rsidRPr="00EF3DB0">
              <w:rPr>
                <w:rFonts w:ascii="新細明體" w:hAnsi="新細明體" w:cs="細明體" w:hint="eastAsia"/>
                <w:lang w:eastAsia="zh-HK"/>
              </w:rPr>
              <w:t>公民教育組</w:t>
            </w:r>
          </w:p>
        </w:tc>
        <w:tc>
          <w:tcPr>
            <w:tcW w:w="6033" w:type="dxa"/>
            <w:tcBorders>
              <w:top w:val="single" w:sz="4" w:space="0" w:color="auto"/>
            </w:tcBorders>
          </w:tcPr>
          <w:p w:rsidR="00C421B5" w:rsidRDefault="00C421B5" w:rsidP="0086291F">
            <w:pPr>
              <w:tabs>
                <w:tab w:val="left" w:pos="0"/>
              </w:tabs>
              <w:snapToGrid w:val="0"/>
              <w:spacing w:line="245" w:lineRule="auto"/>
              <w:jc w:val="both"/>
              <w:rPr>
                <w:rFonts w:ascii="新細明體" w:hAnsi="新細明體"/>
                <w:lang w:eastAsia="zh-HK"/>
              </w:rPr>
            </w:pPr>
            <w:r w:rsidRPr="00683D77">
              <w:rPr>
                <w:rFonts w:ascii="新細明體" w:hAnsi="新細明體" w:hint="eastAsia"/>
                <w:lang w:eastAsia="zh-HK"/>
              </w:rPr>
              <w:t>德</w:t>
            </w:r>
            <w:r w:rsidRPr="00753902">
              <w:rPr>
                <w:rFonts w:ascii="新細明體" w:hAnsi="新細明體" w:hint="eastAsia"/>
                <w:lang w:eastAsia="zh-HK"/>
              </w:rPr>
              <w:t>育及</w:t>
            </w:r>
            <w:r w:rsidRPr="00683D77">
              <w:rPr>
                <w:rFonts w:ascii="新細明體" w:hAnsi="新細明體" w:hint="eastAsia"/>
                <w:lang w:eastAsia="zh-HK"/>
              </w:rPr>
              <w:t>公</w:t>
            </w:r>
            <w:r w:rsidRPr="00753902">
              <w:rPr>
                <w:rFonts w:ascii="新細明體" w:hAnsi="新細明體" w:hint="eastAsia"/>
                <w:lang w:eastAsia="zh-HK"/>
              </w:rPr>
              <w:t>民教育</w:t>
            </w:r>
            <w:r w:rsidRPr="00683D77">
              <w:rPr>
                <w:rFonts w:ascii="新細明體" w:hAnsi="新細明體" w:hint="eastAsia"/>
                <w:lang w:eastAsia="zh-HK"/>
              </w:rPr>
              <w:t>課於導修課期間進行，並納入學校常規教學課程中。工作員</w:t>
            </w:r>
            <w:r w:rsidRPr="00753902">
              <w:rPr>
                <w:rFonts w:ascii="新細明體" w:hAnsi="新細明體" w:hint="eastAsia"/>
                <w:lang w:eastAsia="zh-HK"/>
              </w:rPr>
              <w:t>與有關</w:t>
            </w:r>
            <w:r w:rsidRPr="00FA25EF">
              <w:rPr>
                <w:rFonts w:ascii="新細明體" w:hAnsi="新細明體" w:hint="eastAsia"/>
                <w:lang w:eastAsia="zh-HK"/>
              </w:rPr>
              <w:t>負責</w:t>
            </w:r>
            <w:r w:rsidRPr="00683D77">
              <w:rPr>
                <w:rFonts w:ascii="新細明體" w:hAnsi="新細明體" w:hint="eastAsia"/>
                <w:lang w:eastAsia="zh-HK"/>
              </w:rPr>
              <w:t>老師合作編定各級的課程內容，一、二、三、四及六年級的課程以「欣賞」及「情緒教育」為主題，輔以簡報講解、影片播放及分組遊戲等，向學生帶出正面價值觀之訊息；</w:t>
            </w:r>
            <w:r w:rsidRPr="00545223">
              <w:rPr>
                <w:rFonts w:ascii="新細明體" w:hAnsi="新細明體" w:hint="eastAsia"/>
                <w:lang w:eastAsia="zh-HK"/>
              </w:rPr>
              <w:t>而</w:t>
            </w:r>
            <w:r w:rsidRPr="00683D77">
              <w:rPr>
                <w:rFonts w:ascii="新細明體" w:hAnsi="新細明體" w:hint="eastAsia"/>
                <w:lang w:eastAsia="zh-HK"/>
              </w:rPr>
              <w:t>五年級課程則參照香港大學香港賽馬會防止自殺研究中心舉辦的「培養學生正面態度和價值觀」主題參與網絡計劃之發展課程。</w:t>
            </w:r>
            <w:r>
              <w:rPr>
                <w:rFonts w:ascii="新細明體" w:hAnsi="新細明體"/>
                <w:lang w:eastAsia="zh-HK"/>
              </w:rPr>
              <w:t xml:space="preserve">  </w:t>
            </w:r>
          </w:p>
          <w:p w:rsidR="00C421B5" w:rsidRDefault="00C421B5" w:rsidP="0086291F">
            <w:pPr>
              <w:tabs>
                <w:tab w:val="left" w:pos="0"/>
              </w:tabs>
              <w:snapToGrid w:val="0"/>
              <w:spacing w:line="245" w:lineRule="auto"/>
              <w:jc w:val="both"/>
              <w:rPr>
                <w:rFonts w:ascii="新細明體" w:hAnsi="新細明體"/>
                <w:lang w:eastAsia="zh-HK"/>
              </w:rPr>
            </w:pPr>
            <w:r w:rsidRPr="00EF3DB0">
              <w:rPr>
                <w:rFonts w:ascii="新細明體" w:hAnsi="新細明體" w:hint="eastAsia"/>
                <w:lang w:eastAsia="zh-HK"/>
              </w:rPr>
              <w:t>入班</w:t>
            </w:r>
            <w:r w:rsidRPr="00683D77">
              <w:rPr>
                <w:rFonts w:ascii="新細明體" w:hAnsi="新細明體" w:hint="eastAsia"/>
                <w:lang w:eastAsia="zh-HK"/>
              </w:rPr>
              <w:t>教授工作由工作員與各班主任分擔，當中工作員負責教授每班四課節，全年合共一百二十課節。工作員授課期間獲班主任留守課室作支援，協助維持課室秩序。</w:t>
            </w:r>
          </w:p>
          <w:p w:rsidR="00C421B5" w:rsidRDefault="00C421B5" w:rsidP="0086291F">
            <w:pPr>
              <w:tabs>
                <w:tab w:val="left" w:pos="0"/>
              </w:tabs>
              <w:snapToGrid w:val="0"/>
              <w:spacing w:line="245" w:lineRule="auto"/>
              <w:jc w:val="both"/>
              <w:rPr>
                <w:rFonts w:ascii="新細明體" w:hAnsi="新細明體"/>
                <w:lang w:eastAsia="zh-HK"/>
              </w:rPr>
            </w:pPr>
            <w:r w:rsidRPr="00683D77">
              <w:rPr>
                <w:rFonts w:ascii="新細明體" w:hAnsi="新細明體" w:hint="eastAsia"/>
                <w:lang w:eastAsia="zh-HK"/>
              </w:rPr>
              <w:t>整體學生上課秩序大致良好，能積極回應提問且投入課堂活動。各級之教學內容能按學生的能力與需要而設，學生能明白課程內容，並學習到欣賞自己及情緒管理的重要。</w:t>
            </w:r>
          </w:p>
          <w:p w:rsidR="00C421B5" w:rsidRDefault="00C421B5" w:rsidP="0086291F">
            <w:pPr>
              <w:tabs>
                <w:tab w:val="left" w:pos="0"/>
              </w:tabs>
              <w:snapToGrid w:val="0"/>
              <w:spacing w:line="245" w:lineRule="auto"/>
              <w:jc w:val="both"/>
              <w:rPr>
                <w:rFonts w:ascii="新細明體" w:hAnsi="新細明體"/>
                <w:lang w:eastAsia="zh-HK"/>
              </w:rPr>
            </w:pPr>
            <w:r w:rsidRPr="00683D77">
              <w:rPr>
                <w:rFonts w:ascii="新細明體" w:hAnsi="新細明體" w:hint="eastAsia"/>
                <w:lang w:eastAsia="zh-HK"/>
              </w:rPr>
              <w:t>五年級課程（網絡計劃發展課程）主要以正向思想為題，課程內容有較多資訊，工作員與</w:t>
            </w:r>
            <w:r w:rsidRPr="00EF3DB0">
              <w:rPr>
                <w:rFonts w:ascii="新細明體" w:hAnsi="新細明體" w:hint="eastAsia"/>
                <w:lang w:eastAsia="zh-HK"/>
              </w:rPr>
              <w:t>有關負責老</w:t>
            </w:r>
            <w:r w:rsidRPr="00683D77">
              <w:rPr>
                <w:rFonts w:ascii="新細明體" w:hAnsi="新細明體" w:hint="eastAsia"/>
                <w:lang w:eastAsia="zh-HK"/>
              </w:rPr>
              <w:t>師商討</w:t>
            </w:r>
            <w:r w:rsidRPr="00EF3DB0">
              <w:rPr>
                <w:rFonts w:ascii="新細明體" w:hAnsi="新細明體" w:hint="eastAsia"/>
                <w:lang w:eastAsia="zh-HK"/>
              </w:rPr>
              <w:t>，從網絡計劃發展課程中選</w:t>
            </w:r>
            <w:r w:rsidRPr="00683D77">
              <w:rPr>
                <w:rFonts w:ascii="新細明體" w:hAnsi="新細明體" w:hint="eastAsia"/>
                <w:lang w:eastAsia="zh-HK"/>
              </w:rPr>
              <w:t>取合適學生的內容</w:t>
            </w:r>
            <w:r w:rsidRPr="00EF3DB0">
              <w:rPr>
                <w:rFonts w:ascii="新細明體" w:hAnsi="新細明體" w:hint="eastAsia"/>
                <w:lang w:eastAsia="zh-HK"/>
              </w:rPr>
              <w:t>作授課</w:t>
            </w:r>
            <w:r w:rsidRPr="00683D77">
              <w:rPr>
                <w:rFonts w:ascii="新細明體" w:hAnsi="新細明體" w:hint="eastAsia"/>
                <w:lang w:eastAsia="zh-HK"/>
              </w:rPr>
              <w:t>，讓學生較易明白及掌握情緒與想法的關係，學習分辨正負思想及「思想重建」步驟。</w:t>
            </w:r>
          </w:p>
          <w:p w:rsidR="0041743D" w:rsidRPr="00683D77" w:rsidRDefault="00341113" w:rsidP="0086291F">
            <w:pPr>
              <w:tabs>
                <w:tab w:val="left" w:pos="0"/>
              </w:tabs>
              <w:snapToGrid w:val="0"/>
              <w:spacing w:line="245" w:lineRule="auto"/>
              <w:jc w:val="both"/>
              <w:rPr>
                <w:rFonts w:ascii="新細明體" w:hAnsi="新細明體"/>
                <w:lang w:eastAsia="zh-HK"/>
              </w:rPr>
            </w:pPr>
            <w:r w:rsidRPr="00683D77">
              <w:rPr>
                <w:rFonts w:ascii="新細明體" w:hAnsi="新細明體" w:hint="eastAsia"/>
                <w:lang w:eastAsia="zh-HK"/>
              </w:rPr>
              <w:t>就工作員之觀察，學生能明白各課程之內容，並初步掌握有關之技巧。</w:t>
            </w:r>
          </w:p>
        </w:tc>
      </w:tr>
    </w:tbl>
    <w:p w:rsidR="0086291F" w:rsidRDefault="005D2CAD">
      <w:r>
        <w:rPr>
          <w:noProof/>
        </w:rPr>
        <w:pict>
          <v:rect id="_x0000_s1034" style="position:absolute;margin-left:233.3pt;margin-top:61.85pt;width:41.15pt;height:19.7pt;z-index:251687936;mso-position-horizontal:absolute;mso-position-horizontal-relative:text;mso-position-vertical-relative:text" fillcolor="white [3212]" strokecolor="white [3212]"/>
        </w:pict>
      </w:r>
      <w:r>
        <w:rPr>
          <w:noProof/>
        </w:rPr>
        <w:pict>
          <v:rect id="_x0000_s1033" style="position:absolute;margin-left:346.6pt;margin-top:61.85pt;width:32.6pt;height:19.7pt;z-index:251686912;mso-position-horizontal-relative:text;mso-position-vertical-relative:text" filled="f" stroked="f">
            <v:textbox>
              <w:txbxContent>
                <w:p w:rsidR="000D6FAF" w:rsidRPr="000D6FAF" w:rsidRDefault="000D6FAF">
                  <w:pPr>
                    <w:rPr>
                      <w:sz w:val="22"/>
                      <w:szCs w:val="22"/>
                      <w:lang w:eastAsia="zh-HK"/>
                    </w:rPr>
                  </w:pPr>
                  <w:r w:rsidRPr="000D6FAF">
                    <w:rPr>
                      <w:rFonts w:hint="eastAsia"/>
                      <w:sz w:val="22"/>
                      <w:szCs w:val="22"/>
                      <w:lang w:eastAsia="zh-HK"/>
                    </w:rPr>
                    <w:t>76</w:t>
                  </w:r>
                </w:p>
              </w:txbxContent>
            </v:textbox>
          </v:rect>
        </w:pict>
      </w:r>
      <w:r w:rsidR="0086291F">
        <w:br w:type="page"/>
      </w:r>
    </w:p>
    <w:tbl>
      <w:tblPr>
        <w:tblW w:w="151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1690"/>
        <w:gridCol w:w="1264"/>
        <w:gridCol w:w="2942"/>
        <w:gridCol w:w="1682"/>
        <w:gridCol w:w="6146"/>
      </w:tblGrid>
      <w:tr w:rsidR="00C421B5" w:rsidRPr="00683D77" w:rsidTr="0086291F">
        <w:tc>
          <w:tcPr>
            <w:tcW w:w="1415"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舉行時段</w:t>
            </w:r>
          </w:p>
        </w:tc>
        <w:tc>
          <w:tcPr>
            <w:tcW w:w="1690"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活動名稱</w:t>
            </w:r>
          </w:p>
        </w:tc>
        <w:tc>
          <w:tcPr>
            <w:tcW w:w="1264"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對象</w:t>
            </w:r>
          </w:p>
        </w:tc>
        <w:tc>
          <w:tcPr>
            <w:tcW w:w="2942"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目標</w:t>
            </w:r>
          </w:p>
        </w:tc>
        <w:tc>
          <w:tcPr>
            <w:tcW w:w="1682"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負責人</w:t>
            </w:r>
            <w:r w:rsidRPr="00683D77">
              <w:rPr>
                <w:rFonts w:ascii="新細明體" w:hAnsi="新細明體" w:cs="新細明體"/>
              </w:rPr>
              <w:t xml:space="preserve"> /</w:t>
            </w:r>
          </w:p>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機構</w:t>
            </w:r>
          </w:p>
        </w:tc>
        <w:tc>
          <w:tcPr>
            <w:tcW w:w="6146"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內容及</w:t>
            </w:r>
            <w:r w:rsidRPr="00683D77">
              <w:rPr>
                <w:rFonts w:ascii="新細明體" w:hAnsi="新細明體" w:cs="新細明體" w:hint="eastAsia"/>
              </w:rPr>
              <w:t>成效</w:t>
            </w:r>
          </w:p>
        </w:tc>
      </w:tr>
      <w:tr w:rsidR="00C421B5" w:rsidRPr="00683D77" w:rsidTr="0086291F">
        <w:trPr>
          <w:trHeight w:val="8233"/>
        </w:trPr>
        <w:tc>
          <w:tcPr>
            <w:tcW w:w="1415" w:type="dxa"/>
            <w:tcBorders>
              <w:bottom w:val="single" w:sz="4" w:space="0" w:color="auto"/>
            </w:tcBorders>
          </w:tcPr>
          <w:p w:rsidR="00C421B5" w:rsidRPr="00683D77" w:rsidRDefault="00C421B5" w:rsidP="0041743D">
            <w:pPr>
              <w:spacing w:line="276" w:lineRule="auto"/>
              <w:ind w:leftChars="14" w:left="34"/>
              <w:jc w:val="center"/>
              <w:rPr>
                <w:rFonts w:ascii="新細明體" w:hAnsi="新細明體"/>
                <w:lang w:eastAsia="zh-HK"/>
              </w:rPr>
            </w:pPr>
            <w:r w:rsidRPr="00683D77">
              <w:rPr>
                <w:rFonts w:ascii="新細明體" w:hAnsi="新細明體"/>
                <w:lang w:eastAsia="zh-HK"/>
              </w:rPr>
              <w:t>12/10/2018</w:t>
            </w:r>
            <w:r w:rsidRPr="00683D77">
              <w:rPr>
                <w:rFonts w:ascii="新細明體" w:hAnsi="新細明體" w:hint="eastAsia"/>
                <w:lang w:eastAsia="zh-HK"/>
              </w:rPr>
              <w:t>至</w:t>
            </w:r>
          </w:p>
          <w:p w:rsidR="00C421B5" w:rsidRPr="00683D77" w:rsidRDefault="00C421B5" w:rsidP="0041743D">
            <w:pPr>
              <w:spacing w:line="276" w:lineRule="auto"/>
              <w:ind w:firstLineChars="14" w:firstLine="34"/>
              <w:rPr>
                <w:rFonts w:ascii="新細明體" w:hAnsi="新細明體"/>
                <w:lang w:eastAsia="zh-HK"/>
              </w:rPr>
            </w:pPr>
            <w:r>
              <w:rPr>
                <w:rFonts w:ascii="新細明體" w:hAnsi="新細明體"/>
                <w:lang w:eastAsia="zh-HK"/>
              </w:rPr>
              <w:t>24/5/2019</w:t>
            </w:r>
          </w:p>
        </w:tc>
        <w:tc>
          <w:tcPr>
            <w:tcW w:w="1690" w:type="dxa"/>
            <w:tcBorders>
              <w:bottom w:val="single" w:sz="4" w:space="0" w:color="auto"/>
            </w:tcBorders>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「義」氣部隊計劃</w:t>
            </w:r>
          </w:p>
          <w:p w:rsidR="00C421B5" w:rsidRPr="00683D77" w:rsidRDefault="00C421B5" w:rsidP="00537BC1">
            <w:pPr>
              <w:spacing w:line="276" w:lineRule="auto"/>
              <w:rPr>
                <w:rFonts w:ascii="新細明體" w:hAnsi="新細明體"/>
                <w:lang w:eastAsia="zh-HK"/>
              </w:rPr>
            </w:pPr>
          </w:p>
        </w:tc>
        <w:tc>
          <w:tcPr>
            <w:tcW w:w="1264" w:type="dxa"/>
            <w:tcBorders>
              <w:bottom w:val="single" w:sz="4" w:space="0" w:color="auto"/>
            </w:tcBorders>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四至六</w:t>
            </w:r>
          </w:p>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年級學生</w:t>
            </w:r>
          </w:p>
        </w:tc>
        <w:tc>
          <w:tcPr>
            <w:tcW w:w="2942" w:type="dxa"/>
            <w:tcBorders>
              <w:bottom w:val="single" w:sz="4" w:space="0" w:color="auto"/>
            </w:tcBorders>
          </w:tcPr>
          <w:p w:rsidR="00C421B5" w:rsidRPr="00683D77" w:rsidRDefault="005D2CAD" w:rsidP="00537BC1">
            <w:pPr>
              <w:spacing w:line="276" w:lineRule="auto"/>
              <w:jc w:val="both"/>
              <w:rPr>
                <w:rFonts w:ascii="新細明體" w:hAnsi="新細明體"/>
                <w:lang w:eastAsia="zh-HK"/>
              </w:rPr>
            </w:pPr>
            <w:r>
              <w:rPr>
                <w:rFonts w:ascii="新細明體" w:hAnsi="新細明體"/>
                <w:noProof/>
              </w:rPr>
              <w:pict>
                <v:rect id="_x0000_s1035" style="position:absolute;left:0;text-align:left;margin-left:138.5pt;margin-top:456.25pt;width:32.6pt;height:19.7pt;z-index:251688960;mso-position-horizontal-relative:text;mso-position-vertical-relative:text" filled="f" stroked="f">
                  <v:textbox>
                    <w:txbxContent>
                      <w:p w:rsidR="000D6FAF" w:rsidRPr="000D6FAF" w:rsidRDefault="000D6FAF" w:rsidP="000D6FAF">
                        <w:pPr>
                          <w:rPr>
                            <w:sz w:val="22"/>
                            <w:szCs w:val="22"/>
                            <w:lang w:eastAsia="zh-HK"/>
                          </w:rPr>
                        </w:pPr>
                        <w:r w:rsidRPr="000D6FAF">
                          <w:rPr>
                            <w:rFonts w:hint="eastAsia"/>
                            <w:sz w:val="22"/>
                            <w:szCs w:val="22"/>
                            <w:lang w:eastAsia="zh-HK"/>
                          </w:rPr>
                          <w:t>77</w:t>
                        </w:r>
                      </w:p>
                    </w:txbxContent>
                  </v:textbox>
                </v:rect>
              </w:pict>
            </w:r>
            <w:r>
              <w:rPr>
                <w:rFonts w:ascii="新細明體" w:hAnsi="新細明體"/>
                <w:noProof/>
              </w:rPr>
              <w:pict>
                <v:rect id="_x0000_s1036" style="position:absolute;left:0;text-align:left;margin-left:25.2pt;margin-top:452.5pt;width:41.15pt;height:19.7pt;z-index:251689984;mso-position-horizontal-relative:text;mso-position-vertical-relative:text" fillcolor="white [3212]" strokecolor="white [3212]"/>
              </w:pict>
            </w:r>
            <w:r w:rsidR="00C421B5" w:rsidRPr="00683D77">
              <w:rPr>
                <w:rFonts w:ascii="新細明體" w:hAnsi="新細明體" w:hint="eastAsia"/>
                <w:lang w:eastAsia="zh-HK"/>
              </w:rPr>
              <w:t>透過參與不同形式的校內和校外義工服務，讓學生體驗</w:t>
            </w:r>
            <w:r w:rsidR="00C421B5" w:rsidRPr="00683D77">
              <w:rPr>
                <w:rFonts w:ascii="新細明體" w:hAnsi="新細明體" w:hint="eastAsia"/>
              </w:rPr>
              <w:t>實行義工服務的責任，學習關懷別人及社區，提升學生的能力感及自信心</w:t>
            </w:r>
          </w:p>
        </w:tc>
        <w:tc>
          <w:tcPr>
            <w:tcW w:w="1682" w:type="dxa"/>
            <w:tcBorders>
              <w:bottom w:val="single" w:sz="4" w:space="0" w:color="auto"/>
            </w:tcBorders>
          </w:tcPr>
          <w:p w:rsidR="00C421B5" w:rsidRPr="00683D77" w:rsidRDefault="00C421B5" w:rsidP="00537BC1">
            <w:pPr>
              <w:spacing w:line="276" w:lineRule="auto"/>
              <w:jc w:val="center"/>
              <w:rPr>
                <w:rFonts w:ascii="新細明體" w:hAnsi="新細明體" w:cs="細明體"/>
              </w:rPr>
            </w:pPr>
            <w:r w:rsidRPr="00683D77">
              <w:rPr>
                <w:rFonts w:ascii="新細明體" w:hAnsi="新細明體" w:cs="細明體" w:hint="eastAsia"/>
              </w:rPr>
              <w:t>學校社工</w:t>
            </w:r>
          </w:p>
          <w:p w:rsidR="00C421B5" w:rsidRPr="00683D77" w:rsidRDefault="00C421B5" w:rsidP="00537BC1">
            <w:pPr>
              <w:spacing w:line="276" w:lineRule="auto"/>
              <w:jc w:val="center"/>
              <w:rPr>
                <w:rFonts w:ascii="新細明體" w:hAnsi="新細明體" w:cs="細明體"/>
              </w:rPr>
            </w:pPr>
            <w:r w:rsidRPr="00683D77">
              <w:rPr>
                <w:rFonts w:ascii="新細明體" w:hAnsi="新細明體" w:cs="細明體" w:hint="eastAsia"/>
              </w:rPr>
              <w:t>何麗華姑娘</w:t>
            </w:r>
          </w:p>
          <w:p w:rsidR="00C421B5" w:rsidRPr="00683D77" w:rsidRDefault="00C421B5" w:rsidP="00537BC1">
            <w:pPr>
              <w:spacing w:line="276" w:lineRule="auto"/>
              <w:jc w:val="center"/>
              <w:rPr>
                <w:rFonts w:ascii="新細明體" w:hAnsi="新細明體" w:cs="細明體"/>
              </w:rPr>
            </w:pPr>
          </w:p>
          <w:p w:rsidR="00C421B5" w:rsidRPr="00683D77" w:rsidRDefault="00C421B5" w:rsidP="00537BC1">
            <w:pPr>
              <w:spacing w:line="276" w:lineRule="auto"/>
              <w:jc w:val="center"/>
              <w:rPr>
                <w:rFonts w:ascii="新細明體" w:hAnsi="新細明體" w:cs="細明體"/>
              </w:rPr>
            </w:pPr>
            <w:r w:rsidRPr="00683D77">
              <w:rPr>
                <w:rFonts w:ascii="新細明體" w:hAnsi="新細明體" w:cs="細明體" w:hint="eastAsia"/>
              </w:rPr>
              <w:t>學校制服團隊</w:t>
            </w:r>
          </w:p>
          <w:p w:rsidR="00C421B5" w:rsidRPr="00683D77" w:rsidRDefault="00C421B5" w:rsidP="00537BC1">
            <w:pPr>
              <w:spacing w:line="276" w:lineRule="auto"/>
              <w:jc w:val="center"/>
              <w:rPr>
                <w:rFonts w:ascii="新細明體" w:hAnsi="新細明體" w:cs="細明體"/>
              </w:rPr>
            </w:pPr>
          </w:p>
          <w:p w:rsidR="00C421B5" w:rsidRPr="00683D77" w:rsidRDefault="00C421B5" w:rsidP="00537BC1">
            <w:pPr>
              <w:spacing w:line="276" w:lineRule="auto"/>
              <w:jc w:val="center"/>
              <w:rPr>
                <w:rFonts w:ascii="新細明體" w:hAnsi="新細明體" w:cs="細明體"/>
              </w:rPr>
            </w:pPr>
            <w:r w:rsidRPr="00683D77">
              <w:rPr>
                <w:rFonts w:ascii="新細明體" w:hAnsi="新細明體" w:cs="細明體" w:hint="eastAsia"/>
              </w:rPr>
              <w:t>訓導組</w:t>
            </w:r>
          </w:p>
          <w:p w:rsidR="00C421B5" w:rsidRPr="00937AA2" w:rsidRDefault="00C421B5" w:rsidP="00537BC1">
            <w:pPr>
              <w:spacing w:line="276" w:lineRule="auto"/>
              <w:rPr>
                <w:rFonts w:ascii="新細明體" w:hAnsi="新細明體"/>
              </w:rPr>
            </w:pPr>
          </w:p>
          <w:p w:rsidR="00C421B5" w:rsidRDefault="00C421B5" w:rsidP="00537BC1">
            <w:pPr>
              <w:spacing w:line="276" w:lineRule="auto"/>
              <w:jc w:val="center"/>
              <w:rPr>
                <w:rFonts w:ascii="新細明體" w:hAnsi="新細明體"/>
              </w:rPr>
            </w:pPr>
            <w:r w:rsidRPr="00937AA2">
              <w:rPr>
                <w:rFonts w:ascii="新細明體" w:hAnsi="新細明體" w:hint="eastAsia"/>
              </w:rPr>
              <w:t>學生支援組</w:t>
            </w:r>
          </w:p>
          <w:p w:rsidR="00C421B5" w:rsidRDefault="00C421B5" w:rsidP="00537BC1">
            <w:pPr>
              <w:spacing w:line="276" w:lineRule="auto"/>
              <w:jc w:val="center"/>
              <w:rPr>
                <w:rFonts w:ascii="新細明體" w:hAnsi="新細明體"/>
              </w:rPr>
            </w:pPr>
          </w:p>
          <w:p w:rsidR="00C421B5" w:rsidRDefault="00C421B5" w:rsidP="00537BC1">
            <w:pPr>
              <w:spacing w:line="276" w:lineRule="auto"/>
              <w:jc w:val="center"/>
              <w:rPr>
                <w:rFonts w:ascii="新細明體" w:hAnsi="新細明體"/>
              </w:rPr>
            </w:pPr>
            <w:r w:rsidRPr="00937AA2">
              <w:rPr>
                <w:rFonts w:ascii="新細明體" w:hAnsi="新細明體" w:hint="eastAsia"/>
              </w:rPr>
              <w:t>新界校長會</w:t>
            </w:r>
            <w:r w:rsidRPr="00683D77">
              <w:rPr>
                <w:rFonts w:ascii="新細明體" w:hAnsi="新細明體" w:hint="eastAsia"/>
              </w:rPr>
              <w:t>鄰舍輔導會</w:t>
            </w:r>
          </w:p>
          <w:p w:rsidR="00C421B5" w:rsidRPr="00683D77" w:rsidRDefault="00C421B5" w:rsidP="00537BC1">
            <w:pPr>
              <w:spacing w:line="276" w:lineRule="auto"/>
              <w:jc w:val="center"/>
              <w:rPr>
                <w:rFonts w:ascii="新細明體" w:hAnsi="新細明體"/>
              </w:rPr>
            </w:pPr>
          </w:p>
          <w:p w:rsidR="00C421B5" w:rsidRPr="00683D77" w:rsidRDefault="00C421B5" w:rsidP="00537BC1">
            <w:pPr>
              <w:spacing w:line="276" w:lineRule="auto"/>
              <w:jc w:val="center"/>
              <w:rPr>
                <w:rFonts w:ascii="新細明體" w:hAnsi="新細明體"/>
              </w:rPr>
            </w:pPr>
            <w:r w:rsidRPr="00683D77">
              <w:rPr>
                <w:rFonts w:ascii="新細明體" w:hAnsi="新細明體" w:hint="eastAsia"/>
              </w:rPr>
              <w:t>屯門區綜合</w:t>
            </w:r>
          </w:p>
          <w:p w:rsidR="00C421B5" w:rsidRPr="00683D77" w:rsidRDefault="00C421B5" w:rsidP="00537BC1">
            <w:pPr>
              <w:spacing w:line="276" w:lineRule="auto"/>
              <w:jc w:val="center"/>
              <w:rPr>
                <w:rFonts w:ascii="新細明體" w:hAnsi="新細明體"/>
              </w:rPr>
            </w:pPr>
            <w:r w:rsidRPr="00683D77">
              <w:rPr>
                <w:rFonts w:ascii="新細明體" w:hAnsi="新細明體" w:hint="eastAsia"/>
              </w:rPr>
              <w:t>康齡服務中心</w:t>
            </w:r>
          </w:p>
          <w:p w:rsidR="00C421B5" w:rsidRPr="00683D77" w:rsidRDefault="00C421B5" w:rsidP="00537BC1">
            <w:pPr>
              <w:spacing w:line="276" w:lineRule="auto"/>
              <w:jc w:val="center"/>
              <w:rPr>
                <w:rFonts w:ascii="新細明體" w:hAnsi="新細明體"/>
              </w:rPr>
            </w:pPr>
          </w:p>
          <w:p w:rsidR="00C421B5" w:rsidRPr="00683D77" w:rsidRDefault="00C421B5" w:rsidP="00537BC1">
            <w:pPr>
              <w:spacing w:line="276" w:lineRule="auto"/>
              <w:jc w:val="center"/>
              <w:rPr>
                <w:rFonts w:ascii="新細明體" w:hAnsi="新細明體"/>
              </w:rPr>
            </w:pPr>
            <w:r w:rsidRPr="00683D77">
              <w:rPr>
                <w:rFonts w:ascii="新細明體" w:hAnsi="新細明體" w:hint="eastAsia"/>
              </w:rPr>
              <w:t>女青年會賽馬會蝴蝶灣綜合社會服務處</w:t>
            </w:r>
          </w:p>
          <w:p w:rsidR="00C421B5" w:rsidRPr="00683D77" w:rsidRDefault="00C421B5" w:rsidP="00537BC1">
            <w:pPr>
              <w:spacing w:line="276" w:lineRule="auto"/>
              <w:jc w:val="center"/>
              <w:rPr>
                <w:rFonts w:ascii="新細明體" w:hAnsi="新細明體"/>
              </w:rPr>
            </w:pPr>
          </w:p>
          <w:p w:rsidR="00C421B5" w:rsidRPr="00683D77" w:rsidRDefault="00C421B5" w:rsidP="00537BC1">
            <w:pPr>
              <w:spacing w:line="276" w:lineRule="auto"/>
              <w:jc w:val="center"/>
              <w:rPr>
                <w:rFonts w:ascii="新細明體" w:hAnsi="新細明體"/>
              </w:rPr>
            </w:pPr>
            <w:r w:rsidRPr="00683D77">
              <w:rPr>
                <w:rFonts w:ascii="新細明體" w:hAnsi="新細明體" w:hint="eastAsia"/>
              </w:rPr>
              <w:t>路向四肢傷殘人士協會</w:t>
            </w:r>
          </w:p>
          <w:p w:rsidR="00C421B5" w:rsidRPr="00683D77" w:rsidRDefault="00C421B5" w:rsidP="00537BC1">
            <w:pPr>
              <w:spacing w:line="276" w:lineRule="auto"/>
              <w:jc w:val="center"/>
              <w:rPr>
                <w:rFonts w:ascii="新細明體" w:hAnsi="新細明體" w:cs="細明體"/>
              </w:rPr>
            </w:pPr>
          </w:p>
        </w:tc>
        <w:tc>
          <w:tcPr>
            <w:tcW w:w="6146" w:type="dxa"/>
            <w:tcBorders>
              <w:bottom w:val="single" w:sz="4" w:space="0" w:color="auto"/>
            </w:tcBorders>
            <w:vAlign w:val="center"/>
          </w:tcPr>
          <w:p w:rsidR="00C421B5" w:rsidRDefault="00C421B5" w:rsidP="00537BC1">
            <w:pPr>
              <w:tabs>
                <w:tab w:val="left" w:pos="0"/>
                <w:tab w:val="left" w:pos="5279"/>
              </w:tabs>
              <w:snapToGrid w:val="0"/>
              <w:spacing w:line="276" w:lineRule="auto"/>
              <w:ind w:rightChars="-17" w:right="-41"/>
              <w:jc w:val="both"/>
              <w:rPr>
                <w:rFonts w:ascii="新細明體" w:hAnsi="新細明體"/>
                <w:lang w:eastAsia="zh-HK"/>
              </w:rPr>
            </w:pPr>
            <w:r w:rsidRPr="00683D77">
              <w:rPr>
                <w:rFonts w:ascii="新細明體" w:hAnsi="新細明體" w:hint="eastAsia"/>
                <w:lang w:eastAsia="zh-HK"/>
              </w:rPr>
              <w:t>參加計劃</w:t>
            </w:r>
            <w:r w:rsidRPr="00937AA2">
              <w:rPr>
                <w:rFonts w:ascii="新細明體" w:hAnsi="新細明體" w:hint="eastAsia"/>
                <w:lang w:eastAsia="zh-HK"/>
              </w:rPr>
              <w:t>對象為</w:t>
            </w:r>
            <w:r w:rsidRPr="00683D77">
              <w:rPr>
                <w:rFonts w:ascii="新細明體" w:hAnsi="新細明體" w:hint="eastAsia"/>
                <w:lang w:eastAsia="zh-HK"/>
              </w:rPr>
              <w:t>四至六年級學生，包括有特殊學習需要</w:t>
            </w:r>
            <w:r w:rsidRPr="00937AA2">
              <w:rPr>
                <w:rFonts w:ascii="新細明體" w:hAnsi="新細明體" w:hint="eastAsia"/>
                <w:lang w:eastAsia="zh-HK"/>
              </w:rPr>
              <w:t>且</w:t>
            </w:r>
            <w:r w:rsidRPr="00683D77">
              <w:rPr>
                <w:rFonts w:ascii="新細明體" w:hAnsi="新細明體" w:hint="eastAsia"/>
                <w:lang w:eastAsia="zh-HK"/>
              </w:rPr>
              <w:t>自信心稍遜</w:t>
            </w:r>
            <w:r w:rsidRPr="00937AA2">
              <w:rPr>
                <w:rFonts w:ascii="新細明體" w:hAnsi="新細明體" w:hint="eastAsia"/>
                <w:lang w:eastAsia="zh-HK"/>
              </w:rPr>
              <w:t>之</w:t>
            </w:r>
            <w:r w:rsidRPr="00683D77">
              <w:rPr>
                <w:rFonts w:ascii="新細明體" w:hAnsi="新細明體" w:hint="eastAsia"/>
                <w:lang w:eastAsia="zh-HK"/>
              </w:rPr>
              <w:t>學生、操行表現較遜的學生</w:t>
            </w:r>
            <w:r w:rsidRPr="00937AA2">
              <w:rPr>
                <w:rFonts w:ascii="新細明體" w:hAnsi="新細明體" w:hint="eastAsia"/>
                <w:lang w:eastAsia="zh-HK"/>
              </w:rPr>
              <w:t>，</w:t>
            </w:r>
            <w:r w:rsidRPr="00683D77">
              <w:rPr>
                <w:rFonts w:ascii="新細明體" w:hAnsi="新細明體" w:hint="eastAsia"/>
                <w:lang w:eastAsia="zh-HK"/>
              </w:rPr>
              <w:t>與及學校制服團隊（女童軍/交通安全隊/少年警訊），參與總人數超過六十五人。計劃</w:t>
            </w:r>
            <w:r w:rsidRPr="00937AA2">
              <w:rPr>
                <w:rFonts w:ascii="新細明體" w:hAnsi="新細明體" w:hint="eastAsia"/>
                <w:lang w:eastAsia="zh-HK"/>
              </w:rPr>
              <w:t>活動</w:t>
            </w:r>
            <w:r w:rsidRPr="00683D77">
              <w:rPr>
                <w:rFonts w:ascii="新細明體" w:hAnsi="新細明體" w:hint="eastAsia"/>
                <w:lang w:eastAsia="zh-HK"/>
              </w:rPr>
              <w:t>包括義工領袖訓練及義工活動，工作員挑選十</w:t>
            </w:r>
            <w:r w:rsidRPr="00937AA2">
              <w:rPr>
                <w:rFonts w:ascii="新細明體" w:hAnsi="新細明體" w:hint="eastAsia"/>
                <w:lang w:eastAsia="zh-HK"/>
              </w:rPr>
              <w:t>五名義工學生擔任義工領袖，義工領袖分成兩組，並分別於上及下學期的星期五課外活動</w:t>
            </w:r>
            <w:r w:rsidRPr="00946E7E">
              <w:rPr>
                <w:rFonts w:ascii="新細明體" w:hAnsi="新細明體" w:hint="eastAsia"/>
                <w:lang w:eastAsia="zh-HK"/>
              </w:rPr>
              <w:t>課</w:t>
            </w:r>
            <w:r w:rsidRPr="00937AA2">
              <w:rPr>
                <w:rFonts w:ascii="新細明體" w:hAnsi="新細明體" w:hint="eastAsia"/>
                <w:lang w:eastAsia="zh-HK"/>
              </w:rPr>
              <w:t>節</w:t>
            </w:r>
            <w:r w:rsidRPr="00946E7E">
              <w:rPr>
                <w:rFonts w:ascii="新細明體" w:hAnsi="新細明體" w:hint="eastAsia"/>
                <w:lang w:eastAsia="zh-HK"/>
              </w:rPr>
              <w:t>進行</w:t>
            </w:r>
            <w:r w:rsidRPr="00937AA2">
              <w:rPr>
                <w:rFonts w:ascii="新細明體" w:hAnsi="新細明體" w:hint="eastAsia"/>
                <w:lang w:eastAsia="zh-HK"/>
              </w:rPr>
              <w:t>訓練，</w:t>
            </w:r>
            <w:r w:rsidRPr="00946E7E">
              <w:rPr>
                <w:rFonts w:ascii="新細明體" w:hAnsi="新細明體" w:hint="eastAsia"/>
                <w:lang w:eastAsia="zh-HK"/>
              </w:rPr>
              <w:t>及</w:t>
            </w:r>
            <w:r w:rsidRPr="00937AA2">
              <w:rPr>
                <w:rFonts w:ascii="新細明體" w:hAnsi="新細明體" w:hint="eastAsia"/>
                <w:lang w:eastAsia="zh-HK"/>
              </w:rPr>
              <w:t>帶領其他義工進行</w:t>
            </w:r>
            <w:r w:rsidRPr="00946E7E">
              <w:rPr>
                <w:rFonts w:ascii="新細明體" w:hAnsi="新細明體" w:hint="eastAsia"/>
                <w:lang w:eastAsia="zh-HK"/>
              </w:rPr>
              <w:t>義工</w:t>
            </w:r>
            <w:r w:rsidRPr="00937AA2">
              <w:rPr>
                <w:rFonts w:ascii="新細明體" w:hAnsi="新細明體" w:hint="eastAsia"/>
                <w:lang w:eastAsia="zh-HK"/>
              </w:rPr>
              <w:t>服務。</w:t>
            </w:r>
          </w:p>
          <w:p w:rsidR="00C421B5" w:rsidRPr="00937AA2" w:rsidRDefault="00C421B5" w:rsidP="00537BC1">
            <w:pPr>
              <w:tabs>
                <w:tab w:val="left" w:pos="0"/>
                <w:tab w:val="left" w:pos="5279"/>
              </w:tabs>
              <w:snapToGrid w:val="0"/>
              <w:spacing w:line="276" w:lineRule="auto"/>
              <w:ind w:rightChars="-17" w:right="-41"/>
              <w:jc w:val="both"/>
              <w:rPr>
                <w:rFonts w:ascii="新細明體" w:hAnsi="新細明體"/>
                <w:lang w:eastAsia="zh-HK"/>
              </w:rPr>
            </w:pPr>
            <w:r w:rsidRPr="00946E7E">
              <w:rPr>
                <w:rFonts w:ascii="新細明體" w:hAnsi="新細明體" w:hint="eastAsia"/>
                <w:lang w:eastAsia="zh-HK"/>
              </w:rPr>
              <w:t>全學年共</w:t>
            </w:r>
            <w:r w:rsidRPr="00937AA2">
              <w:rPr>
                <w:rFonts w:ascii="新細明體" w:hAnsi="新細明體" w:hint="eastAsia"/>
                <w:lang w:eastAsia="zh-HK"/>
              </w:rPr>
              <w:t>完成十節的義工領袖訓練，內容包括認識義工概念、運用攝影方式作社區探索以認識社區設施及需要、通過機構探訪活動〈屯門展亮技能發展中心及香港盲人輔導會復康中心(新界) 〉認識弱勢人士的需要</w:t>
            </w:r>
            <w:r w:rsidRPr="00946E7E">
              <w:rPr>
                <w:rFonts w:ascii="新細明體" w:hAnsi="新細明體" w:hint="eastAsia"/>
                <w:lang w:eastAsia="zh-HK"/>
              </w:rPr>
              <w:t>與</w:t>
            </w:r>
            <w:r w:rsidRPr="00937AA2">
              <w:rPr>
                <w:rFonts w:ascii="新細明體" w:hAnsi="新細明體" w:hint="eastAsia"/>
                <w:lang w:eastAsia="zh-HK"/>
              </w:rPr>
              <w:t>協助設施、學習</w:t>
            </w:r>
            <w:r w:rsidRPr="00946E7E">
              <w:rPr>
                <w:rFonts w:ascii="新細明體" w:hAnsi="新細明體" w:hint="eastAsia"/>
                <w:lang w:eastAsia="zh-HK"/>
              </w:rPr>
              <w:t>籌備</w:t>
            </w:r>
            <w:r w:rsidRPr="00937AA2">
              <w:rPr>
                <w:rFonts w:ascii="新細明體" w:hAnsi="新細明體" w:hint="eastAsia"/>
                <w:lang w:eastAsia="zh-HK"/>
              </w:rPr>
              <w:t>義工服務</w:t>
            </w:r>
            <w:r w:rsidRPr="00946E7E">
              <w:rPr>
                <w:rFonts w:ascii="新細明體" w:hAnsi="新細明體" w:hint="eastAsia"/>
                <w:lang w:eastAsia="zh-HK"/>
              </w:rPr>
              <w:t>等</w:t>
            </w:r>
            <w:r w:rsidRPr="00937AA2">
              <w:rPr>
                <w:rFonts w:ascii="新細明體" w:hAnsi="新細明體" w:hint="eastAsia"/>
                <w:lang w:eastAsia="zh-HK"/>
              </w:rPr>
              <w:t>。</w:t>
            </w:r>
          </w:p>
          <w:p w:rsidR="00C421B5" w:rsidRPr="00683D77" w:rsidRDefault="00C421B5" w:rsidP="0041743D">
            <w:pPr>
              <w:tabs>
                <w:tab w:val="left" w:pos="0"/>
                <w:tab w:val="left" w:pos="5279"/>
              </w:tabs>
              <w:snapToGrid w:val="0"/>
              <w:spacing w:line="276" w:lineRule="auto"/>
              <w:ind w:rightChars="-17" w:right="-41"/>
              <w:jc w:val="both"/>
              <w:rPr>
                <w:rFonts w:ascii="新細明體" w:hAnsi="新細明體"/>
                <w:lang w:eastAsia="zh-HK"/>
              </w:rPr>
            </w:pPr>
            <w:r w:rsidRPr="00946E7E">
              <w:rPr>
                <w:rFonts w:ascii="新細明體" w:hAnsi="新細明體" w:hint="eastAsia"/>
                <w:lang w:eastAsia="zh-HK"/>
              </w:rPr>
              <w:t>全學年</w:t>
            </w:r>
            <w:r w:rsidRPr="00937AA2">
              <w:rPr>
                <w:rFonts w:ascii="新細明體" w:hAnsi="新細明體" w:hint="eastAsia"/>
                <w:lang w:eastAsia="zh-HK"/>
              </w:rPr>
              <w:t>共完成六節</w:t>
            </w:r>
            <w:r w:rsidRPr="009C6040">
              <w:rPr>
                <w:rFonts w:ascii="新細明體" w:hAnsi="新細明體" w:hint="eastAsia"/>
                <w:lang w:eastAsia="zh-HK"/>
              </w:rPr>
              <w:t>工作坊及</w:t>
            </w:r>
            <w:r w:rsidRPr="00937AA2">
              <w:rPr>
                <w:rFonts w:ascii="新細明體" w:hAnsi="新細明體" w:hint="eastAsia"/>
                <w:lang w:eastAsia="zh-HK"/>
              </w:rPr>
              <w:t>義工活動，包括健康正向生活講座（一</w:t>
            </w:r>
            <w:r w:rsidRPr="00683D77">
              <w:rPr>
                <w:rFonts w:ascii="新細明體" w:hAnsi="新細明體" w:hint="eastAsia"/>
                <w:lang w:eastAsia="zh-HK"/>
              </w:rPr>
              <w:t>節）、寒冬關懷探訪2018（兩節）、淨灘大行動（一節）、生命教育講座（一節）及黑暗中對話旅程（一節）。健康正向生活講</w:t>
            </w:r>
            <w:r w:rsidRPr="00946E7E">
              <w:rPr>
                <w:rFonts w:ascii="新細明體" w:hAnsi="新細明體" w:hint="eastAsia"/>
                <w:lang w:eastAsia="zh-HK"/>
              </w:rPr>
              <w:t>座增加</w:t>
            </w:r>
            <w:r w:rsidRPr="00683D77">
              <w:rPr>
                <w:rFonts w:ascii="新細明體" w:hAnsi="新細明體" w:hint="eastAsia"/>
                <w:lang w:eastAsia="zh-HK"/>
              </w:rPr>
              <w:t>學生對情緒健康的認知，有助培養正確個人價值觀，</w:t>
            </w:r>
            <w:r w:rsidRPr="00946E7E">
              <w:rPr>
                <w:rFonts w:ascii="新細明體" w:hAnsi="新細明體" w:hint="eastAsia"/>
                <w:lang w:eastAsia="zh-HK"/>
              </w:rPr>
              <w:t>有助學生</w:t>
            </w:r>
            <w:r w:rsidRPr="00683D77">
              <w:rPr>
                <w:rFonts w:ascii="新細明體" w:hAnsi="新細明體" w:hint="eastAsia"/>
                <w:lang w:eastAsia="zh-HK"/>
              </w:rPr>
              <w:t>運用於義工服務中以感染別人。生命教育講座為</w:t>
            </w:r>
            <w:r w:rsidRPr="00683D77">
              <w:rPr>
                <w:rFonts w:ascii="新細明體" w:hAnsi="新細明體" w:hint="eastAsia"/>
              </w:rPr>
              <w:t>四肢傷殘人士分享克服難關的體驗，有助激勵學生積極面對人生。黑暗中對話旅程讓學生在黑暗中嘗試善用眼睛以外感官去探索四周環境，體驗</w:t>
            </w:r>
            <w:r w:rsidR="0041743D" w:rsidRPr="00683D77">
              <w:rPr>
                <w:rFonts w:ascii="新細明體" w:hAnsi="新細明體" w:hint="eastAsia"/>
              </w:rPr>
              <w:t>視障人士的世界。</w:t>
            </w:r>
            <w:r w:rsidR="0041743D" w:rsidRPr="00683D77">
              <w:rPr>
                <w:rFonts w:ascii="新細明體" w:hAnsi="新細明體" w:hint="eastAsia"/>
                <w:lang w:eastAsia="zh-HK"/>
              </w:rPr>
              <w:t>兩節探訪活動的服務對象為獨居</w:t>
            </w:r>
          </w:p>
        </w:tc>
      </w:tr>
      <w:tr w:rsidR="00C421B5" w:rsidRPr="00683D77" w:rsidTr="0086291F">
        <w:tc>
          <w:tcPr>
            <w:tcW w:w="1415"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舉行時段</w:t>
            </w:r>
          </w:p>
        </w:tc>
        <w:tc>
          <w:tcPr>
            <w:tcW w:w="1690"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活動名稱</w:t>
            </w:r>
          </w:p>
        </w:tc>
        <w:tc>
          <w:tcPr>
            <w:tcW w:w="1264"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對象</w:t>
            </w:r>
          </w:p>
        </w:tc>
        <w:tc>
          <w:tcPr>
            <w:tcW w:w="2942"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目標</w:t>
            </w:r>
          </w:p>
        </w:tc>
        <w:tc>
          <w:tcPr>
            <w:tcW w:w="1682"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負責人</w:t>
            </w:r>
            <w:r w:rsidRPr="00683D77">
              <w:rPr>
                <w:rFonts w:ascii="新細明體" w:hAnsi="新細明體" w:cs="新細明體"/>
              </w:rPr>
              <w:t xml:space="preserve"> /</w:t>
            </w:r>
          </w:p>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機構</w:t>
            </w:r>
          </w:p>
        </w:tc>
        <w:tc>
          <w:tcPr>
            <w:tcW w:w="6146"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內容及</w:t>
            </w:r>
            <w:r w:rsidRPr="00683D77">
              <w:rPr>
                <w:rFonts w:ascii="新細明體" w:hAnsi="新細明體" w:cs="新細明體" w:hint="eastAsia"/>
              </w:rPr>
              <w:t>成效</w:t>
            </w:r>
          </w:p>
        </w:tc>
      </w:tr>
      <w:tr w:rsidR="00C421B5" w:rsidRPr="00683D77" w:rsidTr="0086291F">
        <w:tc>
          <w:tcPr>
            <w:tcW w:w="1415" w:type="dxa"/>
            <w:tcBorders>
              <w:top w:val="single" w:sz="4" w:space="0" w:color="auto"/>
              <w:bottom w:val="single" w:sz="4" w:space="0" w:color="auto"/>
            </w:tcBorders>
          </w:tcPr>
          <w:p w:rsidR="00C421B5" w:rsidRPr="00683D77" w:rsidRDefault="00C421B5" w:rsidP="00537BC1">
            <w:pPr>
              <w:spacing w:line="276" w:lineRule="auto"/>
              <w:rPr>
                <w:rFonts w:ascii="新細明體" w:hAnsi="新細明體"/>
                <w:lang w:eastAsia="zh-HK"/>
              </w:rPr>
            </w:pPr>
          </w:p>
        </w:tc>
        <w:tc>
          <w:tcPr>
            <w:tcW w:w="1690" w:type="dxa"/>
            <w:tcBorders>
              <w:top w:val="single" w:sz="4" w:space="0" w:color="auto"/>
              <w:bottom w:val="single" w:sz="4" w:space="0" w:color="auto"/>
            </w:tcBorders>
          </w:tcPr>
          <w:p w:rsidR="00C421B5" w:rsidRPr="00683D77" w:rsidRDefault="00C421B5" w:rsidP="00537BC1">
            <w:pPr>
              <w:spacing w:line="276" w:lineRule="auto"/>
              <w:rPr>
                <w:rFonts w:ascii="新細明體" w:hAnsi="新細明體"/>
                <w:lang w:eastAsia="zh-HK"/>
              </w:rPr>
            </w:pPr>
          </w:p>
        </w:tc>
        <w:tc>
          <w:tcPr>
            <w:tcW w:w="1264" w:type="dxa"/>
            <w:tcBorders>
              <w:top w:val="single" w:sz="4" w:space="0" w:color="auto"/>
              <w:bottom w:val="single" w:sz="4" w:space="0" w:color="auto"/>
            </w:tcBorders>
          </w:tcPr>
          <w:p w:rsidR="00C421B5" w:rsidRPr="00683D77" w:rsidRDefault="00C421B5" w:rsidP="00537BC1">
            <w:pPr>
              <w:spacing w:line="276" w:lineRule="auto"/>
              <w:rPr>
                <w:rFonts w:ascii="新細明體" w:hAnsi="新細明體"/>
                <w:lang w:eastAsia="zh-HK"/>
              </w:rPr>
            </w:pPr>
          </w:p>
        </w:tc>
        <w:tc>
          <w:tcPr>
            <w:tcW w:w="2942" w:type="dxa"/>
            <w:tcBorders>
              <w:top w:val="single" w:sz="4" w:space="0" w:color="auto"/>
              <w:bottom w:val="single" w:sz="4" w:space="0" w:color="auto"/>
            </w:tcBorders>
          </w:tcPr>
          <w:p w:rsidR="00C421B5" w:rsidRPr="00683D77" w:rsidRDefault="00C421B5" w:rsidP="00537BC1">
            <w:pPr>
              <w:spacing w:line="276" w:lineRule="auto"/>
              <w:jc w:val="both"/>
              <w:rPr>
                <w:rFonts w:ascii="新細明體" w:hAnsi="新細明體"/>
                <w:lang w:eastAsia="zh-HK"/>
              </w:rPr>
            </w:pPr>
          </w:p>
        </w:tc>
        <w:tc>
          <w:tcPr>
            <w:tcW w:w="1682" w:type="dxa"/>
            <w:tcBorders>
              <w:top w:val="single" w:sz="4" w:space="0" w:color="auto"/>
              <w:bottom w:val="single" w:sz="4" w:space="0" w:color="auto"/>
            </w:tcBorders>
          </w:tcPr>
          <w:p w:rsidR="00C421B5" w:rsidRPr="00683D77" w:rsidRDefault="00C421B5" w:rsidP="00537BC1">
            <w:pPr>
              <w:spacing w:line="276" w:lineRule="auto"/>
              <w:jc w:val="center"/>
              <w:rPr>
                <w:rFonts w:ascii="新細明體" w:hAnsi="新細明體" w:cs="細明體"/>
              </w:rPr>
            </w:pPr>
          </w:p>
        </w:tc>
        <w:tc>
          <w:tcPr>
            <w:tcW w:w="6146" w:type="dxa"/>
            <w:tcBorders>
              <w:top w:val="single" w:sz="4" w:space="0" w:color="auto"/>
              <w:bottom w:val="single" w:sz="4" w:space="0" w:color="auto"/>
            </w:tcBorders>
            <w:vAlign w:val="center"/>
          </w:tcPr>
          <w:p w:rsidR="00C421B5" w:rsidRDefault="0041743D" w:rsidP="00537BC1">
            <w:pPr>
              <w:tabs>
                <w:tab w:val="left" w:pos="0"/>
                <w:tab w:val="left" w:pos="5279"/>
              </w:tabs>
              <w:snapToGrid w:val="0"/>
              <w:spacing w:line="276" w:lineRule="auto"/>
              <w:ind w:rightChars="-17" w:right="-41"/>
              <w:jc w:val="both"/>
              <w:rPr>
                <w:rFonts w:ascii="新細明體" w:hAnsi="新細明體"/>
                <w:lang w:eastAsia="zh-HK"/>
              </w:rPr>
            </w:pPr>
            <w:r w:rsidRPr="00683D77">
              <w:rPr>
                <w:rFonts w:ascii="新細明體" w:hAnsi="新細明體" w:hint="eastAsia"/>
                <w:lang w:eastAsia="zh-HK"/>
              </w:rPr>
              <w:t>長者，</w:t>
            </w:r>
            <w:r w:rsidR="00C421B5" w:rsidRPr="00683D77">
              <w:rPr>
                <w:rFonts w:ascii="新細明體" w:hAnsi="新細明體" w:hint="eastAsia"/>
                <w:lang w:eastAsia="zh-HK"/>
              </w:rPr>
              <w:t>義工學生分組上門探訪，關懷他們的起居生活。淨灘大行動為清潔海灘活動，學生除認識環保分類外，亦為保護區內海灘環境出一份力，讓區內人士能在整潔的環境下享受戶外活動的樂趣。</w:t>
            </w:r>
            <w:r w:rsidR="00C421B5">
              <w:rPr>
                <w:rFonts w:ascii="新細明體" w:hAnsi="新細明體"/>
                <w:lang w:eastAsia="zh-HK"/>
              </w:rPr>
              <w:t xml:space="preserve">  </w:t>
            </w:r>
          </w:p>
          <w:p w:rsidR="00C421B5" w:rsidRPr="00683D77" w:rsidRDefault="00C421B5" w:rsidP="00537BC1">
            <w:pPr>
              <w:tabs>
                <w:tab w:val="left" w:pos="0"/>
                <w:tab w:val="left" w:pos="5279"/>
              </w:tabs>
              <w:snapToGrid w:val="0"/>
              <w:spacing w:line="276" w:lineRule="auto"/>
              <w:ind w:rightChars="-17" w:right="-41"/>
              <w:jc w:val="both"/>
              <w:rPr>
                <w:rFonts w:ascii="新細明體" w:hAnsi="新細明體"/>
                <w:lang w:eastAsia="zh-HK"/>
              </w:rPr>
            </w:pPr>
            <w:r w:rsidRPr="00683D77">
              <w:rPr>
                <w:rFonts w:ascii="新細明體" w:hAnsi="新細明體" w:hint="eastAsia"/>
                <w:lang w:eastAsia="zh-HK"/>
              </w:rPr>
              <w:t>整體學生的服務態度認真及積極，能與服務對象建立良好關係，機構同工亦讚賞學生的服務態</w:t>
            </w:r>
            <w:r>
              <w:rPr>
                <w:rFonts w:ascii="新細明體" w:hAnsi="新細明體" w:hint="eastAsia"/>
                <w:lang w:eastAsia="zh-HK"/>
              </w:rPr>
              <w:t>度。</w:t>
            </w:r>
            <w:r w:rsidRPr="00282020">
              <w:rPr>
                <w:rFonts w:ascii="新細明體" w:hAnsi="新細明體" w:hint="eastAsia"/>
                <w:lang w:eastAsia="zh-HK"/>
              </w:rPr>
              <w:t>綜合學生問卷，</w:t>
            </w:r>
            <w:r>
              <w:rPr>
                <w:rFonts w:ascii="新細明體" w:hAnsi="新細明體"/>
                <w:lang w:eastAsia="zh-HK"/>
              </w:rPr>
              <w:t>100%</w:t>
            </w:r>
            <w:r>
              <w:rPr>
                <w:rFonts w:ascii="新細明體" w:hAnsi="新細明體" w:hint="eastAsia"/>
                <w:lang w:eastAsia="zh-HK"/>
              </w:rPr>
              <w:t>學生認同</w:t>
            </w:r>
            <w:r w:rsidRPr="00282020">
              <w:rPr>
                <w:rFonts w:ascii="新細明體" w:hAnsi="新細明體" w:hint="eastAsia"/>
                <w:lang w:eastAsia="zh-HK"/>
              </w:rPr>
              <w:t>計劃成效。</w:t>
            </w:r>
            <w:r>
              <w:rPr>
                <w:rFonts w:ascii="新細明體" w:hAnsi="新細明體" w:hint="eastAsia"/>
                <w:lang w:eastAsia="zh-HK"/>
              </w:rPr>
              <w:t>義工服務形式多元化，有效增加學生的參與動機，並讓學生有所</w:t>
            </w:r>
            <w:r w:rsidRPr="00F31C34">
              <w:rPr>
                <w:rFonts w:ascii="新細明體" w:hAnsi="新細明體" w:hint="eastAsia"/>
                <w:lang w:eastAsia="zh-HK"/>
              </w:rPr>
              <w:t>獲益</w:t>
            </w:r>
            <w:r w:rsidRPr="00683D77">
              <w:rPr>
                <w:rFonts w:ascii="新細明體" w:hAnsi="新細明體" w:hint="eastAsia"/>
                <w:lang w:eastAsia="zh-HK"/>
              </w:rPr>
              <w:t>，服務他人之餘，亦能提升自身的能力感。</w:t>
            </w:r>
          </w:p>
        </w:tc>
      </w:tr>
      <w:tr w:rsidR="00C421B5" w:rsidRPr="00683D77" w:rsidTr="0086291F">
        <w:trPr>
          <w:trHeight w:val="4850"/>
        </w:trPr>
        <w:tc>
          <w:tcPr>
            <w:tcW w:w="1415" w:type="dxa"/>
            <w:tcBorders>
              <w:top w:val="single" w:sz="4" w:space="0" w:color="auto"/>
              <w:bottom w:val="single" w:sz="4" w:space="0" w:color="auto"/>
            </w:tcBorders>
          </w:tcPr>
          <w:p w:rsidR="00C421B5" w:rsidRPr="00683D77" w:rsidRDefault="00C421B5" w:rsidP="0041743D">
            <w:pPr>
              <w:spacing w:line="276" w:lineRule="auto"/>
              <w:jc w:val="center"/>
              <w:rPr>
                <w:rFonts w:ascii="新細明體" w:hAnsi="新細明體"/>
                <w:lang w:eastAsia="zh-HK"/>
              </w:rPr>
            </w:pPr>
            <w:r w:rsidRPr="00683D77">
              <w:rPr>
                <w:rFonts w:ascii="新細明體" w:hAnsi="新細明體"/>
                <w:lang w:eastAsia="zh-HK"/>
              </w:rPr>
              <w:t>23/10/2018</w:t>
            </w:r>
            <w:r w:rsidRPr="00683D77">
              <w:rPr>
                <w:rFonts w:ascii="新細明體" w:hAnsi="新細明體" w:hint="eastAsia"/>
                <w:lang w:eastAsia="zh-HK"/>
              </w:rPr>
              <w:t>至</w:t>
            </w:r>
          </w:p>
          <w:p w:rsidR="00C421B5" w:rsidRPr="00683D77" w:rsidRDefault="00C421B5" w:rsidP="00341113">
            <w:pPr>
              <w:spacing w:line="276" w:lineRule="auto"/>
              <w:ind w:firstLineChars="14" w:firstLine="34"/>
              <w:jc w:val="center"/>
              <w:rPr>
                <w:rFonts w:ascii="新細明體" w:hAnsi="新細明體"/>
                <w:lang w:eastAsia="zh-HK"/>
              </w:rPr>
            </w:pPr>
            <w:r w:rsidRPr="00683D77">
              <w:rPr>
                <w:rFonts w:ascii="新細明體" w:hAnsi="新細明體"/>
                <w:lang w:eastAsia="zh-HK"/>
              </w:rPr>
              <w:t>22/1/2019</w:t>
            </w:r>
          </w:p>
        </w:tc>
        <w:tc>
          <w:tcPr>
            <w:tcW w:w="1690" w:type="dxa"/>
            <w:tcBorders>
              <w:top w:val="single" w:sz="4" w:space="0" w:color="auto"/>
              <w:bottom w:val="single" w:sz="4" w:space="0" w:color="auto"/>
            </w:tcBorders>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〔大童小義〕義工訓練班</w:t>
            </w:r>
          </w:p>
        </w:tc>
        <w:tc>
          <w:tcPr>
            <w:tcW w:w="1264" w:type="dxa"/>
            <w:tcBorders>
              <w:top w:val="single" w:sz="4" w:space="0" w:color="auto"/>
              <w:bottom w:val="single" w:sz="4" w:space="0" w:color="auto"/>
            </w:tcBorders>
          </w:tcPr>
          <w:p w:rsidR="00341113" w:rsidRDefault="00C421B5" w:rsidP="00341113">
            <w:pPr>
              <w:spacing w:line="276" w:lineRule="auto"/>
              <w:jc w:val="center"/>
              <w:rPr>
                <w:rFonts w:ascii="新細明體" w:hAnsi="新細明體"/>
                <w:lang w:eastAsia="zh-HK"/>
              </w:rPr>
            </w:pPr>
            <w:r w:rsidRPr="00683D77">
              <w:rPr>
                <w:rFonts w:ascii="新細明體" w:hAnsi="新細明體" w:hint="eastAsia"/>
                <w:lang w:eastAsia="zh-HK"/>
              </w:rPr>
              <w:t>五至六</w:t>
            </w:r>
          </w:p>
          <w:p w:rsidR="00C421B5" w:rsidRPr="00683D77" w:rsidRDefault="00C421B5" w:rsidP="00341113">
            <w:pPr>
              <w:spacing w:line="276" w:lineRule="auto"/>
              <w:jc w:val="center"/>
              <w:rPr>
                <w:rFonts w:ascii="新細明體" w:hAnsi="新細明體"/>
                <w:lang w:eastAsia="zh-HK"/>
              </w:rPr>
            </w:pPr>
            <w:r w:rsidRPr="00683D77">
              <w:rPr>
                <w:rFonts w:ascii="新細明體" w:hAnsi="新細明體" w:hint="eastAsia"/>
                <w:lang w:eastAsia="zh-HK"/>
              </w:rPr>
              <w:t>年級學生</w:t>
            </w:r>
          </w:p>
        </w:tc>
        <w:tc>
          <w:tcPr>
            <w:tcW w:w="2942" w:type="dxa"/>
            <w:tcBorders>
              <w:top w:val="single" w:sz="4" w:space="0" w:color="auto"/>
              <w:bottom w:val="single" w:sz="4" w:space="0" w:color="auto"/>
            </w:tcBorders>
          </w:tcPr>
          <w:p w:rsidR="00C421B5" w:rsidRPr="00683D77" w:rsidRDefault="005D2CAD" w:rsidP="00341113">
            <w:pPr>
              <w:spacing w:line="276" w:lineRule="auto"/>
              <w:rPr>
                <w:rFonts w:ascii="新細明體" w:hAnsi="新細明體"/>
                <w:lang w:eastAsia="zh-HK"/>
              </w:rPr>
            </w:pPr>
            <w:r>
              <w:rPr>
                <w:rFonts w:ascii="新細明體" w:hAnsi="新細明體"/>
                <w:noProof/>
              </w:rPr>
              <w:pict>
                <v:rect id="_x0000_s1037" style="position:absolute;margin-left:133.25pt;margin-top:290.45pt;width:32.6pt;height:19.7pt;z-index:251691008;mso-position-horizontal-relative:text;mso-position-vertical-relative:text" filled="f" stroked="f">
                  <v:textbox>
                    <w:txbxContent>
                      <w:p w:rsidR="000D6FAF" w:rsidRPr="000D6FAF" w:rsidRDefault="000D6FAF" w:rsidP="000D6FAF">
                        <w:pPr>
                          <w:rPr>
                            <w:sz w:val="22"/>
                            <w:szCs w:val="22"/>
                            <w:lang w:eastAsia="zh-HK"/>
                          </w:rPr>
                        </w:pPr>
                        <w:r w:rsidRPr="000D6FAF">
                          <w:rPr>
                            <w:rFonts w:hint="eastAsia"/>
                            <w:sz w:val="22"/>
                            <w:szCs w:val="22"/>
                            <w:lang w:eastAsia="zh-HK"/>
                          </w:rPr>
                          <w:t>7</w:t>
                        </w:r>
                        <w:r>
                          <w:rPr>
                            <w:rFonts w:hint="eastAsia"/>
                            <w:sz w:val="22"/>
                            <w:szCs w:val="22"/>
                            <w:lang w:eastAsia="zh-HK"/>
                          </w:rPr>
                          <w:t>8</w:t>
                        </w:r>
                      </w:p>
                    </w:txbxContent>
                  </v:textbox>
                </v:rect>
              </w:pict>
            </w:r>
            <w:r>
              <w:rPr>
                <w:rFonts w:ascii="新細明體" w:hAnsi="新細明體"/>
                <w:noProof/>
              </w:rPr>
              <w:pict>
                <v:rect id="_x0000_s1038" style="position:absolute;margin-left:19.95pt;margin-top:286.7pt;width:41.15pt;height:19.7pt;z-index:251692032;mso-position-horizontal-relative:text;mso-position-vertical-relative:text" fillcolor="white [3212]" strokecolor="white [3212]"/>
              </w:pict>
            </w:r>
            <w:r w:rsidR="00C421B5">
              <w:rPr>
                <w:rFonts w:ascii="新細明體" w:hAnsi="新細明體" w:hint="eastAsia"/>
                <w:lang w:eastAsia="zh-HK"/>
              </w:rPr>
              <w:t>透過朋輩導師活動，讓學生以學</w:t>
            </w:r>
            <w:r w:rsidR="00C421B5" w:rsidRPr="009C6040">
              <w:rPr>
                <w:rFonts w:ascii="新細明體" w:hAnsi="新細明體" w:hint="eastAsia"/>
                <w:lang w:eastAsia="zh-HK"/>
              </w:rPr>
              <w:t>兄</w:t>
            </w:r>
            <w:r w:rsidR="00C421B5" w:rsidRPr="00683D77">
              <w:rPr>
                <w:rFonts w:ascii="新細明體" w:hAnsi="新細明體" w:hint="eastAsia"/>
                <w:lang w:eastAsia="zh-HK"/>
              </w:rPr>
              <w:t>學姊為榜樣，學習關懷別人，養成樂於助人的良好品格。</w:t>
            </w:r>
          </w:p>
        </w:tc>
        <w:tc>
          <w:tcPr>
            <w:tcW w:w="1682" w:type="dxa"/>
            <w:tcBorders>
              <w:top w:val="single" w:sz="4" w:space="0" w:color="auto"/>
              <w:bottom w:val="single" w:sz="4" w:space="0" w:color="auto"/>
            </w:tcBorders>
          </w:tcPr>
          <w:p w:rsidR="00C421B5" w:rsidRPr="00683D77" w:rsidRDefault="00C421B5" w:rsidP="00537BC1">
            <w:pPr>
              <w:snapToGrid w:val="0"/>
              <w:spacing w:line="276" w:lineRule="auto"/>
              <w:jc w:val="center"/>
              <w:rPr>
                <w:rFonts w:ascii="新細明體" w:hAnsi="新細明體" w:cs="細明體"/>
              </w:rPr>
            </w:pPr>
            <w:r w:rsidRPr="00683D77">
              <w:rPr>
                <w:rFonts w:ascii="新細明體" w:hAnsi="新細明體" w:cs="細明體" w:hint="eastAsia"/>
              </w:rPr>
              <w:t>學校社工</w:t>
            </w:r>
          </w:p>
          <w:p w:rsidR="00C421B5" w:rsidRPr="00683D77" w:rsidRDefault="00C421B5" w:rsidP="00537BC1">
            <w:pPr>
              <w:snapToGrid w:val="0"/>
              <w:spacing w:line="276" w:lineRule="auto"/>
              <w:jc w:val="center"/>
              <w:rPr>
                <w:rFonts w:ascii="新細明體" w:hAnsi="新細明體" w:cs="細明體"/>
              </w:rPr>
            </w:pPr>
            <w:r w:rsidRPr="00683D77">
              <w:rPr>
                <w:rFonts w:ascii="新細明體" w:hAnsi="新細明體" w:cs="細明體" w:hint="eastAsia"/>
              </w:rPr>
              <w:t>何麗華姑娘</w:t>
            </w:r>
          </w:p>
          <w:p w:rsidR="00C421B5" w:rsidRPr="00683D77" w:rsidRDefault="00C421B5" w:rsidP="00537BC1">
            <w:pPr>
              <w:snapToGrid w:val="0"/>
              <w:spacing w:line="276" w:lineRule="auto"/>
              <w:rPr>
                <w:rFonts w:ascii="新細明體" w:hAnsi="新細明體" w:cs="細明體"/>
                <w:lang w:eastAsia="zh-HK"/>
              </w:rPr>
            </w:pPr>
          </w:p>
          <w:p w:rsidR="00C421B5" w:rsidRPr="00683D77" w:rsidRDefault="00C421B5" w:rsidP="00537BC1">
            <w:pPr>
              <w:snapToGrid w:val="0"/>
              <w:spacing w:line="276" w:lineRule="auto"/>
              <w:jc w:val="center"/>
              <w:rPr>
                <w:rFonts w:ascii="新細明體" w:hAnsi="新細明體" w:cs="細明體"/>
                <w:lang w:eastAsia="zh-HK"/>
              </w:rPr>
            </w:pPr>
            <w:r w:rsidRPr="00683D77">
              <w:rPr>
                <w:rFonts w:ascii="新細明體" w:hAnsi="新細明體" w:cs="細明體" w:hint="eastAsia"/>
              </w:rPr>
              <w:t>訓導組</w:t>
            </w:r>
          </w:p>
          <w:p w:rsidR="00C421B5" w:rsidRPr="00683D77" w:rsidRDefault="00C421B5" w:rsidP="00537BC1">
            <w:pPr>
              <w:snapToGrid w:val="0"/>
              <w:spacing w:line="276" w:lineRule="auto"/>
              <w:rPr>
                <w:rFonts w:ascii="新細明體" w:hAnsi="新細明體" w:cs="細明體"/>
                <w:lang w:eastAsia="zh-HK"/>
              </w:rPr>
            </w:pPr>
          </w:p>
          <w:p w:rsidR="00C421B5" w:rsidRPr="00683D77" w:rsidRDefault="00C421B5" w:rsidP="00537BC1">
            <w:pPr>
              <w:snapToGrid w:val="0"/>
              <w:spacing w:line="276" w:lineRule="auto"/>
              <w:jc w:val="center"/>
              <w:rPr>
                <w:rFonts w:ascii="新細明體" w:hAnsi="新細明體" w:cs="細明體"/>
                <w:lang w:eastAsia="zh-HK"/>
              </w:rPr>
            </w:pPr>
            <w:r w:rsidRPr="00683D77">
              <w:rPr>
                <w:rFonts w:ascii="新細明體" w:hAnsi="新細明體" w:cs="細明體" w:hint="eastAsia"/>
                <w:lang w:eastAsia="zh-HK"/>
              </w:rPr>
              <w:t>保良局董玉娣中學義工小組</w:t>
            </w:r>
          </w:p>
        </w:tc>
        <w:tc>
          <w:tcPr>
            <w:tcW w:w="6146" w:type="dxa"/>
            <w:tcBorders>
              <w:top w:val="single" w:sz="4" w:space="0" w:color="auto"/>
              <w:bottom w:val="single" w:sz="4" w:space="0" w:color="auto"/>
            </w:tcBorders>
          </w:tcPr>
          <w:p w:rsidR="00C421B5" w:rsidRDefault="00C421B5" w:rsidP="000818FA">
            <w:pPr>
              <w:spacing w:line="276" w:lineRule="auto"/>
              <w:jc w:val="both"/>
              <w:rPr>
                <w:rFonts w:ascii="新細明體" w:hAnsi="新細明體"/>
                <w:lang w:eastAsia="zh-HK"/>
              </w:rPr>
            </w:pPr>
            <w:r w:rsidRPr="00683D77">
              <w:rPr>
                <w:rFonts w:ascii="新細明體" w:hAnsi="新細明體" w:hint="eastAsia"/>
              </w:rPr>
              <w:t>〔大童小義〕義工訓練班為與聯繫中學的義工小組合辦之活動，訓導組主任從風紀團隊</w:t>
            </w:r>
            <w:r w:rsidRPr="00194C23">
              <w:rPr>
                <w:rFonts w:ascii="新細明體" w:hAnsi="新細明體" w:hint="eastAsia"/>
              </w:rPr>
              <w:t>中</w:t>
            </w:r>
            <w:r w:rsidRPr="00683D77">
              <w:rPr>
                <w:rFonts w:ascii="新細明體" w:hAnsi="新細明體" w:hint="eastAsia"/>
              </w:rPr>
              <w:t>挑選十名五六年級學生參加，並由中學社工到校主持義工訓練，及安排</w:t>
            </w:r>
            <w:r w:rsidRPr="00683D77">
              <w:rPr>
                <w:rFonts w:ascii="新細明體" w:hAnsi="新細明體" w:hint="eastAsia"/>
                <w:lang w:eastAsia="zh-HK"/>
              </w:rPr>
              <w:t>曾就讀本校的中學生義工到校與學生合作籌備</w:t>
            </w:r>
            <w:r w:rsidRPr="00194C23">
              <w:rPr>
                <w:rFonts w:ascii="新細明體" w:hAnsi="新細明體" w:hint="eastAsia"/>
                <w:lang w:eastAsia="zh-HK"/>
              </w:rPr>
              <w:t>義工</w:t>
            </w:r>
            <w:r w:rsidRPr="00683D77">
              <w:rPr>
                <w:rFonts w:ascii="新細明體" w:hAnsi="新細明體" w:hint="eastAsia"/>
                <w:lang w:eastAsia="zh-HK"/>
              </w:rPr>
              <w:t>服務。學生能透過朋輩導師</w:t>
            </w:r>
            <w:r>
              <w:rPr>
                <w:rFonts w:ascii="新細明體" w:hAnsi="新細明體" w:hint="eastAsia"/>
                <w:lang w:eastAsia="zh-HK"/>
              </w:rPr>
              <w:t>活動，以學</w:t>
            </w:r>
            <w:r w:rsidRPr="009C6040">
              <w:rPr>
                <w:rFonts w:ascii="新細明體" w:hAnsi="新細明體" w:hint="eastAsia"/>
                <w:lang w:eastAsia="zh-HK"/>
              </w:rPr>
              <w:t>兄</w:t>
            </w:r>
            <w:r w:rsidRPr="00683D77">
              <w:rPr>
                <w:rFonts w:ascii="新細明體" w:hAnsi="新細明體" w:hint="eastAsia"/>
                <w:lang w:eastAsia="zh-HK"/>
              </w:rPr>
              <w:t>學姊為榜樣，</w:t>
            </w:r>
            <w:r>
              <w:rPr>
                <w:rFonts w:ascii="新細明體" w:hAnsi="新細明體" w:hint="eastAsia"/>
                <w:lang w:eastAsia="zh-HK"/>
              </w:rPr>
              <w:t>學習關懷別人，</w:t>
            </w:r>
            <w:r w:rsidRPr="009C6040">
              <w:rPr>
                <w:rFonts w:ascii="新細明體" w:hAnsi="新細明體" w:hint="eastAsia"/>
                <w:lang w:eastAsia="zh-HK"/>
              </w:rPr>
              <w:t>培養</w:t>
            </w:r>
            <w:r w:rsidRPr="00683D77">
              <w:rPr>
                <w:rFonts w:ascii="新細明體" w:hAnsi="新細明體" w:hint="eastAsia"/>
                <w:lang w:eastAsia="zh-HK"/>
              </w:rPr>
              <w:t>樂於助人的良好品格。共完成四節義工訓練及兩節義工服務，兩節義工的服務對象分別為區內長者及小朋友，以同樂日形式提供服務。整體學生表現理想，積極參與各項活動，與中學生義工的溝通合作順利，中學社工讚賞學生的服務態度及精神。</w:t>
            </w:r>
          </w:p>
          <w:p w:rsidR="0041743D" w:rsidRPr="00683D77" w:rsidRDefault="0041743D" w:rsidP="000818FA">
            <w:pPr>
              <w:spacing w:line="276" w:lineRule="auto"/>
              <w:jc w:val="both"/>
              <w:rPr>
                <w:rFonts w:ascii="新細明體" w:hAnsi="新細明體"/>
                <w:lang w:eastAsia="zh-HK"/>
              </w:rPr>
            </w:pPr>
          </w:p>
        </w:tc>
      </w:tr>
      <w:tr w:rsidR="00C421B5" w:rsidRPr="00683D77" w:rsidTr="0086291F">
        <w:tc>
          <w:tcPr>
            <w:tcW w:w="1415"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舉行時段</w:t>
            </w:r>
          </w:p>
        </w:tc>
        <w:tc>
          <w:tcPr>
            <w:tcW w:w="1690"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活動名稱</w:t>
            </w:r>
          </w:p>
        </w:tc>
        <w:tc>
          <w:tcPr>
            <w:tcW w:w="1264"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對象</w:t>
            </w:r>
          </w:p>
        </w:tc>
        <w:tc>
          <w:tcPr>
            <w:tcW w:w="2942"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目標</w:t>
            </w:r>
          </w:p>
        </w:tc>
        <w:tc>
          <w:tcPr>
            <w:tcW w:w="1682"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負責人</w:t>
            </w:r>
            <w:r w:rsidRPr="00683D77">
              <w:rPr>
                <w:rFonts w:ascii="新細明體" w:hAnsi="新細明體" w:cs="新細明體"/>
              </w:rPr>
              <w:t xml:space="preserve"> /</w:t>
            </w:r>
          </w:p>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機構</w:t>
            </w:r>
          </w:p>
        </w:tc>
        <w:tc>
          <w:tcPr>
            <w:tcW w:w="6146"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內容及</w:t>
            </w:r>
            <w:r w:rsidRPr="00683D77">
              <w:rPr>
                <w:rFonts w:ascii="新細明體" w:hAnsi="新細明體" w:cs="新細明體" w:hint="eastAsia"/>
              </w:rPr>
              <w:t>成效</w:t>
            </w:r>
          </w:p>
        </w:tc>
      </w:tr>
      <w:tr w:rsidR="00C421B5" w:rsidRPr="00683D77" w:rsidTr="0086291F">
        <w:trPr>
          <w:trHeight w:val="85"/>
        </w:trPr>
        <w:tc>
          <w:tcPr>
            <w:tcW w:w="1415" w:type="dxa"/>
            <w:tcBorders>
              <w:top w:val="single" w:sz="4" w:space="0" w:color="auto"/>
              <w:bottom w:val="single" w:sz="4" w:space="0" w:color="auto"/>
            </w:tcBorders>
          </w:tcPr>
          <w:p w:rsidR="0041743D" w:rsidRDefault="00C421B5" w:rsidP="00341113">
            <w:pPr>
              <w:snapToGrid w:val="0"/>
              <w:spacing w:line="276" w:lineRule="auto"/>
              <w:jc w:val="center"/>
              <w:rPr>
                <w:rFonts w:ascii="新細明體" w:hAnsi="新細明體"/>
                <w:lang w:eastAsia="zh-HK"/>
              </w:rPr>
            </w:pPr>
            <w:r w:rsidRPr="00683D77">
              <w:rPr>
                <w:rFonts w:ascii="新細明體" w:hAnsi="新細明體"/>
                <w:lang w:eastAsia="zh-HK"/>
              </w:rPr>
              <w:t>12/1/2019</w:t>
            </w:r>
          </w:p>
          <w:p w:rsidR="00C421B5" w:rsidRPr="00683D77" w:rsidRDefault="00C421B5" w:rsidP="00341113">
            <w:pPr>
              <w:snapToGrid w:val="0"/>
              <w:spacing w:line="276" w:lineRule="auto"/>
              <w:jc w:val="center"/>
              <w:rPr>
                <w:rFonts w:ascii="新細明體" w:hAnsi="新細明體"/>
                <w:lang w:eastAsia="zh-HK"/>
              </w:rPr>
            </w:pPr>
            <w:r w:rsidRPr="00683D77">
              <w:rPr>
                <w:rFonts w:ascii="新細明體" w:hAnsi="新細明體" w:hint="eastAsia"/>
                <w:lang w:eastAsia="zh-HK"/>
              </w:rPr>
              <w:t>至</w:t>
            </w:r>
          </w:p>
          <w:p w:rsidR="00C421B5" w:rsidRPr="00683D77" w:rsidRDefault="00C421B5" w:rsidP="00341113">
            <w:pPr>
              <w:snapToGrid w:val="0"/>
              <w:spacing w:line="276" w:lineRule="auto"/>
              <w:jc w:val="center"/>
              <w:rPr>
                <w:rFonts w:ascii="新細明體" w:hAnsi="新細明體"/>
                <w:lang w:eastAsia="zh-HK"/>
              </w:rPr>
            </w:pPr>
            <w:r w:rsidRPr="00683D77">
              <w:rPr>
                <w:rFonts w:ascii="新細明體" w:hAnsi="新細明體"/>
                <w:lang w:eastAsia="zh-HK"/>
              </w:rPr>
              <w:t>25/5/2019</w:t>
            </w:r>
          </w:p>
        </w:tc>
        <w:tc>
          <w:tcPr>
            <w:tcW w:w="1690" w:type="dxa"/>
            <w:tcBorders>
              <w:top w:val="single" w:sz="4" w:space="0" w:color="auto"/>
              <w:bottom w:val="single" w:sz="4" w:space="0" w:color="auto"/>
            </w:tcBorders>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心晴賽馬會喜動校園計劃</w:t>
            </w:r>
          </w:p>
        </w:tc>
        <w:tc>
          <w:tcPr>
            <w:tcW w:w="1264" w:type="dxa"/>
            <w:tcBorders>
              <w:top w:val="single" w:sz="4" w:space="0" w:color="auto"/>
              <w:bottom w:val="single" w:sz="4" w:space="0" w:color="auto"/>
            </w:tcBorders>
          </w:tcPr>
          <w:p w:rsidR="00341113" w:rsidRDefault="00C421B5" w:rsidP="00537BC1">
            <w:pPr>
              <w:spacing w:line="276" w:lineRule="auto"/>
              <w:rPr>
                <w:rFonts w:ascii="新細明體" w:hAnsi="新細明體"/>
                <w:lang w:eastAsia="zh-HK"/>
              </w:rPr>
            </w:pPr>
            <w:r w:rsidRPr="00683D77">
              <w:rPr>
                <w:rFonts w:ascii="新細明體" w:hAnsi="新細明體" w:hint="eastAsia"/>
                <w:lang w:eastAsia="zh-HK"/>
              </w:rPr>
              <w:t>三至五</w:t>
            </w:r>
          </w:p>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年級學生</w:t>
            </w:r>
          </w:p>
        </w:tc>
        <w:tc>
          <w:tcPr>
            <w:tcW w:w="2942" w:type="dxa"/>
            <w:tcBorders>
              <w:top w:val="single" w:sz="4" w:space="0" w:color="auto"/>
              <w:bottom w:val="single" w:sz="4" w:space="0" w:color="auto"/>
            </w:tcBorders>
          </w:tcPr>
          <w:p w:rsidR="00C421B5" w:rsidRPr="002A4BC5" w:rsidRDefault="00C421B5" w:rsidP="00537BC1">
            <w:pPr>
              <w:spacing w:line="276" w:lineRule="auto"/>
              <w:jc w:val="both"/>
              <w:rPr>
                <w:rFonts w:ascii="新細明體" w:hAnsi="新細明體"/>
                <w:lang w:eastAsia="zh-HK"/>
              </w:rPr>
            </w:pPr>
            <w:r w:rsidRPr="002A4BC5">
              <w:rPr>
                <w:rFonts w:ascii="新細明體" w:hAnsi="新細明體" w:hint="eastAsia"/>
                <w:lang w:eastAsia="zh-HK"/>
              </w:rPr>
              <w:t>加強學生對情緒健康的認識，破除標籤效應，提升他們對持續運動的興趣，讓他們體驗運動對情緒健康的好處。</w:t>
            </w:r>
          </w:p>
        </w:tc>
        <w:tc>
          <w:tcPr>
            <w:tcW w:w="1682" w:type="dxa"/>
            <w:tcBorders>
              <w:top w:val="single" w:sz="4" w:space="0" w:color="auto"/>
              <w:bottom w:val="single" w:sz="4" w:space="0" w:color="auto"/>
            </w:tcBorders>
          </w:tcPr>
          <w:p w:rsidR="00C421B5" w:rsidRPr="00683D77" w:rsidRDefault="00C421B5" w:rsidP="00537BC1">
            <w:pPr>
              <w:spacing w:line="276" w:lineRule="auto"/>
              <w:jc w:val="center"/>
              <w:rPr>
                <w:rFonts w:ascii="新細明體" w:hAnsi="新細明體" w:cs="細明體"/>
              </w:rPr>
            </w:pPr>
            <w:r w:rsidRPr="00683D77">
              <w:rPr>
                <w:rFonts w:ascii="新細明體" w:hAnsi="新細明體" w:cs="細明體" w:hint="eastAsia"/>
              </w:rPr>
              <w:t>學校社工</w:t>
            </w:r>
          </w:p>
          <w:p w:rsidR="00C421B5" w:rsidRDefault="00C421B5" w:rsidP="00537BC1">
            <w:pPr>
              <w:snapToGrid w:val="0"/>
              <w:spacing w:line="276" w:lineRule="auto"/>
              <w:jc w:val="center"/>
              <w:rPr>
                <w:rFonts w:ascii="新細明體" w:hAnsi="新細明體" w:cs="細明體"/>
              </w:rPr>
            </w:pPr>
            <w:r w:rsidRPr="00683D77">
              <w:rPr>
                <w:rFonts w:ascii="新細明體" w:hAnsi="新細明體" w:cs="細明體" w:hint="eastAsia"/>
              </w:rPr>
              <w:t>何麗華姑娘</w:t>
            </w:r>
          </w:p>
          <w:p w:rsidR="00C421B5" w:rsidRDefault="00C421B5" w:rsidP="00537BC1">
            <w:pPr>
              <w:snapToGrid w:val="0"/>
              <w:spacing w:line="276" w:lineRule="auto"/>
              <w:jc w:val="center"/>
              <w:rPr>
                <w:rFonts w:ascii="新細明體" w:hAnsi="新細明體"/>
                <w:lang w:eastAsia="zh-HK"/>
              </w:rPr>
            </w:pPr>
          </w:p>
          <w:p w:rsidR="00341113" w:rsidRDefault="00C421B5" w:rsidP="00537BC1">
            <w:pPr>
              <w:snapToGrid w:val="0"/>
              <w:spacing w:line="276" w:lineRule="auto"/>
              <w:jc w:val="center"/>
              <w:rPr>
                <w:rFonts w:ascii="新細明體" w:hAnsi="新細明體"/>
                <w:lang w:eastAsia="zh-HK"/>
              </w:rPr>
            </w:pPr>
            <w:r w:rsidRPr="00683D77">
              <w:rPr>
                <w:rFonts w:ascii="新細明體" w:hAnsi="新細明體" w:hint="eastAsia"/>
                <w:lang w:eastAsia="zh-HK"/>
              </w:rPr>
              <w:t>心晴行動</w:t>
            </w:r>
          </w:p>
          <w:p w:rsidR="00C421B5" w:rsidRPr="00683D77" w:rsidRDefault="00C421B5" w:rsidP="00537BC1">
            <w:pPr>
              <w:snapToGrid w:val="0"/>
              <w:spacing w:line="276" w:lineRule="auto"/>
              <w:jc w:val="center"/>
              <w:rPr>
                <w:rFonts w:ascii="新細明體" w:hAnsi="新細明體"/>
                <w:lang w:eastAsia="zh-HK"/>
              </w:rPr>
            </w:pPr>
            <w:r w:rsidRPr="00683D77">
              <w:rPr>
                <w:rFonts w:ascii="新細明體" w:hAnsi="新細明體" w:hint="eastAsia"/>
                <w:lang w:eastAsia="zh-HK"/>
              </w:rPr>
              <w:t>慈善基金</w:t>
            </w:r>
          </w:p>
        </w:tc>
        <w:tc>
          <w:tcPr>
            <w:tcW w:w="6146" w:type="dxa"/>
            <w:tcBorders>
              <w:top w:val="single" w:sz="4" w:space="0" w:color="auto"/>
              <w:bottom w:val="single" w:sz="4" w:space="0" w:color="auto"/>
            </w:tcBorders>
          </w:tcPr>
          <w:p w:rsidR="00C421B5" w:rsidRDefault="00C421B5" w:rsidP="00537BC1">
            <w:pPr>
              <w:spacing w:line="276" w:lineRule="auto"/>
              <w:jc w:val="both"/>
              <w:rPr>
                <w:rFonts w:ascii="新細明體"/>
                <w:lang w:eastAsia="zh-HK"/>
              </w:rPr>
            </w:pPr>
            <w:r w:rsidRPr="002A4BC5">
              <w:rPr>
                <w:rFonts w:ascii="新細明體" w:hint="eastAsia"/>
              </w:rPr>
              <w:t>計劃的活動包括一節</w:t>
            </w:r>
            <w:r w:rsidRPr="002A4BC5">
              <w:rPr>
                <w:rFonts w:ascii="新細明體" w:hint="eastAsia"/>
                <w:lang w:eastAsia="zh-HK"/>
              </w:rPr>
              <w:t>校園講座及五節心情學生大使培訓（</w:t>
            </w:r>
            <w:r w:rsidRPr="002A4BC5">
              <w:rPr>
                <w:rFonts w:ascii="新細明體" w:hint="eastAsia"/>
              </w:rPr>
              <w:t>情緒健康工作坊、活力操培訓、</w:t>
            </w:r>
            <w:r w:rsidRPr="002A4BC5">
              <w:rPr>
                <w:rFonts w:ascii="新細明體" w:hAnsi="新細明體" w:hint="eastAsia"/>
                <w:lang w:eastAsia="zh-HK"/>
              </w:rPr>
              <w:t>計劃閉幕禮、機構探訪</w:t>
            </w:r>
            <w:r w:rsidRPr="002A4BC5">
              <w:rPr>
                <w:rFonts w:ascii="新細明體" w:hint="eastAsia"/>
                <w:lang w:eastAsia="zh-HK"/>
              </w:rPr>
              <w:t>）。</w:t>
            </w:r>
            <w:r w:rsidRPr="005C443B">
              <w:rPr>
                <w:rFonts w:ascii="新細明體" w:hint="eastAsia"/>
                <w:lang w:eastAsia="zh-HK"/>
              </w:rPr>
              <w:t>有關機構安排專業輔導員及運動員到校主持校園講座，校方</w:t>
            </w:r>
            <w:r w:rsidRPr="002A4BC5">
              <w:rPr>
                <w:rFonts w:ascii="新細明體" w:hint="eastAsia"/>
                <w:lang w:eastAsia="zh-HK"/>
              </w:rPr>
              <w:t>安排全校</w:t>
            </w:r>
            <w:r>
              <w:rPr>
                <w:rFonts w:ascii="新細明體" w:hint="eastAsia"/>
                <w:lang w:eastAsia="zh-HK"/>
              </w:rPr>
              <w:t>三年級</w:t>
            </w:r>
            <w:r w:rsidRPr="002A4BC5">
              <w:rPr>
                <w:rFonts w:ascii="新細明體" w:hint="eastAsia"/>
                <w:lang w:eastAsia="zh-HK"/>
              </w:rPr>
              <w:t>學生參加</w:t>
            </w:r>
            <w:r w:rsidRPr="005C443B">
              <w:rPr>
                <w:rFonts w:ascii="新細明體" w:hint="eastAsia"/>
                <w:lang w:eastAsia="zh-HK"/>
              </w:rPr>
              <w:t>。</w:t>
            </w:r>
            <w:r>
              <w:rPr>
                <w:rFonts w:ascii="新細明體"/>
                <w:lang w:eastAsia="zh-HK"/>
              </w:rPr>
              <w:t xml:space="preserve">  </w:t>
            </w:r>
          </w:p>
          <w:p w:rsidR="00C421B5" w:rsidRDefault="00C421B5" w:rsidP="00537BC1">
            <w:pPr>
              <w:spacing w:line="276" w:lineRule="auto"/>
              <w:jc w:val="both"/>
              <w:rPr>
                <w:rFonts w:ascii="新細明體"/>
                <w:lang w:eastAsia="zh-HK"/>
              </w:rPr>
            </w:pPr>
            <w:r w:rsidRPr="005C443B">
              <w:rPr>
                <w:rFonts w:ascii="新細明體" w:hint="eastAsia"/>
                <w:lang w:eastAsia="zh-HK"/>
              </w:rPr>
              <w:t>專業輔導員</w:t>
            </w:r>
            <w:r w:rsidRPr="002A4BC5">
              <w:rPr>
                <w:rFonts w:ascii="新細明體" w:hint="eastAsia"/>
                <w:lang w:eastAsia="zh-HK"/>
              </w:rPr>
              <w:t>運用簡報</w:t>
            </w:r>
            <w:r w:rsidRPr="005C443B">
              <w:rPr>
                <w:rFonts w:ascii="新細明體" w:hint="eastAsia"/>
                <w:lang w:eastAsia="zh-HK"/>
              </w:rPr>
              <w:t>輔助講解，</w:t>
            </w:r>
            <w:r w:rsidRPr="002A4BC5">
              <w:rPr>
                <w:rFonts w:ascii="新細明體" w:hint="eastAsia"/>
                <w:lang w:eastAsia="zh-HK"/>
              </w:rPr>
              <w:t>簡單</w:t>
            </w:r>
            <w:r>
              <w:rPr>
                <w:rFonts w:ascii="新細明體" w:hint="eastAsia"/>
                <w:lang w:eastAsia="zh-HK"/>
              </w:rPr>
              <w:t>扼要地帶出情緒健康的基本知識，貼合三年級學生的理解能力。此外</w:t>
            </w:r>
            <w:r w:rsidRPr="009C6040">
              <w:rPr>
                <w:rFonts w:ascii="新細明體" w:hint="eastAsia"/>
                <w:lang w:eastAsia="zh-HK"/>
              </w:rPr>
              <w:t>，</w:t>
            </w:r>
            <w:r w:rsidRPr="005C443B">
              <w:rPr>
                <w:rFonts w:ascii="新細明體" w:hint="eastAsia"/>
                <w:lang w:eastAsia="zh-HK"/>
              </w:rPr>
              <w:t>運動員</w:t>
            </w:r>
            <w:r w:rsidRPr="002A4BC5">
              <w:rPr>
                <w:rFonts w:ascii="新細明體" w:hint="eastAsia"/>
                <w:lang w:eastAsia="zh-HK"/>
              </w:rPr>
              <w:t>帶領全體學生進行步驟簡單的活力操，讓學生在熱烈的氣氛帶動下，更能容易掌握及加深他們的記憶。校園講座確能讓學生明白情緒健康及做運動的重要。</w:t>
            </w:r>
            <w:r>
              <w:rPr>
                <w:rFonts w:ascii="新細明體"/>
                <w:lang w:eastAsia="zh-HK"/>
              </w:rPr>
              <w:t xml:space="preserve">  </w:t>
            </w:r>
          </w:p>
          <w:p w:rsidR="00C421B5" w:rsidRDefault="00C421B5" w:rsidP="00537BC1">
            <w:pPr>
              <w:spacing w:line="276" w:lineRule="auto"/>
              <w:jc w:val="both"/>
              <w:rPr>
                <w:rFonts w:ascii="新細明體" w:hAnsi="新細明體"/>
                <w:lang w:eastAsia="zh-HK"/>
              </w:rPr>
            </w:pPr>
            <w:r w:rsidRPr="005C443B">
              <w:rPr>
                <w:rFonts w:ascii="新細明體" w:hint="eastAsia"/>
                <w:lang w:eastAsia="zh-HK"/>
              </w:rPr>
              <w:t>綜合學生的口頭回饋，</w:t>
            </w:r>
            <w:r w:rsidRPr="002A4BC5">
              <w:rPr>
                <w:rFonts w:ascii="新細明體" w:hint="eastAsia"/>
                <w:lang w:eastAsia="zh-HK"/>
              </w:rPr>
              <w:t>100%學生喜愛講座的內容及形式，學生表示對情緒健康有初步的認識，且認同運動有助個人情緒健康。此外</w:t>
            </w:r>
            <w:r w:rsidRPr="00D505D3">
              <w:rPr>
                <w:rFonts w:ascii="新細明體" w:hint="eastAsia"/>
                <w:lang w:eastAsia="zh-HK"/>
              </w:rPr>
              <w:t>，</w:t>
            </w:r>
            <w:r w:rsidRPr="005C443B">
              <w:rPr>
                <w:rFonts w:ascii="新細明體" w:hint="eastAsia"/>
                <w:lang w:eastAsia="zh-HK"/>
              </w:rPr>
              <w:t>十三</w:t>
            </w:r>
            <w:r w:rsidRPr="002A4BC5">
              <w:rPr>
                <w:rFonts w:ascii="新細明體" w:hint="eastAsia"/>
                <w:lang w:eastAsia="zh-HK"/>
              </w:rPr>
              <w:t>名</w:t>
            </w:r>
            <w:r w:rsidRPr="002A4BC5">
              <w:rPr>
                <w:rFonts w:ascii="新細明體" w:hAnsi="新細明體" w:hint="eastAsia"/>
                <w:lang w:eastAsia="zh-HK"/>
              </w:rPr>
              <w:t>情緒自控能力較弱的四五年級學生</w:t>
            </w:r>
            <w:r w:rsidRPr="006A5875">
              <w:rPr>
                <w:rFonts w:ascii="新細明體" w:hAnsi="新細明體" w:hint="eastAsia"/>
                <w:lang w:eastAsia="zh-HK"/>
              </w:rPr>
              <w:t>經班主任</w:t>
            </w:r>
            <w:r w:rsidRPr="005C443B">
              <w:rPr>
                <w:rFonts w:ascii="新細明體" w:hAnsi="新細明體" w:hint="eastAsia"/>
                <w:lang w:eastAsia="zh-HK"/>
              </w:rPr>
              <w:t>推薦</w:t>
            </w:r>
            <w:r>
              <w:rPr>
                <w:rFonts w:ascii="新細明體" w:hAnsi="新細明體" w:hint="eastAsia"/>
                <w:lang w:eastAsia="zh-HK"/>
              </w:rPr>
              <w:t>參加心情學生大使培訓，</w:t>
            </w:r>
            <w:r w:rsidRPr="005C443B">
              <w:rPr>
                <w:rFonts w:ascii="新細明體" w:hAnsi="新細明體" w:hint="eastAsia"/>
                <w:lang w:eastAsia="zh-HK"/>
              </w:rPr>
              <w:t>機構社工到校推行</w:t>
            </w:r>
            <w:r>
              <w:rPr>
                <w:rFonts w:ascii="新細明體" w:hAnsi="新細明體" w:hint="eastAsia"/>
                <w:lang w:eastAsia="zh-HK"/>
              </w:rPr>
              <w:t>多項活動</w:t>
            </w:r>
            <w:r w:rsidRPr="00D505D3">
              <w:rPr>
                <w:rFonts w:ascii="新細明體" w:hAnsi="新細明體" w:hint="eastAsia"/>
                <w:lang w:eastAsia="zh-HK"/>
              </w:rPr>
              <w:t>，當中以</w:t>
            </w:r>
            <w:r w:rsidRPr="002A4BC5">
              <w:rPr>
                <w:rFonts w:ascii="新細明體" w:hAnsi="新細明體" w:hint="eastAsia"/>
                <w:lang w:eastAsia="zh-HK"/>
              </w:rPr>
              <w:t>一節小組，向學生帶出與情緒健康相關的訊息，內容充實，資訊豐</w:t>
            </w:r>
            <w:r>
              <w:rPr>
                <w:rFonts w:ascii="新細明體" w:hAnsi="新細明體" w:hint="eastAsia"/>
                <w:lang w:eastAsia="zh-HK"/>
              </w:rPr>
              <w:t>富，確能夠提升學生對情緒健康的認知。兩節的活力操培訓，由</w:t>
            </w:r>
            <w:r w:rsidRPr="005C443B">
              <w:rPr>
                <w:rFonts w:ascii="新細明體" w:hAnsi="新細明體" w:hint="eastAsia"/>
                <w:lang w:eastAsia="zh-HK"/>
              </w:rPr>
              <w:t>運動員導師</w:t>
            </w:r>
            <w:r w:rsidRPr="002A4BC5">
              <w:rPr>
                <w:rFonts w:ascii="新細明體" w:hAnsi="新細明體" w:hint="eastAsia"/>
                <w:lang w:eastAsia="zh-HK"/>
              </w:rPr>
              <w:t>帶領學生學習全套的活</w:t>
            </w:r>
            <w:r w:rsidRPr="006A5875">
              <w:rPr>
                <w:rFonts w:ascii="新細明體" w:hAnsi="新細明體" w:hint="eastAsia"/>
                <w:lang w:eastAsia="zh-HK"/>
              </w:rPr>
              <w:t>力</w:t>
            </w:r>
            <w:r w:rsidRPr="002A4BC5">
              <w:rPr>
                <w:rFonts w:ascii="新細明體" w:hAnsi="新細明體" w:hint="eastAsia"/>
                <w:lang w:eastAsia="zh-HK"/>
              </w:rPr>
              <w:t>操（小學生版），透過導師指導及反覆訓練，除</w:t>
            </w:r>
            <w:r w:rsidRPr="006A5875">
              <w:rPr>
                <w:rFonts w:ascii="新細明體" w:hAnsi="新細明體" w:hint="eastAsia"/>
                <w:lang w:eastAsia="zh-HK"/>
              </w:rPr>
              <w:t>讓</w:t>
            </w:r>
            <w:r w:rsidRPr="002A4BC5">
              <w:rPr>
                <w:rFonts w:ascii="新細明體" w:hAnsi="新細明體" w:hint="eastAsia"/>
                <w:lang w:eastAsia="zh-HK"/>
              </w:rPr>
              <w:t>學生掌握</w:t>
            </w:r>
            <w:r w:rsidRPr="006A5875">
              <w:rPr>
                <w:rFonts w:ascii="新細明體" w:hAnsi="新細明體" w:hint="eastAsia"/>
                <w:lang w:eastAsia="zh-HK"/>
              </w:rPr>
              <w:t>活力操的</w:t>
            </w:r>
            <w:r w:rsidRPr="002A4BC5">
              <w:rPr>
                <w:rFonts w:ascii="新細明體" w:hAnsi="新細明體" w:hint="eastAsia"/>
                <w:lang w:eastAsia="zh-HK"/>
              </w:rPr>
              <w:t>步驟外，學生</w:t>
            </w:r>
            <w:r w:rsidRPr="006A5875">
              <w:rPr>
                <w:rFonts w:ascii="新細明體" w:hAnsi="新細明體" w:hint="eastAsia"/>
                <w:lang w:eastAsia="zh-HK"/>
              </w:rPr>
              <w:t>亦</w:t>
            </w:r>
            <w:r w:rsidRPr="002A4BC5">
              <w:rPr>
                <w:rFonts w:ascii="新細明體" w:hAnsi="新細明體" w:hint="eastAsia"/>
                <w:lang w:eastAsia="zh-HK"/>
              </w:rPr>
              <w:t>體驗</w:t>
            </w:r>
            <w:r w:rsidRPr="006A5875">
              <w:rPr>
                <w:rFonts w:ascii="新細明體" w:hAnsi="新細明體" w:hint="eastAsia"/>
                <w:lang w:eastAsia="zh-HK"/>
              </w:rPr>
              <w:t>到</w:t>
            </w:r>
            <w:r w:rsidRPr="002A4BC5">
              <w:rPr>
                <w:rFonts w:ascii="新細明體" w:hAnsi="新細明體" w:hint="eastAsia"/>
                <w:lang w:eastAsia="zh-HK"/>
              </w:rPr>
              <w:t>運動對精神健康的幫助。學生</w:t>
            </w:r>
            <w:r w:rsidRPr="005C443B">
              <w:rPr>
                <w:rFonts w:ascii="新細明體" w:hAnsi="新細明體" w:hint="eastAsia"/>
                <w:lang w:eastAsia="zh-HK"/>
              </w:rPr>
              <w:t>亦分別</w:t>
            </w:r>
            <w:r w:rsidRPr="002A4BC5">
              <w:rPr>
                <w:rFonts w:ascii="新細明體" w:hAnsi="新細明體" w:hint="eastAsia"/>
                <w:lang w:eastAsia="zh-HK"/>
              </w:rPr>
              <w:t>參加</w:t>
            </w:r>
            <w:r>
              <w:rPr>
                <w:rFonts w:ascii="新細明體" w:hAnsi="新細明體" w:hint="eastAsia"/>
                <w:lang w:eastAsia="zh-HK"/>
              </w:rPr>
              <w:t>了一節機構探訪活動</w:t>
            </w:r>
            <w:r w:rsidRPr="00630A56">
              <w:rPr>
                <w:rFonts w:ascii="新細明體" w:hAnsi="新細明體" w:hint="eastAsia"/>
                <w:lang w:eastAsia="zh-HK"/>
              </w:rPr>
              <w:t>及一節</w:t>
            </w:r>
            <w:r>
              <w:rPr>
                <w:rFonts w:ascii="新細明體" w:hAnsi="新細明體" w:hint="eastAsia"/>
                <w:lang w:eastAsia="zh-HK"/>
              </w:rPr>
              <w:t>計劃</w:t>
            </w:r>
            <w:r w:rsidRPr="00630A56">
              <w:rPr>
                <w:rFonts w:ascii="新細明體" w:hAnsi="新細明體" w:hint="eastAsia"/>
                <w:lang w:eastAsia="zh-HK"/>
              </w:rPr>
              <w:t>閉幕禮</w:t>
            </w:r>
            <w:r w:rsidRPr="006A5875">
              <w:rPr>
                <w:rFonts w:ascii="新細明體" w:hAnsi="新細明體" w:hint="eastAsia"/>
                <w:lang w:eastAsia="zh-HK"/>
              </w:rPr>
              <w:t>，</w:t>
            </w:r>
            <w:r>
              <w:rPr>
                <w:rFonts w:ascii="新細明體" w:hAnsi="新細明體" w:hint="eastAsia"/>
                <w:lang w:eastAsia="zh-HK"/>
              </w:rPr>
              <w:t>讓</w:t>
            </w:r>
            <w:r w:rsidRPr="00630A56">
              <w:rPr>
                <w:rFonts w:ascii="新細明體" w:hAnsi="新細明體" w:hint="eastAsia"/>
                <w:lang w:eastAsia="zh-HK"/>
              </w:rPr>
              <w:t>學生了解</w:t>
            </w:r>
            <w:r>
              <w:rPr>
                <w:rFonts w:ascii="新細明體" w:hAnsi="新細明體" w:hint="eastAsia"/>
                <w:lang w:eastAsia="zh-HK"/>
              </w:rPr>
              <w:t>精神復康服務</w:t>
            </w:r>
            <w:r w:rsidRPr="002A4BC5">
              <w:rPr>
                <w:rFonts w:ascii="新細明體" w:hAnsi="新細明體" w:hint="eastAsia"/>
                <w:lang w:eastAsia="zh-HK"/>
              </w:rPr>
              <w:t>，</w:t>
            </w:r>
            <w:r>
              <w:rPr>
                <w:rFonts w:ascii="新細明體" w:hAnsi="新細明體" w:hint="eastAsia"/>
                <w:lang w:eastAsia="zh-HK"/>
              </w:rPr>
              <w:t>及進一步掌握計劃的</w:t>
            </w:r>
            <w:r w:rsidRPr="00630A56">
              <w:rPr>
                <w:rFonts w:ascii="新細明體" w:hAnsi="新細明體" w:hint="eastAsia"/>
                <w:lang w:eastAsia="zh-HK"/>
              </w:rPr>
              <w:t>理念，</w:t>
            </w:r>
            <w:r w:rsidRPr="002A4BC5">
              <w:rPr>
                <w:rFonts w:ascii="新細明體" w:hAnsi="新細明體" w:hint="eastAsia"/>
                <w:lang w:eastAsia="zh-HK"/>
              </w:rPr>
              <w:t>有助學</w:t>
            </w:r>
            <w:r w:rsidR="00783217" w:rsidRPr="002A4BC5">
              <w:rPr>
                <w:rFonts w:ascii="新細明體" w:hAnsi="新細明體" w:hint="eastAsia"/>
                <w:lang w:eastAsia="zh-HK"/>
              </w:rPr>
              <w:t>生正面面對精神健康問題。</w:t>
            </w:r>
          </w:p>
          <w:p w:rsidR="0041743D" w:rsidRPr="006A5875" w:rsidRDefault="0041743D" w:rsidP="00537BC1">
            <w:pPr>
              <w:spacing w:line="276" w:lineRule="auto"/>
              <w:jc w:val="both"/>
              <w:rPr>
                <w:rFonts w:ascii="新細明體"/>
                <w:lang w:eastAsia="zh-HK"/>
              </w:rPr>
            </w:pPr>
          </w:p>
        </w:tc>
      </w:tr>
    </w:tbl>
    <w:p w:rsidR="0086291F" w:rsidRDefault="005D2CAD">
      <w:r>
        <w:rPr>
          <w:noProof/>
        </w:rPr>
        <w:pict>
          <v:rect id="_x0000_s1040" style="position:absolute;margin-left:228.8pt;margin-top:53.3pt;width:41.15pt;height:19.7pt;z-index:251694080;mso-position-horizontal-relative:text;mso-position-vertical-relative:text" fillcolor="white [3212]" strokecolor="white [3212]"/>
        </w:pict>
      </w:r>
      <w:r>
        <w:rPr>
          <w:noProof/>
        </w:rPr>
        <w:pict>
          <v:rect id="_x0000_s1039" style="position:absolute;margin-left:342.1pt;margin-top:57.05pt;width:32.6pt;height:19.7pt;z-index:251693056;mso-position-horizontal-relative:text;mso-position-vertical-relative:text" filled="f" stroked="f">
            <v:textbox>
              <w:txbxContent>
                <w:p w:rsidR="000D6FAF" w:rsidRPr="000D6FAF" w:rsidRDefault="000D6FAF" w:rsidP="000D6FAF">
                  <w:pPr>
                    <w:rPr>
                      <w:sz w:val="22"/>
                      <w:szCs w:val="22"/>
                      <w:lang w:eastAsia="zh-HK"/>
                    </w:rPr>
                  </w:pPr>
                  <w:r w:rsidRPr="000D6FAF">
                    <w:rPr>
                      <w:rFonts w:hint="eastAsia"/>
                      <w:sz w:val="22"/>
                      <w:szCs w:val="22"/>
                      <w:lang w:eastAsia="zh-HK"/>
                    </w:rPr>
                    <w:t>7</w:t>
                  </w:r>
                  <w:r>
                    <w:rPr>
                      <w:rFonts w:hint="eastAsia"/>
                      <w:sz w:val="22"/>
                      <w:szCs w:val="22"/>
                      <w:lang w:eastAsia="zh-HK"/>
                    </w:rPr>
                    <w:t>9</w:t>
                  </w:r>
                </w:p>
              </w:txbxContent>
            </v:textbox>
          </v:rect>
        </w:pict>
      </w:r>
      <w:r w:rsidR="0086291F">
        <w:br w:type="page"/>
      </w:r>
    </w:p>
    <w:tbl>
      <w:tblPr>
        <w:tblW w:w="151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1690"/>
        <w:gridCol w:w="1264"/>
        <w:gridCol w:w="2942"/>
        <w:gridCol w:w="1682"/>
        <w:gridCol w:w="6146"/>
      </w:tblGrid>
      <w:tr w:rsidR="00C421B5" w:rsidRPr="00683D77" w:rsidTr="0086291F">
        <w:tc>
          <w:tcPr>
            <w:tcW w:w="1415"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舉行時段</w:t>
            </w:r>
          </w:p>
        </w:tc>
        <w:tc>
          <w:tcPr>
            <w:tcW w:w="1690"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活動名稱</w:t>
            </w:r>
          </w:p>
        </w:tc>
        <w:tc>
          <w:tcPr>
            <w:tcW w:w="1264"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對象</w:t>
            </w:r>
          </w:p>
        </w:tc>
        <w:tc>
          <w:tcPr>
            <w:tcW w:w="2942"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目標</w:t>
            </w:r>
          </w:p>
        </w:tc>
        <w:tc>
          <w:tcPr>
            <w:tcW w:w="1682"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負責人</w:t>
            </w:r>
            <w:r w:rsidRPr="00683D77">
              <w:rPr>
                <w:rFonts w:ascii="新細明體" w:hAnsi="新細明體" w:cs="新細明體"/>
              </w:rPr>
              <w:t xml:space="preserve"> /</w:t>
            </w:r>
          </w:p>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機構</w:t>
            </w:r>
          </w:p>
        </w:tc>
        <w:tc>
          <w:tcPr>
            <w:tcW w:w="6146"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內容及</w:t>
            </w:r>
            <w:r w:rsidRPr="00683D77">
              <w:rPr>
                <w:rFonts w:ascii="新細明體" w:hAnsi="新細明體" w:cs="新細明體" w:hint="eastAsia"/>
              </w:rPr>
              <w:t>成效</w:t>
            </w:r>
          </w:p>
        </w:tc>
      </w:tr>
      <w:tr w:rsidR="00C421B5" w:rsidRPr="00683D77" w:rsidTr="0086291F">
        <w:tc>
          <w:tcPr>
            <w:tcW w:w="1415" w:type="dxa"/>
            <w:tcBorders>
              <w:top w:val="single" w:sz="4" w:space="0" w:color="auto"/>
              <w:bottom w:val="single" w:sz="4" w:space="0" w:color="auto"/>
            </w:tcBorders>
          </w:tcPr>
          <w:p w:rsidR="00C421B5" w:rsidRPr="00683D77" w:rsidRDefault="00C421B5" w:rsidP="00537BC1">
            <w:pPr>
              <w:snapToGrid w:val="0"/>
              <w:spacing w:line="276" w:lineRule="auto"/>
              <w:jc w:val="both"/>
              <w:rPr>
                <w:rFonts w:ascii="新細明體" w:hAnsi="新細明體"/>
                <w:lang w:eastAsia="zh-HK"/>
              </w:rPr>
            </w:pPr>
          </w:p>
        </w:tc>
        <w:tc>
          <w:tcPr>
            <w:tcW w:w="1690" w:type="dxa"/>
            <w:tcBorders>
              <w:top w:val="single" w:sz="4" w:space="0" w:color="auto"/>
              <w:bottom w:val="single" w:sz="4" w:space="0" w:color="auto"/>
            </w:tcBorders>
          </w:tcPr>
          <w:p w:rsidR="00C421B5" w:rsidRPr="00683D77" w:rsidRDefault="00C421B5" w:rsidP="00537BC1">
            <w:pPr>
              <w:spacing w:line="276" w:lineRule="auto"/>
              <w:rPr>
                <w:rFonts w:ascii="新細明體" w:hAnsi="新細明體"/>
                <w:lang w:eastAsia="zh-HK"/>
              </w:rPr>
            </w:pPr>
          </w:p>
        </w:tc>
        <w:tc>
          <w:tcPr>
            <w:tcW w:w="1264" w:type="dxa"/>
            <w:tcBorders>
              <w:top w:val="single" w:sz="4" w:space="0" w:color="auto"/>
              <w:bottom w:val="single" w:sz="4" w:space="0" w:color="auto"/>
            </w:tcBorders>
          </w:tcPr>
          <w:p w:rsidR="00C421B5" w:rsidRPr="00683D77" w:rsidRDefault="00C421B5" w:rsidP="00537BC1">
            <w:pPr>
              <w:spacing w:line="276" w:lineRule="auto"/>
              <w:rPr>
                <w:rFonts w:ascii="新細明體" w:hAnsi="新細明體"/>
                <w:lang w:eastAsia="zh-HK"/>
              </w:rPr>
            </w:pPr>
          </w:p>
        </w:tc>
        <w:tc>
          <w:tcPr>
            <w:tcW w:w="2942" w:type="dxa"/>
            <w:tcBorders>
              <w:top w:val="single" w:sz="4" w:space="0" w:color="auto"/>
              <w:bottom w:val="single" w:sz="4" w:space="0" w:color="auto"/>
            </w:tcBorders>
          </w:tcPr>
          <w:p w:rsidR="00C421B5" w:rsidRPr="002A4BC5" w:rsidRDefault="00C421B5" w:rsidP="00537BC1">
            <w:pPr>
              <w:spacing w:line="276" w:lineRule="auto"/>
              <w:jc w:val="both"/>
              <w:rPr>
                <w:rFonts w:ascii="新細明體" w:hAnsi="新細明體"/>
                <w:lang w:eastAsia="zh-HK"/>
              </w:rPr>
            </w:pPr>
          </w:p>
        </w:tc>
        <w:tc>
          <w:tcPr>
            <w:tcW w:w="1682" w:type="dxa"/>
            <w:tcBorders>
              <w:top w:val="single" w:sz="4" w:space="0" w:color="auto"/>
              <w:bottom w:val="single" w:sz="4" w:space="0" w:color="auto"/>
            </w:tcBorders>
          </w:tcPr>
          <w:p w:rsidR="00C421B5" w:rsidRPr="00683D77" w:rsidRDefault="00C421B5" w:rsidP="00537BC1">
            <w:pPr>
              <w:spacing w:line="276" w:lineRule="auto"/>
              <w:jc w:val="center"/>
              <w:rPr>
                <w:rFonts w:ascii="新細明體" w:hAnsi="新細明體" w:cs="細明體"/>
              </w:rPr>
            </w:pPr>
          </w:p>
        </w:tc>
        <w:tc>
          <w:tcPr>
            <w:tcW w:w="6146" w:type="dxa"/>
            <w:tcBorders>
              <w:top w:val="single" w:sz="4" w:space="0" w:color="auto"/>
              <w:bottom w:val="single" w:sz="4" w:space="0" w:color="auto"/>
            </w:tcBorders>
          </w:tcPr>
          <w:p w:rsidR="00C421B5" w:rsidRPr="002A4BC5" w:rsidRDefault="00C421B5" w:rsidP="00537BC1">
            <w:pPr>
              <w:spacing w:line="276" w:lineRule="auto"/>
              <w:jc w:val="both"/>
              <w:rPr>
                <w:rFonts w:ascii="新細明體"/>
              </w:rPr>
            </w:pPr>
            <w:r w:rsidRPr="00630A56">
              <w:rPr>
                <w:rFonts w:ascii="新細明體" w:hAnsi="新細明體" w:hint="eastAsia"/>
                <w:lang w:eastAsia="zh-HK"/>
              </w:rPr>
              <w:t>綜合學生口頭回饋，</w:t>
            </w:r>
            <w:r w:rsidRPr="002A4BC5">
              <w:rPr>
                <w:rFonts w:ascii="新細明體" w:hAnsi="新細明體" w:hint="eastAsia"/>
                <w:lang w:eastAsia="zh-HK"/>
              </w:rPr>
              <w:t>100%學生認同培訓目標，認為培</w:t>
            </w:r>
            <w:r>
              <w:rPr>
                <w:rFonts w:ascii="新細明體" w:hAnsi="新細明體" w:hint="eastAsia"/>
                <w:lang w:eastAsia="zh-HK"/>
              </w:rPr>
              <w:t>訓內容（認識情緒健康及活動操培訓）有效提升他們對情緒健康的認知</w:t>
            </w:r>
            <w:r w:rsidRPr="00630A56">
              <w:rPr>
                <w:rFonts w:ascii="新細明體" w:hAnsi="新細明體" w:hint="eastAsia"/>
                <w:lang w:eastAsia="zh-HK"/>
              </w:rPr>
              <w:t>；</w:t>
            </w:r>
            <w:r w:rsidRPr="002A4BC5">
              <w:rPr>
                <w:rFonts w:ascii="新細明體" w:hAnsi="新細明體" w:hint="eastAsia"/>
                <w:lang w:eastAsia="zh-HK"/>
              </w:rPr>
              <w:t>70%學生覺得培訓形式較欠趣味，期望能運用有趣的遊戲方式帶出培訓內容。</w:t>
            </w:r>
          </w:p>
        </w:tc>
      </w:tr>
      <w:tr w:rsidR="00C421B5" w:rsidRPr="00683D77" w:rsidTr="0086291F">
        <w:tc>
          <w:tcPr>
            <w:tcW w:w="15139" w:type="dxa"/>
            <w:gridSpan w:val="6"/>
            <w:tcBorders>
              <w:top w:val="single" w:sz="4" w:space="0" w:color="auto"/>
              <w:bottom w:val="single" w:sz="4" w:space="0" w:color="auto"/>
            </w:tcBorders>
          </w:tcPr>
          <w:p w:rsidR="00C421B5" w:rsidRPr="002A4BC5" w:rsidRDefault="00C421B5" w:rsidP="00537BC1">
            <w:pPr>
              <w:spacing w:line="276" w:lineRule="auto"/>
              <w:jc w:val="both"/>
              <w:rPr>
                <w:rFonts w:ascii="新細明體" w:hAnsi="新細明體"/>
                <w:lang w:eastAsia="zh-HK"/>
              </w:rPr>
            </w:pPr>
            <w:r w:rsidRPr="00545223">
              <w:rPr>
                <w:rFonts w:ascii="新細明體" w:hAnsi="新細明體" w:hint="eastAsia"/>
                <w:b/>
                <w:sz w:val="26"/>
                <w:szCs w:val="26"/>
                <w:lang w:eastAsia="zh-HK"/>
              </w:rPr>
              <w:t>特殊學習需要</w:t>
            </w:r>
          </w:p>
        </w:tc>
      </w:tr>
      <w:tr w:rsidR="00C421B5" w:rsidRPr="00683D77" w:rsidTr="0086291F">
        <w:tc>
          <w:tcPr>
            <w:tcW w:w="1415" w:type="dxa"/>
            <w:tcBorders>
              <w:top w:val="single" w:sz="4" w:space="0" w:color="auto"/>
            </w:tcBorders>
          </w:tcPr>
          <w:p w:rsidR="00C421B5" w:rsidRPr="00683D77" w:rsidRDefault="00C421B5" w:rsidP="00537BC1">
            <w:pPr>
              <w:spacing w:line="276" w:lineRule="auto"/>
              <w:rPr>
                <w:rFonts w:ascii="新細明體" w:hAnsi="新細明體"/>
                <w:lang w:eastAsia="zh-HK"/>
              </w:rPr>
            </w:pPr>
            <w:r w:rsidRPr="00683D77">
              <w:rPr>
                <w:rFonts w:ascii="新細明體" w:hAnsi="新細明體"/>
                <w:lang w:eastAsia="zh-HK"/>
              </w:rPr>
              <w:t>8/10/2018</w:t>
            </w:r>
          </w:p>
          <w:p w:rsidR="00C421B5" w:rsidRPr="00683D77" w:rsidRDefault="00C421B5" w:rsidP="009F238E">
            <w:pPr>
              <w:spacing w:line="276" w:lineRule="auto"/>
              <w:jc w:val="center"/>
              <w:rPr>
                <w:rFonts w:ascii="新細明體" w:hAnsi="新細明體"/>
                <w:lang w:eastAsia="zh-HK"/>
              </w:rPr>
            </w:pPr>
            <w:r w:rsidRPr="00683D77">
              <w:rPr>
                <w:rFonts w:ascii="新細明體" w:hAnsi="新細明體" w:hint="eastAsia"/>
                <w:lang w:eastAsia="zh-HK"/>
              </w:rPr>
              <w:t>至</w:t>
            </w:r>
          </w:p>
          <w:p w:rsidR="00C421B5" w:rsidRPr="00683D77" w:rsidRDefault="00C421B5" w:rsidP="00537BC1">
            <w:pPr>
              <w:spacing w:line="276" w:lineRule="auto"/>
              <w:rPr>
                <w:rFonts w:ascii="新細明體" w:hAnsi="新細明體"/>
                <w:lang w:eastAsia="zh-HK"/>
              </w:rPr>
            </w:pPr>
            <w:r w:rsidRPr="00683D77">
              <w:rPr>
                <w:rFonts w:ascii="新細明體" w:hAnsi="新細明體"/>
                <w:lang w:eastAsia="zh-HK"/>
              </w:rPr>
              <w:t>27/11/2018</w:t>
            </w:r>
          </w:p>
        </w:tc>
        <w:tc>
          <w:tcPr>
            <w:tcW w:w="1690" w:type="dxa"/>
            <w:tcBorders>
              <w:top w:val="single" w:sz="4" w:space="0" w:color="auto"/>
            </w:tcBorders>
          </w:tcPr>
          <w:p w:rsidR="00C421B5" w:rsidRPr="00683D77" w:rsidRDefault="00C421B5" w:rsidP="00537BC1">
            <w:pPr>
              <w:spacing w:line="276" w:lineRule="auto"/>
              <w:rPr>
                <w:rFonts w:ascii="新細明體" w:hAnsi="新細明體"/>
              </w:rPr>
            </w:pPr>
            <w:r w:rsidRPr="00683D77">
              <w:rPr>
                <w:rFonts w:ascii="新細明體" w:hAnsi="新細明體" w:hint="eastAsia"/>
              </w:rPr>
              <w:t>精靈小學生訓練班</w:t>
            </w:r>
          </w:p>
          <w:p w:rsidR="00C421B5" w:rsidRPr="00683D77" w:rsidRDefault="00C421B5" w:rsidP="00537BC1">
            <w:pPr>
              <w:spacing w:line="276" w:lineRule="auto"/>
              <w:rPr>
                <w:rFonts w:ascii="新細明體" w:hAnsi="新細明體"/>
              </w:rPr>
            </w:pPr>
          </w:p>
          <w:p w:rsidR="00C421B5" w:rsidRDefault="00C421B5" w:rsidP="00537BC1">
            <w:pPr>
              <w:spacing w:line="276" w:lineRule="auto"/>
              <w:rPr>
                <w:rFonts w:ascii="新細明體" w:hAnsi="新細明體" w:cs="Arial"/>
              </w:rPr>
            </w:pPr>
            <w:r w:rsidRPr="00683D77">
              <w:rPr>
                <w:rFonts w:ascii="新細明體" w:hAnsi="新細明體" w:cs="Arial" w:hint="eastAsia"/>
              </w:rPr>
              <w:t>「大個仔大個女小組」</w:t>
            </w:r>
            <w:r w:rsidRPr="00683D77">
              <w:rPr>
                <w:rFonts w:ascii="新細明體" w:hAnsi="新細明體" w:cs="Arial"/>
              </w:rPr>
              <w:t>(</w:t>
            </w:r>
            <w:r w:rsidRPr="00683D77">
              <w:rPr>
                <w:rFonts w:ascii="新細明體" w:hAnsi="新細明體" w:cs="Arial" w:hint="eastAsia"/>
              </w:rPr>
              <w:t>A組</w:t>
            </w:r>
            <w:r w:rsidRPr="00683D77">
              <w:rPr>
                <w:rFonts w:ascii="新細明體" w:hAnsi="新細明體" w:cs="Arial"/>
              </w:rPr>
              <w:t>)</w:t>
            </w:r>
          </w:p>
          <w:p w:rsidR="00C421B5" w:rsidRDefault="00C421B5" w:rsidP="00537BC1">
            <w:pPr>
              <w:spacing w:line="276" w:lineRule="auto"/>
              <w:rPr>
                <w:rFonts w:ascii="新細明體" w:hAnsi="新細明體" w:cs="Arial"/>
              </w:rPr>
            </w:pPr>
          </w:p>
          <w:p w:rsidR="00C421B5" w:rsidRPr="00683D77" w:rsidRDefault="00C421B5" w:rsidP="00537BC1">
            <w:pPr>
              <w:spacing w:line="276" w:lineRule="auto"/>
              <w:rPr>
                <w:rFonts w:ascii="新細明體" w:hAnsi="新細明體" w:cs="Arial"/>
              </w:rPr>
            </w:pPr>
            <w:r w:rsidRPr="00683D77">
              <w:rPr>
                <w:rFonts w:ascii="新細明體" w:hAnsi="新細明體" w:cs="Arial" w:hint="eastAsia"/>
              </w:rPr>
              <w:t>「大個仔大個女小組」</w:t>
            </w:r>
            <w:r w:rsidRPr="00683D77">
              <w:rPr>
                <w:rFonts w:ascii="新細明體" w:hAnsi="新細明體" w:cs="Arial"/>
              </w:rPr>
              <w:t>(B</w:t>
            </w:r>
            <w:r w:rsidRPr="00683D77">
              <w:rPr>
                <w:rFonts w:ascii="新細明體" w:hAnsi="新細明體" w:cs="Arial" w:hint="eastAsia"/>
              </w:rPr>
              <w:t>組</w:t>
            </w:r>
            <w:r w:rsidRPr="00683D77">
              <w:rPr>
                <w:rFonts w:ascii="新細明體" w:hAnsi="新細明體" w:cs="Arial"/>
              </w:rPr>
              <w:t>)</w:t>
            </w:r>
          </w:p>
          <w:p w:rsidR="00C421B5" w:rsidRPr="00683D77" w:rsidRDefault="00C421B5" w:rsidP="00537BC1">
            <w:pPr>
              <w:spacing w:line="276" w:lineRule="auto"/>
              <w:rPr>
                <w:rFonts w:ascii="新細明體" w:hAnsi="新細明體" w:cs="Arial"/>
              </w:rPr>
            </w:pPr>
          </w:p>
          <w:p w:rsidR="00C421B5" w:rsidRPr="00683D77" w:rsidRDefault="00C421B5" w:rsidP="00537BC1">
            <w:pPr>
              <w:spacing w:line="276" w:lineRule="auto"/>
              <w:rPr>
                <w:rFonts w:ascii="新細明體" w:hAnsi="新細明體"/>
                <w:lang w:eastAsia="zh-HK"/>
              </w:rPr>
            </w:pPr>
            <w:r w:rsidRPr="00683D77">
              <w:rPr>
                <w:rFonts w:ascii="新細明體" w:hAnsi="新細明體" w:cs="Arial" w:hint="eastAsia"/>
              </w:rPr>
              <w:t>「小手肌大宇宙」小組</w:t>
            </w:r>
          </w:p>
        </w:tc>
        <w:tc>
          <w:tcPr>
            <w:tcW w:w="1264" w:type="dxa"/>
            <w:tcBorders>
              <w:top w:val="single" w:sz="4" w:space="0" w:color="auto"/>
            </w:tcBorders>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一年級學生</w:t>
            </w:r>
          </w:p>
        </w:tc>
        <w:tc>
          <w:tcPr>
            <w:tcW w:w="2942" w:type="dxa"/>
            <w:tcBorders>
              <w:top w:val="single" w:sz="4" w:space="0" w:color="auto"/>
            </w:tcBorders>
          </w:tcPr>
          <w:p w:rsidR="00C421B5" w:rsidRPr="00683D77" w:rsidRDefault="005D2CAD" w:rsidP="00537BC1">
            <w:pPr>
              <w:spacing w:line="276" w:lineRule="auto"/>
              <w:rPr>
                <w:rFonts w:ascii="新細明體" w:hAnsi="新細明體"/>
                <w:lang w:eastAsia="zh-HK"/>
              </w:rPr>
            </w:pPr>
            <w:r>
              <w:rPr>
                <w:rFonts w:ascii="新細明體" w:hAnsi="新細明體"/>
                <w:noProof/>
              </w:rPr>
              <w:pict>
                <v:rect id="_x0000_s1042" style="position:absolute;margin-left:17.7pt;margin-top:356.5pt;width:41.15pt;height:19.7pt;z-index:251696128;mso-position-horizontal-relative:text;mso-position-vertical-relative:text" fillcolor="white [3212]" strokecolor="white [3212]"/>
              </w:pict>
            </w:r>
            <w:r>
              <w:rPr>
                <w:rFonts w:ascii="新細明體" w:hAnsi="新細明體"/>
                <w:noProof/>
              </w:rPr>
              <w:pict>
                <v:rect id="_x0000_s1041" style="position:absolute;margin-left:131pt;margin-top:360.25pt;width:32.6pt;height:19.7pt;z-index:251695104;mso-position-horizontal-relative:text;mso-position-vertical-relative:text" filled="f" stroked="f">
                  <v:textbox>
                    <w:txbxContent>
                      <w:p w:rsidR="00390CE8" w:rsidRPr="000D6FAF" w:rsidRDefault="00390CE8" w:rsidP="00390CE8">
                        <w:pPr>
                          <w:rPr>
                            <w:sz w:val="22"/>
                            <w:szCs w:val="22"/>
                            <w:lang w:eastAsia="zh-HK"/>
                          </w:rPr>
                        </w:pPr>
                        <w:r>
                          <w:rPr>
                            <w:rFonts w:hint="eastAsia"/>
                            <w:sz w:val="22"/>
                            <w:szCs w:val="22"/>
                            <w:lang w:eastAsia="zh-HK"/>
                          </w:rPr>
                          <w:t>80</w:t>
                        </w:r>
                      </w:p>
                    </w:txbxContent>
                  </v:textbox>
                </v:rect>
              </w:pict>
            </w:r>
            <w:r w:rsidR="00C421B5" w:rsidRPr="00683D77">
              <w:rPr>
                <w:rFonts w:ascii="新細明體" w:hAnsi="新細明體" w:hint="eastAsia"/>
                <w:lang w:eastAsia="zh-HK"/>
              </w:rPr>
              <w:t>透過進行有關的訓練，協助學生提升能力，讓他們儘快適應小一學習生活。</w:t>
            </w:r>
          </w:p>
        </w:tc>
        <w:tc>
          <w:tcPr>
            <w:tcW w:w="1682" w:type="dxa"/>
            <w:tcBorders>
              <w:top w:val="single" w:sz="4" w:space="0" w:color="auto"/>
            </w:tcBorders>
          </w:tcPr>
          <w:p w:rsidR="00C421B5" w:rsidRPr="00683D77" w:rsidRDefault="00C421B5" w:rsidP="00537BC1">
            <w:pPr>
              <w:spacing w:line="276" w:lineRule="auto"/>
              <w:jc w:val="center"/>
              <w:rPr>
                <w:rFonts w:ascii="新細明體" w:hAnsi="新細明體" w:cs="細明體"/>
              </w:rPr>
            </w:pPr>
            <w:r w:rsidRPr="00683D77">
              <w:rPr>
                <w:rFonts w:ascii="新細明體" w:hAnsi="新細明體" w:cs="細明體" w:hint="eastAsia"/>
              </w:rPr>
              <w:t>學校社工</w:t>
            </w:r>
          </w:p>
          <w:p w:rsidR="00C421B5" w:rsidRPr="00683D77" w:rsidRDefault="00C421B5" w:rsidP="00537BC1">
            <w:pPr>
              <w:spacing w:line="276" w:lineRule="auto"/>
              <w:jc w:val="center"/>
              <w:rPr>
                <w:rFonts w:ascii="新細明體" w:hAnsi="新細明體" w:cs="細明體"/>
              </w:rPr>
            </w:pPr>
            <w:r w:rsidRPr="00683D77">
              <w:rPr>
                <w:rFonts w:ascii="新細明體" w:hAnsi="新細明體" w:cs="細明體" w:hint="eastAsia"/>
              </w:rPr>
              <w:t>何麗華姑娘</w:t>
            </w:r>
          </w:p>
          <w:p w:rsidR="00C421B5" w:rsidRPr="00683D77" w:rsidRDefault="00C421B5" w:rsidP="00537BC1">
            <w:pPr>
              <w:spacing w:line="276" w:lineRule="auto"/>
              <w:rPr>
                <w:rFonts w:ascii="新細明體" w:hAnsi="新細明體"/>
                <w:lang w:eastAsia="zh-HK"/>
              </w:rPr>
            </w:pPr>
          </w:p>
          <w:p w:rsidR="00C421B5" w:rsidRPr="00683D77" w:rsidRDefault="00C421B5" w:rsidP="00537BC1">
            <w:pPr>
              <w:spacing w:line="276" w:lineRule="auto"/>
              <w:jc w:val="center"/>
              <w:rPr>
                <w:rFonts w:ascii="新細明體" w:hAnsi="新細明體"/>
                <w:lang w:eastAsia="zh-HK"/>
              </w:rPr>
            </w:pPr>
            <w:r w:rsidRPr="00683D77">
              <w:rPr>
                <w:rFonts w:ascii="新細明體" w:hAnsi="新細明體" w:hint="eastAsia"/>
                <w:lang w:eastAsia="zh-HK"/>
              </w:rPr>
              <w:t>學生支援組</w:t>
            </w:r>
          </w:p>
        </w:tc>
        <w:tc>
          <w:tcPr>
            <w:tcW w:w="6146" w:type="dxa"/>
            <w:tcBorders>
              <w:top w:val="single" w:sz="4" w:space="0" w:color="auto"/>
            </w:tcBorders>
          </w:tcPr>
          <w:p w:rsidR="00C421B5" w:rsidRPr="0086291F" w:rsidRDefault="00C421B5" w:rsidP="00537BC1">
            <w:pPr>
              <w:spacing w:line="276" w:lineRule="auto"/>
              <w:jc w:val="both"/>
              <w:rPr>
                <w:rFonts w:ascii="新細明體" w:hAnsi="新細明體"/>
                <w:sz w:val="23"/>
                <w:szCs w:val="23"/>
              </w:rPr>
            </w:pPr>
            <w:r w:rsidRPr="0086291F">
              <w:rPr>
                <w:rFonts w:ascii="新細明體" w:hAnsi="新細明體" w:hint="eastAsia"/>
                <w:sz w:val="23"/>
                <w:szCs w:val="23"/>
              </w:rPr>
              <w:t>「大個仔大個女」小組包括A及B兩組，由班主任推薦二十名升小適應表現較弱的一年級學生參加，每組十名學生進行四節訓練活動。訓練內容包括課室常規、排隊、專注力及執書包訓練等。運用遊戲及實踐形式進行訓練，並以行為獎勵提升學生的學習動機。每節小組能按原定計劃完成，過程順利。整體學生的回饋正面，</w:t>
            </w:r>
            <w:r w:rsidRPr="0086291F">
              <w:rPr>
                <w:rFonts w:ascii="新細明體" w:hAnsi="新細明體"/>
                <w:sz w:val="23"/>
                <w:szCs w:val="23"/>
              </w:rPr>
              <w:t>100%</w:t>
            </w:r>
            <w:r w:rsidRPr="0086291F">
              <w:rPr>
                <w:rFonts w:ascii="新細明體" w:hAnsi="新細明體" w:hint="eastAsia"/>
                <w:sz w:val="23"/>
                <w:szCs w:val="23"/>
              </w:rPr>
              <w:t>學生覺得小組的遊戲有趣味性，並表示喜愛參加此類小組。就工作員觀察，整體學生經過訓練後，守規及專注表現略有改善，小組完結後工作員與班主任聯繫學生的情況及提供跟進協助建議，個別表現稍遜的學生，將會安排參加下學期舉行的小一及早輔導小組，作進一步的訓練。</w:t>
            </w:r>
          </w:p>
          <w:p w:rsidR="0041743D" w:rsidRPr="00683D77" w:rsidRDefault="00C421B5" w:rsidP="0041743D">
            <w:pPr>
              <w:spacing w:line="276" w:lineRule="auto"/>
              <w:jc w:val="both"/>
              <w:rPr>
                <w:rFonts w:ascii="新細明體" w:hAnsi="新細明體"/>
                <w:lang w:eastAsia="zh-HK"/>
              </w:rPr>
            </w:pPr>
            <w:r w:rsidRPr="0086291F">
              <w:rPr>
                <w:rFonts w:ascii="新細明體" w:hAnsi="新細明體" w:hint="eastAsia"/>
                <w:sz w:val="23"/>
                <w:szCs w:val="23"/>
                <w:lang w:eastAsia="zh-HK"/>
              </w:rPr>
              <w:t>「小手肌大宇宙」小組共有八位</w:t>
            </w:r>
            <w:r w:rsidRPr="0086291F">
              <w:rPr>
                <w:rFonts w:ascii="新細明體" w:hAnsi="新細明體" w:hint="eastAsia"/>
                <w:sz w:val="23"/>
                <w:szCs w:val="23"/>
              </w:rPr>
              <w:t>初步懷疑有小手肌肉困難的一年級學生</w:t>
            </w:r>
            <w:r w:rsidRPr="0086291F">
              <w:rPr>
                <w:rFonts w:ascii="新細明體" w:hAnsi="新細明體" w:hint="eastAsia"/>
                <w:sz w:val="23"/>
                <w:szCs w:val="23"/>
                <w:lang w:eastAsia="zh-HK"/>
              </w:rPr>
              <w:t>接受六節訓練，運用遊戲方式進行強化小手肌肉之訓練。工作員運用治療膠、印水紙、硬幣及間尺等，與學生進行創作及互動挑戰</w:t>
            </w:r>
            <w:r w:rsidR="0041743D" w:rsidRPr="0086291F">
              <w:rPr>
                <w:rFonts w:ascii="新細明體" w:hAnsi="新細明體" w:hint="eastAsia"/>
                <w:sz w:val="23"/>
                <w:szCs w:val="23"/>
                <w:lang w:eastAsia="zh-HK"/>
              </w:rPr>
              <w:t>等活動。學生十分投入小組活動，特別喜愛治療膠的質感。學生口頭回饋正面，</w:t>
            </w:r>
            <w:r w:rsidR="0041743D" w:rsidRPr="0086291F">
              <w:rPr>
                <w:rFonts w:ascii="新細明體" w:hAnsi="新細明體"/>
                <w:sz w:val="23"/>
                <w:szCs w:val="23"/>
                <w:lang w:eastAsia="zh-HK"/>
              </w:rPr>
              <w:t>100%</w:t>
            </w:r>
            <w:r w:rsidR="0041743D" w:rsidRPr="0086291F">
              <w:rPr>
                <w:rFonts w:ascii="新細明體" w:hAnsi="新細明體" w:hint="eastAsia"/>
                <w:sz w:val="23"/>
                <w:szCs w:val="23"/>
                <w:lang w:eastAsia="zh-HK"/>
              </w:rPr>
              <w:t>學生非常喜愛小組活動，並期望增加小組節數。小組完結後，工作員就個別學生的情況與家長聯繫並提供在家訓練建議。</w:t>
            </w:r>
          </w:p>
        </w:tc>
      </w:tr>
      <w:tr w:rsidR="00C421B5" w:rsidRPr="00683D77" w:rsidTr="0086291F">
        <w:tc>
          <w:tcPr>
            <w:tcW w:w="1415"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舉行時段</w:t>
            </w:r>
          </w:p>
        </w:tc>
        <w:tc>
          <w:tcPr>
            <w:tcW w:w="1690"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活動名稱</w:t>
            </w:r>
          </w:p>
        </w:tc>
        <w:tc>
          <w:tcPr>
            <w:tcW w:w="1264"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對象</w:t>
            </w:r>
          </w:p>
        </w:tc>
        <w:tc>
          <w:tcPr>
            <w:tcW w:w="2942"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目標</w:t>
            </w:r>
          </w:p>
        </w:tc>
        <w:tc>
          <w:tcPr>
            <w:tcW w:w="1682"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負責人</w:t>
            </w:r>
            <w:r w:rsidRPr="00683D77">
              <w:rPr>
                <w:rFonts w:ascii="新細明體" w:hAnsi="新細明體" w:cs="新細明體"/>
              </w:rPr>
              <w:t xml:space="preserve"> /</w:t>
            </w:r>
          </w:p>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機構</w:t>
            </w:r>
          </w:p>
        </w:tc>
        <w:tc>
          <w:tcPr>
            <w:tcW w:w="6146"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內容及</w:t>
            </w:r>
            <w:r w:rsidRPr="00683D77">
              <w:rPr>
                <w:rFonts w:ascii="新細明體" w:hAnsi="新細明體" w:cs="新細明體" w:hint="eastAsia"/>
              </w:rPr>
              <w:t>成效</w:t>
            </w:r>
          </w:p>
        </w:tc>
      </w:tr>
      <w:tr w:rsidR="00C421B5" w:rsidRPr="00683D77" w:rsidTr="0086291F">
        <w:trPr>
          <w:trHeight w:val="7714"/>
        </w:trPr>
        <w:tc>
          <w:tcPr>
            <w:tcW w:w="1415" w:type="dxa"/>
          </w:tcPr>
          <w:p w:rsidR="00C421B5" w:rsidRPr="00683D77" w:rsidRDefault="00C421B5" w:rsidP="00341113">
            <w:pPr>
              <w:spacing w:line="276" w:lineRule="auto"/>
              <w:jc w:val="center"/>
              <w:rPr>
                <w:rFonts w:ascii="新細明體" w:hAnsi="新細明體"/>
                <w:lang w:eastAsia="zh-HK"/>
              </w:rPr>
            </w:pPr>
            <w:r w:rsidRPr="00683D77">
              <w:rPr>
                <w:rFonts w:ascii="新細明體" w:hAnsi="新細明體"/>
                <w:lang w:eastAsia="zh-HK"/>
              </w:rPr>
              <w:t>23/11/2018</w:t>
            </w:r>
            <w:r w:rsidRPr="00683D77">
              <w:rPr>
                <w:rFonts w:ascii="新細明體" w:hAnsi="新細明體" w:hint="eastAsia"/>
                <w:lang w:eastAsia="zh-HK"/>
              </w:rPr>
              <w:t>至</w:t>
            </w:r>
          </w:p>
          <w:p w:rsidR="00C421B5" w:rsidRPr="00683D77" w:rsidRDefault="00C421B5" w:rsidP="00341113">
            <w:pPr>
              <w:spacing w:line="276" w:lineRule="auto"/>
              <w:jc w:val="center"/>
              <w:rPr>
                <w:rFonts w:ascii="新細明體" w:hAnsi="新細明體"/>
                <w:lang w:eastAsia="zh-HK"/>
              </w:rPr>
            </w:pPr>
            <w:r w:rsidRPr="00683D77">
              <w:rPr>
                <w:rFonts w:ascii="新細明體" w:hAnsi="新細明體"/>
                <w:lang w:eastAsia="zh-HK"/>
              </w:rPr>
              <w:t>1/3/2019</w:t>
            </w:r>
          </w:p>
        </w:tc>
        <w:tc>
          <w:tcPr>
            <w:tcW w:w="1690" w:type="dxa"/>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讀寫FUN FUN FUN</w:t>
            </w:r>
            <w:r w:rsidRPr="00683D77">
              <w:rPr>
                <w:rFonts w:ascii="新細明體" w:hAnsi="新細明體"/>
                <w:lang w:eastAsia="zh-HK"/>
              </w:rPr>
              <w:t>(</w:t>
            </w:r>
            <w:r w:rsidRPr="00683D77">
              <w:rPr>
                <w:rFonts w:ascii="新細明體" w:hAnsi="新細明體" w:hint="eastAsia"/>
                <w:lang w:eastAsia="zh-HK"/>
              </w:rPr>
              <w:t>高小組</w:t>
            </w:r>
            <w:r w:rsidRPr="00683D77">
              <w:rPr>
                <w:rFonts w:ascii="新細明體" w:hAnsi="新細明體"/>
                <w:lang w:eastAsia="zh-HK"/>
              </w:rPr>
              <w:t>)</w:t>
            </w:r>
          </w:p>
        </w:tc>
        <w:tc>
          <w:tcPr>
            <w:tcW w:w="1264" w:type="dxa"/>
          </w:tcPr>
          <w:p w:rsidR="00C421B5" w:rsidRPr="00683D77" w:rsidRDefault="00C421B5" w:rsidP="00537BC1">
            <w:pPr>
              <w:spacing w:line="276" w:lineRule="auto"/>
              <w:jc w:val="both"/>
              <w:rPr>
                <w:rFonts w:ascii="新細明體" w:hAnsi="新細明體"/>
                <w:lang w:eastAsia="zh-HK"/>
              </w:rPr>
            </w:pPr>
            <w:r w:rsidRPr="00CE0220">
              <w:rPr>
                <w:rFonts w:ascii="新細明體" w:hAnsi="新細明體" w:hint="eastAsia"/>
              </w:rPr>
              <w:t>經評定為符合讀寫障礙準則</w:t>
            </w:r>
            <w:r w:rsidRPr="000F033C">
              <w:rPr>
                <w:rFonts w:ascii="新細明體" w:hAnsi="新細明體" w:hint="eastAsia"/>
              </w:rPr>
              <w:t>的四至六年級學生</w:t>
            </w:r>
          </w:p>
        </w:tc>
        <w:tc>
          <w:tcPr>
            <w:tcW w:w="2942" w:type="dxa"/>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color w:val="000000"/>
              </w:rPr>
              <w:t>透過練習及訓練，提升學生的自信心及學習動機。</w:t>
            </w:r>
          </w:p>
        </w:tc>
        <w:tc>
          <w:tcPr>
            <w:tcW w:w="1682" w:type="dxa"/>
          </w:tcPr>
          <w:p w:rsidR="00C421B5" w:rsidRPr="00683D77" w:rsidRDefault="00C421B5" w:rsidP="00537BC1">
            <w:pPr>
              <w:spacing w:line="276" w:lineRule="auto"/>
              <w:jc w:val="center"/>
              <w:rPr>
                <w:rFonts w:ascii="新細明體" w:hAnsi="新細明體" w:cs="細明體"/>
              </w:rPr>
            </w:pPr>
            <w:r w:rsidRPr="00683D77">
              <w:rPr>
                <w:rFonts w:ascii="新細明體" w:hAnsi="新細明體" w:cs="細明體" w:hint="eastAsia"/>
              </w:rPr>
              <w:t>學校社工</w:t>
            </w:r>
          </w:p>
          <w:p w:rsidR="00C421B5" w:rsidRDefault="00C421B5" w:rsidP="00537BC1">
            <w:pPr>
              <w:spacing w:line="276" w:lineRule="auto"/>
              <w:jc w:val="center"/>
              <w:rPr>
                <w:rFonts w:ascii="新細明體" w:hAnsi="新細明體" w:cs="細明體"/>
              </w:rPr>
            </w:pPr>
            <w:r w:rsidRPr="00683D77">
              <w:rPr>
                <w:rFonts w:ascii="新細明體" w:hAnsi="新細明體" w:cs="細明體" w:hint="eastAsia"/>
              </w:rPr>
              <w:t>何麗華姑娘</w:t>
            </w:r>
          </w:p>
          <w:p w:rsidR="00C421B5" w:rsidRDefault="00C421B5" w:rsidP="00537BC1">
            <w:pPr>
              <w:spacing w:line="276" w:lineRule="auto"/>
              <w:jc w:val="center"/>
              <w:rPr>
                <w:rFonts w:ascii="新細明體" w:hAnsi="新細明體" w:cs="細明體"/>
              </w:rPr>
            </w:pPr>
          </w:p>
          <w:p w:rsidR="00C421B5" w:rsidRPr="00683D77" w:rsidRDefault="00C421B5" w:rsidP="00537BC1">
            <w:pPr>
              <w:spacing w:line="276" w:lineRule="auto"/>
              <w:jc w:val="center"/>
              <w:rPr>
                <w:rFonts w:ascii="新細明體" w:hAnsi="新細明體" w:cs="細明體"/>
              </w:rPr>
            </w:pPr>
            <w:r w:rsidRPr="00683D77">
              <w:rPr>
                <w:rFonts w:ascii="新細明體" w:hAnsi="新細明體" w:hint="eastAsia"/>
                <w:lang w:eastAsia="zh-HK"/>
              </w:rPr>
              <w:t>學生支援組</w:t>
            </w:r>
          </w:p>
        </w:tc>
        <w:tc>
          <w:tcPr>
            <w:tcW w:w="6146" w:type="dxa"/>
          </w:tcPr>
          <w:p w:rsidR="00C421B5" w:rsidRDefault="00C421B5" w:rsidP="00537BC1">
            <w:pPr>
              <w:spacing w:line="276" w:lineRule="auto"/>
              <w:jc w:val="both"/>
              <w:rPr>
                <w:rFonts w:ascii="新細明體" w:hAnsi="新細明體" w:cs="新細明體"/>
              </w:rPr>
            </w:pPr>
            <w:r w:rsidRPr="00683D77">
              <w:rPr>
                <w:rFonts w:ascii="新細明體" w:hAnsi="新細明體" w:cs="新細明體" w:hint="eastAsia"/>
              </w:rPr>
              <w:t>共有九名學生接受訓練，工作員參考悅讀悅寫意（三）教材套以編定小組內容，運用遊戲、體驗及恆常練習之模式進行訓練，內容包括</w:t>
            </w:r>
            <w:r w:rsidRPr="00683D77">
              <w:rPr>
                <w:rFonts w:ascii="新細明體" w:hAnsi="新細明體" w:cs="新細明體" w:hint="eastAsia"/>
              </w:rPr>
              <w:sym w:font="Wingdings 2" w:char="F06A"/>
            </w:r>
            <w:r w:rsidRPr="00683D77">
              <w:rPr>
                <w:rFonts w:ascii="新細明體" w:hAnsi="新細明體" w:cs="新細明體" w:hint="eastAsia"/>
              </w:rPr>
              <w:t>學習「形、音、義」認詞法以提升學生的認默字詞之能力，</w:t>
            </w:r>
            <w:r w:rsidRPr="00683D77">
              <w:rPr>
                <w:rFonts w:ascii="新細明體" w:hAnsi="新細明體" w:cs="新細明體" w:hint="eastAsia"/>
              </w:rPr>
              <w:sym w:font="Wingdings 2" w:char="F06B"/>
            </w:r>
            <w:r w:rsidRPr="00683D77">
              <w:rPr>
                <w:rFonts w:ascii="新細明體" w:hAnsi="新細明體" w:cs="新細明體" w:hint="eastAsia"/>
              </w:rPr>
              <w:t>學習運用「六何法」、「</w:t>
            </w:r>
            <w:r w:rsidRPr="00683D77">
              <w:rPr>
                <w:rFonts w:ascii="新細明體" w:hAnsi="新細明體" w:cs="新細明體" w:hint="eastAsia"/>
                <w:lang w:eastAsia="zh-HK"/>
              </w:rPr>
              <w:t>Mind Map」、「五感觀察法」及「文章結構圖」</w:t>
            </w:r>
            <w:r w:rsidRPr="00683D77">
              <w:rPr>
                <w:rFonts w:ascii="新細明體" w:hAnsi="新細明體" w:hint="eastAsia"/>
              </w:rPr>
              <w:t>撰寫記敍性文章</w:t>
            </w:r>
            <w:r w:rsidRPr="00683D77">
              <w:rPr>
                <w:rFonts w:ascii="新細明體" w:hAnsi="新細明體" w:cs="新細明體" w:hint="eastAsia"/>
              </w:rPr>
              <w:t>。</w:t>
            </w:r>
            <w:r>
              <w:rPr>
                <w:rFonts w:ascii="新細明體" w:hAnsi="新細明體" w:cs="新細明體"/>
              </w:rPr>
              <w:t xml:space="preserve">  </w:t>
            </w:r>
          </w:p>
          <w:p w:rsidR="00C421B5" w:rsidRDefault="00C421B5" w:rsidP="00537BC1">
            <w:pPr>
              <w:spacing w:line="276" w:lineRule="auto"/>
              <w:jc w:val="both"/>
              <w:rPr>
                <w:rFonts w:ascii="新細明體" w:hAnsi="新細明體" w:cs="新細明體"/>
              </w:rPr>
            </w:pPr>
            <w:r w:rsidRPr="00683D77">
              <w:rPr>
                <w:rFonts w:ascii="新細明體" w:hAnsi="新細明體" w:cs="新細明體" w:hint="eastAsia"/>
              </w:rPr>
              <w:t>除主題活動外，每節小組</w:t>
            </w:r>
            <w:r w:rsidRPr="003F6754">
              <w:rPr>
                <w:rFonts w:ascii="新細明體" w:hAnsi="新細明體" w:cs="新細明體" w:hint="eastAsia"/>
              </w:rPr>
              <w:t>開首</w:t>
            </w:r>
            <w:r w:rsidRPr="00683D77">
              <w:rPr>
                <w:rFonts w:ascii="新細明體" w:hAnsi="新細明體" w:cs="新細明體" w:hint="eastAsia"/>
              </w:rPr>
              <w:t>時</w:t>
            </w:r>
            <w:r w:rsidRPr="003F6754">
              <w:rPr>
                <w:rFonts w:ascii="新細明體" w:hAnsi="新細明體" w:cs="新細明體" w:hint="eastAsia"/>
              </w:rPr>
              <w:t>均</w:t>
            </w:r>
            <w:r w:rsidRPr="00683D77">
              <w:rPr>
                <w:rFonts w:ascii="新細明體" w:hAnsi="新細明體" w:cs="新細明體" w:hint="eastAsia"/>
              </w:rPr>
              <w:t>會進行恆常活動，包括「靜出學習力」及「井字遊戲」</w:t>
            </w:r>
            <w:r w:rsidRPr="003F6754">
              <w:rPr>
                <w:rFonts w:ascii="新細明體" w:hAnsi="新細明體" w:cs="新細明體" w:hint="eastAsia"/>
              </w:rPr>
              <w:t>。</w:t>
            </w:r>
            <w:r w:rsidRPr="00683D77">
              <w:rPr>
                <w:rFonts w:ascii="新細明體" w:hAnsi="新細明體" w:cs="新細明體" w:hint="eastAsia"/>
              </w:rPr>
              <w:t>「靜出學習力」</w:t>
            </w:r>
            <w:r w:rsidRPr="003F6754">
              <w:rPr>
                <w:rFonts w:ascii="新細明體" w:hAnsi="新細明體" w:cs="新細明體" w:hint="eastAsia"/>
              </w:rPr>
              <w:t>活動</w:t>
            </w:r>
            <w:r w:rsidRPr="00683D77">
              <w:rPr>
                <w:rFonts w:ascii="新細明體" w:hAnsi="新細明體" w:cs="新細明體" w:hint="eastAsia"/>
              </w:rPr>
              <w:t>讓學生學習腹式呼吸法，體驗</w:t>
            </w:r>
            <w:r w:rsidRPr="00683D77">
              <w:rPr>
                <w:rFonts w:ascii="新細明體" w:hAnsi="新細明體" w:hint="eastAsia"/>
                <w:lang w:eastAsia="zh-HK"/>
              </w:rPr>
              <w:t>放鬆身心及穩定情緒</w:t>
            </w:r>
            <w:r w:rsidRPr="002A103A">
              <w:rPr>
                <w:rFonts w:ascii="新細明體" w:hAnsi="新細明體" w:hint="eastAsia"/>
                <w:lang w:eastAsia="zh-HK"/>
              </w:rPr>
              <w:t>，</w:t>
            </w:r>
            <w:r w:rsidRPr="009C6040">
              <w:rPr>
                <w:rFonts w:ascii="新細明體" w:hAnsi="新細明體" w:hint="eastAsia"/>
                <w:lang w:eastAsia="zh-HK"/>
              </w:rPr>
              <w:t>從而</w:t>
            </w:r>
            <w:r w:rsidRPr="00683D77">
              <w:rPr>
                <w:rFonts w:ascii="新細明體" w:hAnsi="新細明體" w:hint="eastAsia"/>
                <w:lang w:eastAsia="zh-HK"/>
              </w:rPr>
              <w:t>促進學習表現</w:t>
            </w:r>
            <w:r w:rsidRPr="003F6754">
              <w:rPr>
                <w:rFonts w:ascii="新細明體" w:hAnsi="新細明體" w:hint="eastAsia"/>
                <w:lang w:eastAsia="zh-HK"/>
              </w:rPr>
              <w:t>。</w:t>
            </w:r>
            <w:r w:rsidRPr="00683D77">
              <w:rPr>
                <w:rFonts w:ascii="新細明體" w:hAnsi="新細明體" w:hint="eastAsia"/>
                <w:lang w:eastAsia="zh-HK"/>
              </w:rPr>
              <w:t>工作員運用</w:t>
            </w:r>
            <w:r w:rsidRPr="00683D77">
              <w:rPr>
                <w:rFonts w:ascii="新細明體" w:hAnsi="新細明體" w:cs="新細明體" w:hint="eastAsia"/>
              </w:rPr>
              <w:t>「井字遊戲」與學生進行默寫練習</w:t>
            </w:r>
            <w:r w:rsidRPr="003F6754">
              <w:rPr>
                <w:rFonts w:ascii="新細明體" w:hAnsi="新細明體" w:cs="新細明體" w:hint="eastAsia"/>
              </w:rPr>
              <w:t>，加強學生的認默字詞之能力</w:t>
            </w:r>
            <w:r w:rsidRPr="00683D77">
              <w:rPr>
                <w:rFonts w:ascii="新細明體" w:hAnsi="新細明體" w:cs="新細明體" w:hint="eastAsia"/>
              </w:rPr>
              <w:t>。</w:t>
            </w:r>
          </w:p>
          <w:p w:rsidR="0041743D" w:rsidRPr="006841B9" w:rsidRDefault="00C421B5" w:rsidP="00537BC1">
            <w:pPr>
              <w:spacing w:line="276" w:lineRule="auto"/>
              <w:jc w:val="both"/>
              <w:rPr>
                <w:rFonts w:ascii="新細明體" w:hAnsi="新細明體" w:cs="新細明體"/>
              </w:rPr>
            </w:pPr>
            <w:r w:rsidRPr="00683D77">
              <w:rPr>
                <w:rFonts w:ascii="新細明體" w:hAnsi="新細明體" w:cs="新細明體" w:hint="eastAsia"/>
              </w:rPr>
              <w:t>學生積極出席小組訓練，總出席率為93%。工作員運用多元化的模式（恆賞活動、實驗活動、分組比賽等）進行訓練，有助提升小組趣味性及學生</w:t>
            </w:r>
            <w:r w:rsidRPr="003F6754">
              <w:rPr>
                <w:rFonts w:ascii="新細明體" w:hAnsi="新細明體" w:cs="新細明體" w:hint="eastAsia"/>
              </w:rPr>
              <w:t>對</w:t>
            </w:r>
            <w:r w:rsidRPr="00683D77">
              <w:rPr>
                <w:rFonts w:ascii="新細明體" w:hAnsi="新細明體" w:cs="新細明體" w:hint="eastAsia"/>
              </w:rPr>
              <w:t>學習</w:t>
            </w:r>
            <w:r w:rsidRPr="003F6754">
              <w:rPr>
                <w:rFonts w:ascii="新細明體" w:hAnsi="新細明體" w:cs="新細明體" w:hint="eastAsia"/>
              </w:rPr>
              <w:t>中文</w:t>
            </w:r>
            <w:r w:rsidRPr="00683D77">
              <w:rPr>
                <w:rFonts w:ascii="新細明體" w:hAnsi="新細明體" w:cs="新細明體" w:hint="eastAsia"/>
              </w:rPr>
              <w:t>的積極性。檢視整體表現，學生能明白及初步掌握學習內容，應用方面有待進一步鞏固。學生的回饋正面，100%學生認同小組目標和成效，並表示對書寫中文的信心有所加強。</w:t>
            </w:r>
          </w:p>
        </w:tc>
      </w:tr>
    </w:tbl>
    <w:p w:rsidR="0086291F" w:rsidRDefault="005D2CAD">
      <w:r>
        <w:rPr>
          <w:rFonts w:ascii="新細明體" w:hAnsi="新細明體" w:cs="細明體"/>
          <w:noProof/>
        </w:rPr>
        <w:pict>
          <v:rect id="_x0000_s1044" style="position:absolute;margin-left:230.3pt;margin-top:65.55pt;width:41.15pt;height:19.7pt;z-index:251698176;mso-position-horizontal-relative:text;mso-position-vertical-relative:text" fillcolor="white [3212]" strokecolor="white [3212]"/>
        </w:pict>
      </w:r>
      <w:r>
        <w:rPr>
          <w:rFonts w:ascii="新細明體" w:hAnsi="新細明體" w:cs="細明體"/>
          <w:noProof/>
        </w:rPr>
        <w:pict>
          <v:rect id="_x0000_s1043" style="position:absolute;margin-left:343.6pt;margin-top:69.3pt;width:32.6pt;height:19.7pt;z-index:251697152;mso-position-horizontal-relative:text;mso-position-vertical-relative:text" filled="f" stroked="f">
            <v:textbox>
              <w:txbxContent>
                <w:p w:rsidR="00390CE8" w:rsidRPr="000D6FAF" w:rsidRDefault="00390CE8" w:rsidP="00390CE8">
                  <w:pPr>
                    <w:rPr>
                      <w:sz w:val="22"/>
                      <w:szCs w:val="22"/>
                      <w:lang w:eastAsia="zh-HK"/>
                    </w:rPr>
                  </w:pPr>
                  <w:r>
                    <w:rPr>
                      <w:rFonts w:hint="eastAsia"/>
                      <w:sz w:val="22"/>
                      <w:szCs w:val="22"/>
                      <w:lang w:eastAsia="zh-HK"/>
                    </w:rPr>
                    <w:t>81</w:t>
                  </w:r>
                </w:p>
              </w:txbxContent>
            </v:textbox>
          </v:rect>
        </w:pict>
      </w:r>
      <w:r w:rsidR="0086291F">
        <w:br w:type="page"/>
      </w:r>
    </w:p>
    <w:tbl>
      <w:tblPr>
        <w:tblW w:w="151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1690"/>
        <w:gridCol w:w="1264"/>
        <w:gridCol w:w="2942"/>
        <w:gridCol w:w="1682"/>
        <w:gridCol w:w="6146"/>
      </w:tblGrid>
      <w:tr w:rsidR="00C421B5" w:rsidRPr="00683D77" w:rsidTr="0086291F">
        <w:tc>
          <w:tcPr>
            <w:tcW w:w="1415"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舉行時段</w:t>
            </w:r>
          </w:p>
        </w:tc>
        <w:tc>
          <w:tcPr>
            <w:tcW w:w="1690"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活動名稱</w:t>
            </w:r>
          </w:p>
        </w:tc>
        <w:tc>
          <w:tcPr>
            <w:tcW w:w="1264"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對象</w:t>
            </w:r>
          </w:p>
        </w:tc>
        <w:tc>
          <w:tcPr>
            <w:tcW w:w="2942"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目標</w:t>
            </w:r>
          </w:p>
        </w:tc>
        <w:tc>
          <w:tcPr>
            <w:tcW w:w="1682"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負責人</w:t>
            </w:r>
            <w:r w:rsidRPr="00683D77">
              <w:rPr>
                <w:rFonts w:ascii="新細明體" w:hAnsi="新細明體" w:cs="新細明體"/>
              </w:rPr>
              <w:t xml:space="preserve"> /</w:t>
            </w:r>
          </w:p>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機構</w:t>
            </w:r>
          </w:p>
        </w:tc>
        <w:tc>
          <w:tcPr>
            <w:tcW w:w="6146"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Pr>
                <w:rFonts w:ascii="新細明體" w:hAnsi="新細明體" w:cs="新細明體" w:hint="eastAsia"/>
              </w:rPr>
              <w:t>內容</w:t>
            </w:r>
            <w:r w:rsidRPr="00F725D2">
              <w:rPr>
                <w:rFonts w:ascii="新細明體" w:hAnsi="新細明體" w:cs="新細明體" w:hint="eastAsia"/>
              </w:rPr>
              <w:t>及</w:t>
            </w:r>
            <w:r w:rsidRPr="00683D77">
              <w:rPr>
                <w:rFonts w:ascii="新細明體" w:hAnsi="新細明體" w:cs="新細明體" w:hint="eastAsia"/>
              </w:rPr>
              <w:t>成效</w:t>
            </w:r>
          </w:p>
        </w:tc>
      </w:tr>
      <w:tr w:rsidR="00C421B5" w:rsidRPr="00683D77" w:rsidTr="0086291F">
        <w:tc>
          <w:tcPr>
            <w:tcW w:w="1415" w:type="dxa"/>
            <w:tcBorders>
              <w:top w:val="single" w:sz="4" w:space="0" w:color="auto"/>
              <w:bottom w:val="single" w:sz="4" w:space="0" w:color="auto"/>
            </w:tcBorders>
          </w:tcPr>
          <w:p w:rsidR="00C421B5" w:rsidRPr="00683D77" w:rsidRDefault="00C421B5" w:rsidP="00341113">
            <w:pPr>
              <w:snapToGrid w:val="0"/>
              <w:spacing w:line="276" w:lineRule="auto"/>
              <w:jc w:val="center"/>
              <w:rPr>
                <w:rFonts w:ascii="新細明體" w:hAnsi="新細明體"/>
                <w:lang w:eastAsia="zh-HK"/>
              </w:rPr>
            </w:pPr>
            <w:r w:rsidRPr="00683D77">
              <w:rPr>
                <w:rFonts w:ascii="新細明體" w:hAnsi="新細明體"/>
                <w:lang w:eastAsia="zh-HK"/>
              </w:rPr>
              <w:t>26/11/2018</w:t>
            </w:r>
            <w:r w:rsidRPr="00683D77">
              <w:rPr>
                <w:rFonts w:ascii="新細明體" w:hAnsi="新細明體" w:hint="eastAsia"/>
                <w:lang w:eastAsia="zh-HK"/>
              </w:rPr>
              <w:t>至</w:t>
            </w:r>
          </w:p>
          <w:p w:rsidR="00C421B5" w:rsidRPr="00683D77" w:rsidRDefault="00C421B5" w:rsidP="00341113">
            <w:pPr>
              <w:snapToGrid w:val="0"/>
              <w:spacing w:line="276" w:lineRule="auto"/>
              <w:jc w:val="center"/>
              <w:rPr>
                <w:rFonts w:ascii="新細明體" w:hAnsi="新細明體"/>
                <w:lang w:eastAsia="zh-HK"/>
              </w:rPr>
            </w:pPr>
            <w:r w:rsidRPr="00683D77">
              <w:rPr>
                <w:rFonts w:ascii="新細明體" w:hAnsi="新細明體"/>
                <w:lang w:eastAsia="zh-HK"/>
              </w:rPr>
              <w:t>27/2/2019</w:t>
            </w:r>
          </w:p>
        </w:tc>
        <w:tc>
          <w:tcPr>
            <w:tcW w:w="1690" w:type="dxa"/>
            <w:tcBorders>
              <w:top w:val="single" w:sz="4" w:space="0" w:color="auto"/>
              <w:bottom w:val="single" w:sz="4" w:space="0" w:color="auto"/>
            </w:tcBorders>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lang w:eastAsia="zh-HK"/>
              </w:rPr>
              <w:t>「有情有理智叻特攻隊」社交訓練</w:t>
            </w:r>
          </w:p>
        </w:tc>
        <w:tc>
          <w:tcPr>
            <w:tcW w:w="1264" w:type="dxa"/>
            <w:tcBorders>
              <w:top w:val="single" w:sz="4" w:space="0" w:color="auto"/>
              <w:bottom w:val="single" w:sz="4" w:space="0" w:color="auto"/>
            </w:tcBorders>
          </w:tcPr>
          <w:p w:rsidR="00C421B5" w:rsidRPr="004446C6" w:rsidRDefault="00C421B5" w:rsidP="00537BC1">
            <w:pPr>
              <w:spacing w:line="276" w:lineRule="auto"/>
              <w:jc w:val="both"/>
              <w:rPr>
                <w:rFonts w:ascii="新細明體" w:hAnsi="新細明體"/>
                <w:lang w:eastAsia="zh-HK"/>
              </w:rPr>
            </w:pPr>
            <w:r w:rsidRPr="004446C6">
              <w:rPr>
                <w:rFonts w:ascii="新細明體" w:hint="eastAsia"/>
              </w:rPr>
              <w:t>評定</w:t>
            </w:r>
            <w:r w:rsidRPr="004446C6">
              <w:rPr>
                <w:rFonts w:ascii="新細明體" w:hAnsi="新細明體" w:hint="eastAsia"/>
              </w:rPr>
              <w:t>及懷疑有社交障礙的</w:t>
            </w:r>
            <w:r w:rsidRPr="004446C6">
              <w:rPr>
                <w:rFonts w:ascii="新細明體" w:hAnsi="新細明體" w:hint="eastAsia"/>
                <w:lang w:eastAsia="zh-HK"/>
              </w:rPr>
              <w:t>三至五年級學生</w:t>
            </w:r>
          </w:p>
        </w:tc>
        <w:tc>
          <w:tcPr>
            <w:tcW w:w="2942" w:type="dxa"/>
            <w:tcBorders>
              <w:top w:val="single" w:sz="4" w:space="0" w:color="auto"/>
              <w:bottom w:val="single" w:sz="4" w:space="0" w:color="auto"/>
            </w:tcBorders>
          </w:tcPr>
          <w:p w:rsidR="00C421B5" w:rsidRPr="00683D77" w:rsidRDefault="00C421B5" w:rsidP="00537BC1">
            <w:pPr>
              <w:spacing w:line="276" w:lineRule="auto"/>
              <w:jc w:val="both"/>
              <w:rPr>
                <w:rFonts w:ascii="新細明體" w:hAnsi="新細明體"/>
                <w:lang w:eastAsia="zh-HK"/>
              </w:rPr>
            </w:pPr>
            <w:r w:rsidRPr="00683D77">
              <w:rPr>
                <w:rFonts w:ascii="新細明體" w:hAnsi="新細明體" w:cs="Arial" w:hint="eastAsia"/>
              </w:rPr>
              <w:t>透過想法</w:t>
            </w:r>
            <w:r w:rsidRPr="00683D77">
              <w:rPr>
                <w:rFonts w:ascii="新細明體" w:hAnsi="新細明體" w:cs="Arial"/>
              </w:rPr>
              <w:t>解讀</w:t>
            </w:r>
            <w:r w:rsidRPr="00683D77">
              <w:rPr>
                <w:rFonts w:ascii="新細明體" w:hAnsi="新細明體" w:cs="Arial" w:hint="eastAsia"/>
              </w:rPr>
              <w:t>個別</w:t>
            </w:r>
            <w:r w:rsidRPr="00683D77">
              <w:rPr>
                <w:rFonts w:ascii="新細明體" w:hAnsi="新細明體" w:cs="Arial"/>
              </w:rPr>
              <w:t>訓練</w:t>
            </w:r>
            <w:r w:rsidRPr="00683D77">
              <w:rPr>
                <w:rFonts w:ascii="新細明體" w:hAnsi="新細明體" w:cs="Arial" w:hint="eastAsia"/>
              </w:rPr>
              <w:t>，</w:t>
            </w:r>
            <w:r w:rsidRPr="009C6040">
              <w:rPr>
                <w:rFonts w:ascii="新細明體" w:hAnsi="新細明體" w:cs="Arial" w:hint="eastAsia"/>
              </w:rPr>
              <w:t>讓</w:t>
            </w:r>
            <w:r w:rsidRPr="00683D77">
              <w:rPr>
                <w:rFonts w:ascii="新細明體" w:hAnsi="新細明體" w:cs="Arial" w:hint="eastAsia"/>
              </w:rPr>
              <w:t>學生</w:t>
            </w:r>
            <w:r w:rsidRPr="009C6040">
              <w:rPr>
                <w:rFonts w:ascii="新細明體" w:hAnsi="新細明體" w:cs="Arial" w:hint="eastAsia"/>
              </w:rPr>
              <w:t>學習</w:t>
            </w:r>
            <w:r w:rsidRPr="00683D77">
              <w:rPr>
                <w:rFonts w:ascii="新細明體" w:hAnsi="新細明體" w:cs="Arial"/>
              </w:rPr>
              <w:t>解讀別人的心理</w:t>
            </w:r>
            <w:r w:rsidRPr="00683D77">
              <w:rPr>
                <w:rFonts w:ascii="新細明體" w:hAnsi="新細明體" w:cs="細明體" w:hint="eastAsia"/>
              </w:rPr>
              <w:t>狀</w:t>
            </w:r>
            <w:r w:rsidRPr="00683D77">
              <w:rPr>
                <w:rFonts w:ascii="新細明體" w:hAnsi="新細明體" w:cs="MS Mincho" w:hint="eastAsia"/>
              </w:rPr>
              <w:t>態，加深對社交技巧的認知</w:t>
            </w:r>
            <w:r w:rsidRPr="00683D77">
              <w:rPr>
                <w:rFonts w:ascii="新細明體" w:hAnsi="新細明體" w:cs="Arial"/>
              </w:rPr>
              <w:t>。</w:t>
            </w:r>
          </w:p>
        </w:tc>
        <w:tc>
          <w:tcPr>
            <w:tcW w:w="1682" w:type="dxa"/>
            <w:tcBorders>
              <w:top w:val="single" w:sz="4" w:space="0" w:color="auto"/>
              <w:bottom w:val="single" w:sz="4" w:space="0" w:color="auto"/>
            </w:tcBorders>
          </w:tcPr>
          <w:p w:rsidR="00C421B5" w:rsidRPr="00683D77" w:rsidRDefault="00C421B5" w:rsidP="00537BC1">
            <w:pPr>
              <w:spacing w:line="276" w:lineRule="auto"/>
              <w:jc w:val="center"/>
              <w:rPr>
                <w:rFonts w:ascii="新細明體" w:hAnsi="新細明體" w:cs="細明體"/>
              </w:rPr>
            </w:pPr>
            <w:r w:rsidRPr="00683D77">
              <w:rPr>
                <w:rFonts w:ascii="新細明體" w:hAnsi="新細明體" w:cs="細明體" w:hint="eastAsia"/>
              </w:rPr>
              <w:t>學校社工</w:t>
            </w:r>
          </w:p>
          <w:p w:rsidR="00C421B5" w:rsidRDefault="00C421B5" w:rsidP="00537BC1">
            <w:pPr>
              <w:spacing w:line="276" w:lineRule="auto"/>
              <w:jc w:val="center"/>
              <w:rPr>
                <w:rFonts w:ascii="新細明體" w:hAnsi="新細明體" w:cs="細明體"/>
              </w:rPr>
            </w:pPr>
            <w:r w:rsidRPr="00683D77">
              <w:rPr>
                <w:rFonts w:ascii="新細明體" w:hAnsi="新細明體" w:cs="細明體" w:hint="eastAsia"/>
              </w:rPr>
              <w:t>何麗華姑娘</w:t>
            </w:r>
          </w:p>
          <w:p w:rsidR="00C421B5" w:rsidRDefault="00C421B5" w:rsidP="00537BC1">
            <w:pPr>
              <w:spacing w:line="276" w:lineRule="auto"/>
              <w:jc w:val="center"/>
              <w:rPr>
                <w:rFonts w:ascii="新細明體" w:hAnsi="新細明體" w:cs="細明體"/>
              </w:rPr>
            </w:pPr>
          </w:p>
          <w:p w:rsidR="00C421B5" w:rsidRPr="00683D77" w:rsidRDefault="00C421B5" w:rsidP="00537BC1">
            <w:pPr>
              <w:spacing w:line="276" w:lineRule="auto"/>
              <w:jc w:val="center"/>
              <w:rPr>
                <w:rFonts w:ascii="新細明體" w:hAnsi="新細明體" w:cs="細明體"/>
              </w:rPr>
            </w:pPr>
            <w:r w:rsidRPr="00683D77">
              <w:rPr>
                <w:rFonts w:ascii="新細明體" w:hAnsi="新細明體" w:hint="eastAsia"/>
                <w:lang w:eastAsia="zh-HK"/>
              </w:rPr>
              <w:t>學生支援組</w:t>
            </w:r>
          </w:p>
        </w:tc>
        <w:tc>
          <w:tcPr>
            <w:tcW w:w="6146" w:type="dxa"/>
            <w:tcBorders>
              <w:top w:val="single" w:sz="4" w:space="0" w:color="auto"/>
              <w:bottom w:val="single" w:sz="4" w:space="0" w:color="auto"/>
            </w:tcBorders>
          </w:tcPr>
          <w:p w:rsidR="00C421B5" w:rsidRDefault="00C421B5" w:rsidP="00537BC1">
            <w:pPr>
              <w:spacing w:line="276" w:lineRule="auto"/>
              <w:jc w:val="both"/>
              <w:rPr>
                <w:rFonts w:ascii="新細明體" w:hAnsi="新細明體" w:cs="細明體"/>
                <w:lang w:eastAsia="zh-HK"/>
              </w:rPr>
            </w:pPr>
            <w:r w:rsidRPr="00683D77">
              <w:rPr>
                <w:rFonts w:ascii="新細明體" w:hAnsi="新細明體" w:cs="細明體" w:hint="eastAsia"/>
                <w:lang w:eastAsia="zh-HK"/>
              </w:rPr>
              <w:t>一名五年級及兩名三年級學生接受訓練，每位</w:t>
            </w:r>
            <w:r w:rsidRPr="00AF6A61">
              <w:rPr>
                <w:rFonts w:ascii="新細明體" w:hAnsi="新細明體" w:cs="細明體" w:hint="eastAsia"/>
                <w:lang w:eastAsia="zh-HK"/>
              </w:rPr>
              <w:t>學生</w:t>
            </w:r>
            <w:r w:rsidRPr="00683D77">
              <w:rPr>
                <w:rFonts w:ascii="新細明體" w:hAnsi="新細明體" w:cs="細明體" w:hint="eastAsia"/>
                <w:lang w:eastAsia="zh-HK"/>
              </w:rPr>
              <w:t>各接受</w:t>
            </w:r>
            <w:r w:rsidRPr="00AF6A61">
              <w:rPr>
                <w:rFonts w:ascii="新細明體" w:hAnsi="新細明體" w:cs="細明體" w:hint="eastAsia"/>
                <w:lang w:eastAsia="zh-HK"/>
              </w:rPr>
              <w:t>三</w:t>
            </w:r>
            <w:r w:rsidRPr="00683D77">
              <w:rPr>
                <w:rFonts w:ascii="新細明體" w:hAnsi="新細明體" w:cs="細明體" w:hint="eastAsia"/>
                <w:lang w:eastAsia="zh-HK"/>
              </w:rPr>
              <w:t>節個別訓練</w:t>
            </w:r>
            <w:r w:rsidRPr="00AF6A61">
              <w:rPr>
                <w:rFonts w:ascii="新細明體" w:hAnsi="新細明體" w:cs="細明體" w:hint="eastAsia"/>
                <w:lang w:eastAsia="zh-HK"/>
              </w:rPr>
              <w:t>。</w:t>
            </w:r>
            <w:r w:rsidRPr="00683D77">
              <w:rPr>
                <w:rFonts w:ascii="新細明體" w:hAnsi="新細明體" w:cs="細明體" w:hint="eastAsia"/>
                <w:lang w:eastAsia="zh-HK"/>
              </w:rPr>
              <w:t>工作員運用「想法解讀4」電子教材與學生進行想法解讀訓練</w:t>
            </w:r>
            <w:r w:rsidRPr="00AF6A61">
              <w:rPr>
                <w:rFonts w:ascii="新細明體" w:hAnsi="新細明體" w:cs="細明體" w:hint="eastAsia"/>
                <w:lang w:eastAsia="zh-HK"/>
              </w:rPr>
              <w:t>，訓練安排</w:t>
            </w:r>
            <w:r w:rsidRPr="00683D77">
              <w:rPr>
                <w:rFonts w:ascii="新細明體" w:hAnsi="新細明體" w:cs="細明體" w:hint="eastAsia"/>
                <w:lang w:eastAsia="zh-HK"/>
              </w:rPr>
              <w:t>於</w:t>
            </w:r>
            <w:r w:rsidRPr="00AF6A61">
              <w:rPr>
                <w:rFonts w:ascii="新細明體" w:hAnsi="新細明體" w:cs="細明體" w:hint="eastAsia"/>
                <w:lang w:eastAsia="zh-HK"/>
              </w:rPr>
              <w:t>非主科</w:t>
            </w:r>
            <w:r w:rsidRPr="00683D77">
              <w:rPr>
                <w:rFonts w:ascii="新細明體" w:hAnsi="新細明體" w:cs="細明體" w:hint="eastAsia"/>
                <w:lang w:eastAsia="zh-HK"/>
              </w:rPr>
              <w:t>課堂期間進行。三年級學生</w:t>
            </w:r>
            <w:r w:rsidRPr="00F31C34">
              <w:rPr>
                <w:rFonts w:ascii="新細明體" w:hAnsi="新細明體" w:cs="細明體" w:hint="eastAsia"/>
                <w:lang w:eastAsia="zh-HK"/>
              </w:rPr>
              <w:t>之</w:t>
            </w:r>
            <w:r w:rsidRPr="00683D77">
              <w:rPr>
                <w:rFonts w:ascii="新細明體" w:hAnsi="新細明體" w:cs="細明體" w:hint="eastAsia"/>
                <w:lang w:eastAsia="zh-HK"/>
              </w:rPr>
              <w:t>訓練內容包括重溫基本情緒知識（一節）及想法解讀訓練（兩節），重溫基本情緒知識旨在鞏固學生對情緒的認知，為接著兩節的想法解讀訓練作準備</w:t>
            </w:r>
            <w:r w:rsidRPr="00AF6A61">
              <w:rPr>
                <w:rFonts w:ascii="新細明體" w:hAnsi="新細明體" w:cs="細明體" w:hint="eastAsia"/>
                <w:lang w:eastAsia="zh-HK"/>
              </w:rPr>
              <w:t>；</w:t>
            </w:r>
            <w:r w:rsidRPr="00683D77">
              <w:rPr>
                <w:rFonts w:ascii="新細明體" w:hAnsi="新細明體" w:cs="細明體" w:hint="eastAsia"/>
                <w:lang w:eastAsia="zh-HK"/>
              </w:rPr>
              <w:t>五年級學生則接受三節的想法解讀訓練。三位學生透過完成電子教材的闖關遊戲，重溫及鞏固對想法解讀技巧的掌握。</w:t>
            </w:r>
            <w:r>
              <w:rPr>
                <w:rFonts w:ascii="新細明體" w:hAnsi="新細明體" w:cs="細明體"/>
                <w:lang w:eastAsia="zh-HK"/>
              </w:rPr>
              <w:t xml:space="preserve">  </w:t>
            </w:r>
          </w:p>
          <w:p w:rsidR="00C421B5" w:rsidRPr="00F31C34" w:rsidRDefault="00C421B5" w:rsidP="00341113">
            <w:pPr>
              <w:spacing w:line="276" w:lineRule="auto"/>
              <w:jc w:val="both"/>
              <w:rPr>
                <w:rFonts w:ascii="新細明體" w:hAnsi="新細明體" w:cs="細明體"/>
                <w:lang w:eastAsia="zh-HK"/>
              </w:rPr>
            </w:pPr>
            <w:r w:rsidRPr="00F31C34">
              <w:rPr>
                <w:rFonts w:ascii="新細明體" w:hAnsi="新細明體" w:hint="eastAsia"/>
              </w:rPr>
              <w:t>三位的學生口頭回饋均表示</w:t>
            </w:r>
            <w:r w:rsidRPr="00F31C34">
              <w:rPr>
                <w:rFonts w:ascii="新細明體" w:hAnsi="新細明體" w:hint="eastAsia"/>
                <w:lang w:eastAsia="zh-HK"/>
              </w:rPr>
              <w:t>喜歡個別訓練的學習形式，訓練有助鞏固他們對情緒詞彙的掌握，與及運用想法解讀技巧去明白他人。學生喜愛電子教材的闖關遊戲，有助</w:t>
            </w:r>
            <w:r w:rsidRPr="00334361">
              <w:rPr>
                <w:rFonts w:ascii="新細明體" w:hAnsi="新細明體" w:hint="eastAsia"/>
                <w:lang w:eastAsia="zh-HK"/>
              </w:rPr>
              <w:t>提高</w:t>
            </w:r>
            <w:r>
              <w:rPr>
                <w:rFonts w:ascii="新細明體" w:hAnsi="新細明體" w:hint="eastAsia"/>
                <w:lang w:eastAsia="zh-HK"/>
              </w:rPr>
              <w:t>學習</w:t>
            </w:r>
            <w:r w:rsidRPr="009C6040">
              <w:rPr>
                <w:rFonts w:ascii="新細明體" w:hAnsi="新細明體" w:hint="eastAsia"/>
                <w:lang w:eastAsia="zh-HK"/>
              </w:rPr>
              <w:t>動機</w:t>
            </w:r>
            <w:r w:rsidRPr="00F31C34">
              <w:rPr>
                <w:rFonts w:ascii="新細明體" w:hAnsi="新細明體" w:hint="eastAsia"/>
                <w:lang w:eastAsia="zh-HK"/>
              </w:rPr>
              <w:t>。</w:t>
            </w:r>
            <w:r w:rsidRPr="00F31C34">
              <w:rPr>
                <w:rFonts w:ascii="新細明體" w:hAnsi="新細明體" w:hint="eastAsia"/>
              </w:rPr>
              <w:t>三位學生的學習態度認真，能明白學習內容，就工作員的觀察</w:t>
            </w:r>
            <w:r w:rsidRPr="00334361">
              <w:rPr>
                <w:rFonts w:ascii="新細明體" w:hAnsi="新細明體" w:hint="eastAsia"/>
              </w:rPr>
              <w:t>所得</w:t>
            </w:r>
            <w:r w:rsidRPr="00F31C34">
              <w:rPr>
                <w:rFonts w:ascii="新細明體" w:hAnsi="新細明體" w:hint="eastAsia"/>
              </w:rPr>
              <w:t>，經過個別訓練後，每位學生的想法解讀能力均有所改進。</w:t>
            </w:r>
          </w:p>
        </w:tc>
      </w:tr>
      <w:tr w:rsidR="00C421B5" w:rsidRPr="00683D77" w:rsidTr="0086291F">
        <w:tc>
          <w:tcPr>
            <w:tcW w:w="1415" w:type="dxa"/>
          </w:tcPr>
          <w:p w:rsidR="00341113" w:rsidRDefault="00C421B5" w:rsidP="00341113">
            <w:pPr>
              <w:snapToGrid w:val="0"/>
              <w:spacing w:line="276" w:lineRule="auto"/>
              <w:jc w:val="center"/>
              <w:rPr>
                <w:rFonts w:ascii="新細明體" w:hAnsi="新細明體"/>
                <w:lang w:eastAsia="zh-HK"/>
              </w:rPr>
            </w:pPr>
            <w:r w:rsidRPr="00683D77">
              <w:rPr>
                <w:rFonts w:ascii="新細明體" w:hAnsi="新細明體"/>
                <w:lang w:eastAsia="zh-HK"/>
              </w:rPr>
              <w:t>28/1/2019</w:t>
            </w:r>
          </w:p>
          <w:p w:rsidR="00C421B5" w:rsidRPr="00683D77" w:rsidRDefault="00C421B5" w:rsidP="00341113">
            <w:pPr>
              <w:snapToGrid w:val="0"/>
              <w:spacing w:line="276" w:lineRule="auto"/>
              <w:jc w:val="center"/>
              <w:rPr>
                <w:rFonts w:ascii="新細明體" w:hAnsi="新細明體"/>
                <w:lang w:eastAsia="zh-HK"/>
              </w:rPr>
            </w:pPr>
            <w:r w:rsidRPr="00683D77">
              <w:rPr>
                <w:rFonts w:ascii="新細明體" w:hAnsi="新細明體" w:hint="eastAsia"/>
                <w:lang w:eastAsia="zh-HK"/>
              </w:rPr>
              <w:t>至</w:t>
            </w:r>
          </w:p>
          <w:p w:rsidR="00C421B5" w:rsidRPr="00683D77" w:rsidRDefault="00C421B5" w:rsidP="00341113">
            <w:pPr>
              <w:snapToGrid w:val="0"/>
              <w:spacing w:line="276" w:lineRule="auto"/>
              <w:jc w:val="center"/>
              <w:rPr>
                <w:rFonts w:ascii="新細明體" w:hAnsi="新細明體"/>
                <w:lang w:eastAsia="zh-HK"/>
              </w:rPr>
            </w:pPr>
            <w:r w:rsidRPr="00683D77">
              <w:rPr>
                <w:rFonts w:ascii="新細明體" w:hAnsi="新細明體"/>
                <w:lang w:eastAsia="zh-HK"/>
              </w:rPr>
              <w:t>15/4/2019</w:t>
            </w:r>
          </w:p>
        </w:tc>
        <w:tc>
          <w:tcPr>
            <w:tcW w:w="1690" w:type="dxa"/>
          </w:tcPr>
          <w:p w:rsidR="00C421B5" w:rsidRPr="00683D77" w:rsidRDefault="00C421B5" w:rsidP="00341113">
            <w:pPr>
              <w:spacing w:line="276" w:lineRule="auto"/>
              <w:ind w:leftChars="-43" w:left="-103" w:rightChars="-50" w:right="-120"/>
              <w:rPr>
                <w:rFonts w:ascii="新細明體" w:hAnsi="新細明體"/>
                <w:lang w:eastAsia="zh-HK"/>
              </w:rPr>
            </w:pPr>
            <w:r w:rsidRPr="00683D77">
              <w:rPr>
                <w:rFonts w:ascii="新細明體" w:hAnsi="新細明體" w:hint="eastAsia"/>
                <w:lang w:eastAsia="zh-HK"/>
              </w:rPr>
              <w:t>我是小「專」家-專注力訓練小組</w:t>
            </w:r>
          </w:p>
        </w:tc>
        <w:tc>
          <w:tcPr>
            <w:tcW w:w="1264" w:type="dxa"/>
          </w:tcPr>
          <w:p w:rsidR="00C421B5" w:rsidRPr="0016358B" w:rsidRDefault="00C421B5" w:rsidP="00537BC1">
            <w:pPr>
              <w:spacing w:line="276" w:lineRule="auto"/>
              <w:jc w:val="both"/>
              <w:rPr>
                <w:rFonts w:ascii="新細明體" w:hAnsi="新細明體"/>
                <w:lang w:eastAsia="zh-HK"/>
              </w:rPr>
            </w:pPr>
            <w:r w:rsidRPr="0016358B">
              <w:rPr>
                <w:rFonts w:ascii="新細明體" w:hint="eastAsia"/>
              </w:rPr>
              <w:t>評定</w:t>
            </w:r>
            <w:r>
              <w:rPr>
                <w:rFonts w:ascii="新細明體"/>
              </w:rPr>
              <w:t>/</w:t>
            </w:r>
            <w:r w:rsidRPr="0016358B">
              <w:rPr>
                <w:rFonts w:ascii="新細明體" w:hint="eastAsia"/>
              </w:rPr>
              <w:t>懷疑為有專注力不足</w:t>
            </w:r>
            <w:r w:rsidRPr="0016358B">
              <w:rPr>
                <w:rFonts w:ascii="新細明體" w:hint="eastAsia"/>
                <w:lang w:eastAsia="zh-HK"/>
              </w:rPr>
              <w:t>/過度活躍症的</w:t>
            </w:r>
            <w:r w:rsidRPr="0016358B">
              <w:rPr>
                <w:rFonts w:ascii="新細明體" w:hAnsi="新細明體" w:hint="eastAsia"/>
                <w:lang w:eastAsia="zh-HK"/>
              </w:rPr>
              <w:t>一至三年級學生</w:t>
            </w:r>
          </w:p>
        </w:tc>
        <w:tc>
          <w:tcPr>
            <w:tcW w:w="2942" w:type="dxa"/>
          </w:tcPr>
          <w:p w:rsidR="00C421B5" w:rsidRPr="00F725D2" w:rsidRDefault="00C421B5" w:rsidP="00341113">
            <w:pPr>
              <w:spacing w:line="276" w:lineRule="auto"/>
              <w:ind w:leftChars="-1" w:left="-2"/>
              <w:jc w:val="both"/>
              <w:rPr>
                <w:rFonts w:ascii="新細明體" w:hAnsi="新細明體"/>
                <w:lang w:eastAsia="zh-HK"/>
              </w:rPr>
            </w:pPr>
            <w:r w:rsidRPr="00F725D2">
              <w:rPr>
                <w:rFonts w:ascii="新細明體" w:hAnsi="新細明體" w:hint="eastAsia"/>
                <w:szCs w:val="22"/>
              </w:rPr>
              <w:t>透過互動遊戲及經驗學習模式活動，提升學生的自我控制能力，從而增強專注能力和自信心。</w:t>
            </w:r>
          </w:p>
        </w:tc>
        <w:tc>
          <w:tcPr>
            <w:tcW w:w="1682" w:type="dxa"/>
          </w:tcPr>
          <w:p w:rsidR="00C421B5" w:rsidRPr="00683D77" w:rsidRDefault="00C421B5" w:rsidP="00537BC1">
            <w:pPr>
              <w:snapToGrid w:val="0"/>
              <w:spacing w:line="276" w:lineRule="auto"/>
              <w:jc w:val="center"/>
              <w:rPr>
                <w:rFonts w:ascii="新細明體" w:hAnsi="新細明體" w:cs="細明體"/>
              </w:rPr>
            </w:pPr>
            <w:r w:rsidRPr="00683D77">
              <w:rPr>
                <w:rFonts w:ascii="新細明體" w:hAnsi="新細明體" w:cs="細明體" w:hint="eastAsia"/>
              </w:rPr>
              <w:t>學校社工</w:t>
            </w:r>
          </w:p>
          <w:p w:rsidR="00C421B5" w:rsidRDefault="00C421B5" w:rsidP="00537BC1">
            <w:pPr>
              <w:snapToGrid w:val="0"/>
              <w:spacing w:line="276" w:lineRule="auto"/>
              <w:jc w:val="center"/>
              <w:rPr>
                <w:rFonts w:ascii="新細明體" w:hAnsi="新細明體" w:cs="細明體"/>
              </w:rPr>
            </w:pPr>
            <w:r w:rsidRPr="00683D77">
              <w:rPr>
                <w:rFonts w:ascii="新細明體" w:hAnsi="新細明體" w:cs="細明體" w:hint="eastAsia"/>
              </w:rPr>
              <w:t>何麗華姑娘</w:t>
            </w:r>
          </w:p>
          <w:p w:rsidR="00C421B5" w:rsidRDefault="00C421B5" w:rsidP="00537BC1">
            <w:pPr>
              <w:snapToGrid w:val="0"/>
              <w:spacing w:line="276" w:lineRule="auto"/>
              <w:jc w:val="center"/>
              <w:rPr>
                <w:rFonts w:ascii="新細明體" w:hAnsi="新細明體" w:cs="細明體"/>
              </w:rPr>
            </w:pPr>
          </w:p>
          <w:p w:rsidR="00C421B5" w:rsidRPr="00683D77" w:rsidRDefault="00C421B5" w:rsidP="00537BC1">
            <w:pPr>
              <w:snapToGrid w:val="0"/>
              <w:spacing w:line="276" w:lineRule="auto"/>
              <w:jc w:val="center"/>
              <w:rPr>
                <w:rFonts w:ascii="新細明體" w:hAnsi="新細明體"/>
                <w:lang w:eastAsia="zh-HK"/>
              </w:rPr>
            </w:pPr>
            <w:r w:rsidRPr="00683D77">
              <w:rPr>
                <w:rFonts w:ascii="新細明體" w:hAnsi="新細明體" w:hint="eastAsia"/>
                <w:lang w:eastAsia="zh-HK"/>
              </w:rPr>
              <w:t>學生支援組</w:t>
            </w:r>
          </w:p>
        </w:tc>
        <w:tc>
          <w:tcPr>
            <w:tcW w:w="6146" w:type="dxa"/>
          </w:tcPr>
          <w:p w:rsidR="00C421B5" w:rsidRDefault="00C421B5" w:rsidP="00537BC1">
            <w:pPr>
              <w:spacing w:line="276" w:lineRule="auto"/>
              <w:jc w:val="both"/>
            </w:pPr>
            <w:r w:rsidRPr="00D04814">
              <w:rPr>
                <w:rFonts w:ascii="新細明體" w:hAnsi="新細明體" w:hint="eastAsia"/>
                <w:lang w:eastAsia="zh-HK"/>
              </w:rPr>
              <w:t>共六名學生接受七節小組訓練，工作員參考「</w:t>
            </w:r>
            <w:r w:rsidRPr="00D04814">
              <w:rPr>
                <w:rFonts w:hint="eastAsia"/>
              </w:rPr>
              <w:t>躍動成長路教師手冊</w:t>
            </w:r>
            <w:r>
              <w:rPr>
                <w:rFonts w:hint="eastAsia"/>
              </w:rPr>
              <w:t>」以編定訓練內容</w:t>
            </w:r>
            <w:r w:rsidRPr="00D04814">
              <w:rPr>
                <w:rFonts w:hint="eastAsia"/>
              </w:rPr>
              <w:t>，運用恆常活動（覺醒訓練）</w:t>
            </w:r>
            <w:r>
              <w:rPr>
                <w:rFonts w:hint="eastAsia"/>
              </w:rPr>
              <w:t>、互動遊戲及桌</w:t>
            </w:r>
            <w:r w:rsidRPr="00D04814">
              <w:rPr>
                <w:rFonts w:hint="eastAsia"/>
              </w:rPr>
              <w:t>上</w:t>
            </w:r>
            <w:r>
              <w:rPr>
                <w:rFonts w:hint="eastAsia"/>
              </w:rPr>
              <w:t>遊</w:t>
            </w:r>
            <w:r w:rsidRPr="00D04814">
              <w:rPr>
                <w:rFonts w:hint="eastAsia"/>
              </w:rPr>
              <w:t>戲形式，與學生進行專注力訓練。</w:t>
            </w:r>
            <w:r>
              <w:t xml:space="preserve">  </w:t>
            </w:r>
          </w:p>
          <w:p w:rsidR="0041743D" w:rsidRPr="00683D77" w:rsidRDefault="00C421B5" w:rsidP="0041743D">
            <w:pPr>
              <w:snapToGrid w:val="0"/>
              <w:spacing w:line="276" w:lineRule="auto"/>
              <w:jc w:val="both"/>
              <w:rPr>
                <w:rFonts w:ascii="新細明體" w:hAnsi="新細明體"/>
                <w:lang w:eastAsia="zh-HK"/>
              </w:rPr>
            </w:pPr>
            <w:r w:rsidRPr="00D04814">
              <w:rPr>
                <w:rFonts w:hint="eastAsia"/>
              </w:rPr>
              <w:t>訓練目標包括強化視覺及聽覺專注力</w:t>
            </w:r>
            <w:r>
              <w:rPr>
                <w:rFonts w:hint="eastAsia"/>
              </w:rPr>
              <w:t>及執行技巧</w:t>
            </w:r>
            <w:r w:rsidRPr="006A5875">
              <w:rPr>
                <w:rFonts w:hint="eastAsia"/>
              </w:rPr>
              <w:t>能力</w:t>
            </w:r>
            <w:r w:rsidRPr="00341113">
              <w:rPr>
                <w:rFonts w:hint="eastAsia"/>
                <w:sz w:val="22"/>
              </w:rPr>
              <w:t>（</w:t>
            </w:r>
            <w:r w:rsidRPr="00341113">
              <w:rPr>
                <w:rFonts w:hint="eastAsia"/>
                <w:sz w:val="22"/>
              </w:rPr>
              <w:sym w:font="Wingdings 2" w:char="F06A"/>
            </w:r>
            <w:r w:rsidRPr="00341113">
              <w:rPr>
                <w:rFonts w:hint="eastAsia"/>
                <w:sz w:val="22"/>
              </w:rPr>
              <w:t>反應抑制—</w:t>
            </w:r>
            <w:r w:rsidRPr="00341113">
              <w:rPr>
                <w:rFonts w:ascii="新細明體" w:hAnsi="新細明體" w:hint="eastAsia"/>
                <w:sz w:val="22"/>
              </w:rPr>
              <w:t>學習如何抑制即時但不恰當的反應，以及不受與工作無關之訊息的騷擾</w:t>
            </w:r>
            <w:r w:rsidRPr="00341113">
              <w:rPr>
                <w:rFonts w:hint="eastAsia"/>
                <w:sz w:val="22"/>
              </w:rPr>
              <w:t>、</w:t>
            </w:r>
            <w:r w:rsidRPr="00341113">
              <w:rPr>
                <w:rFonts w:hint="eastAsia"/>
                <w:sz w:val="22"/>
              </w:rPr>
              <w:sym w:font="Wingdings 2" w:char="F06B"/>
            </w:r>
            <w:r w:rsidRPr="00341113">
              <w:rPr>
                <w:rFonts w:hint="eastAsia"/>
                <w:sz w:val="22"/>
              </w:rPr>
              <w:t>持久</w:t>
            </w:r>
            <w:r w:rsidR="0041743D" w:rsidRPr="00341113">
              <w:rPr>
                <w:rFonts w:hint="eastAsia"/>
                <w:sz w:val="22"/>
              </w:rPr>
              <w:t>專注—</w:t>
            </w:r>
            <w:r w:rsidR="0041743D" w:rsidRPr="00341113">
              <w:rPr>
                <w:rFonts w:ascii="新細明體" w:hAnsi="新細明體" w:hint="eastAsia"/>
                <w:sz w:val="22"/>
              </w:rPr>
              <w:t>把注意力放在適當的信息上、</w:t>
            </w:r>
            <w:r w:rsidR="0041743D" w:rsidRPr="00341113">
              <w:rPr>
                <w:rFonts w:hint="eastAsia"/>
                <w:sz w:val="22"/>
              </w:rPr>
              <w:sym w:font="Wingdings 2" w:char="F06C"/>
            </w:r>
            <w:r w:rsidR="0041743D" w:rsidRPr="00341113">
              <w:rPr>
                <w:rFonts w:hint="eastAsia"/>
                <w:sz w:val="22"/>
              </w:rPr>
              <w:t>工作記憶—</w:t>
            </w:r>
            <w:r w:rsidR="0041743D" w:rsidRPr="00341113">
              <w:rPr>
                <w:rFonts w:ascii="新細明體" w:hAnsi="新細明體" w:hint="eastAsia"/>
                <w:sz w:val="22"/>
              </w:rPr>
              <w:t>學習把接收到的資訊，在腦海內化成圖像，再利用圖像指導自己作出合適的反應</w:t>
            </w:r>
            <w:r w:rsidR="0041743D" w:rsidRPr="00341113">
              <w:rPr>
                <w:rFonts w:hint="eastAsia"/>
                <w:sz w:val="22"/>
              </w:rPr>
              <w:t>）。</w:t>
            </w:r>
          </w:p>
        </w:tc>
      </w:tr>
    </w:tbl>
    <w:p w:rsidR="0086291F" w:rsidRDefault="005D2CAD">
      <w:r>
        <w:rPr>
          <w:noProof/>
        </w:rPr>
        <w:pict>
          <v:rect id="_x0000_s1046" style="position:absolute;margin-left:229.55pt;margin-top:58.8pt;width:41.15pt;height:19.7pt;z-index:251700224;mso-position-horizontal-relative:text;mso-position-vertical-relative:text" fillcolor="white [3212]" strokecolor="white [3212]"/>
        </w:pict>
      </w:r>
      <w:r>
        <w:rPr>
          <w:noProof/>
        </w:rPr>
        <w:pict>
          <v:rect id="_x0000_s1045" style="position:absolute;margin-left:342.85pt;margin-top:62.55pt;width:32.6pt;height:19.7pt;z-index:251699200;mso-position-horizontal-relative:text;mso-position-vertical-relative:text" filled="f" stroked="f">
            <v:textbox>
              <w:txbxContent>
                <w:p w:rsidR="00390CE8" w:rsidRPr="000D6FAF" w:rsidRDefault="00390CE8" w:rsidP="00390CE8">
                  <w:pPr>
                    <w:rPr>
                      <w:sz w:val="22"/>
                      <w:szCs w:val="22"/>
                      <w:lang w:eastAsia="zh-HK"/>
                    </w:rPr>
                  </w:pPr>
                  <w:r>
                    <w:rPr>
                      <w:rFonts w:hint="eastAsia"/>
                      <w:sz w:val="22"/>
                      <w:szCs w:val="22"/>
                      <w:lang w:eastAsia="zh-HK"/>
                    </w:rPr>
                    <w:t>82</w:t>
                  </w:r>
                </w:p>
              </w:txbxContent>
            </v:textbox>
          </v:rect>
        </w:pict>
      </w:r>
      <w:r w:rsidR="0086291F">
        <w:br w:type="page"/>
      </w:r>
    </w:p>
    <w:tbl>
      <w:tblPr>
        <w:tblW w:w="151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1690"/>
        <w:gridCol w:w="1264"/>
        <w:gridCol w:w="2942"/>
        <w:gridCol w:w="1682"/>
        <w:gridCol w:w="6146"/>
      </w:tblGrid>
      <w:tr w:rsidR="00C421B5" w:rsidRPr="00683D77" w:rsidTr="0086291F">
        <w:tc>
          <w:tcPr>
            <w:tcW w:w="1415"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舉行時段</w:t>
            </w:r>
          </w:p>
        </w:tc>
        <w:tc>
          <w:tcPr>
            <w:tcW w:w="1690"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活動名稱</w:t>
            </w:r>
          </w:p>
        </w:tc>
        <w:tc>
          <w:tcPr>
            <w:tcW w:w="1264"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對象</w:t>
            </w:r>
          </w:p>
        </w:tc>
        <w:tc>
          <w:tcPr>
            <w:tcW w:w="2942"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目標</w:t>
            </w:r>
          </w:p>
        </w:tc>
        <w:tc>
          <w:tcPr>
            <w:tcW w:w="1682"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負責人</w:t>
            </w:r>
            <w:r w:rsidRPr="00683D77">
              <w:rPr>
                <w:rFonts w:ascii="新細明體" w:hAnsi="新細明體" w:cs="新細明體"/>
              </w:rPr>
              <w:t xml:space="preserve"> /</w:t>
            </w:r>
          </w:p>
          <w:p w:rsidR="00C421B5" w:rsidRPr="00683D77" w:rsidRDefault="00C421B5" w:rsidP="00537BC1">
            <w:pPr>
              <w:snapToGrid w:val="0"/>
              <w:spacing w:line="276" w:lineRule="auto"/>
              <w:jc w:val="center"/>
              <w:rPr>
                <w:rFonts w:ascii="新細明體" w:hAnsi="新細明體" w:cs="新細明體"/>
              </w:rPr>
            </w:pPr>
            <w:r w:rsidRPr="00683D77">
              <w:rPr>
                <w:rFonts w:ascii="新細明體" w:hAnsi="新細明體" w:cs="新細明體" w:hint="eastAsia"/>
              </w:rPr>
              <w:t>機構</w:t>
            </w:r>
          </w:p>
        </w:tc>
        <w:tc>
          <w:tcPr>
            <w:tcW w:w="6146" w:type="dxa"/>
            <w:tcBorders>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r w:rsidRPr="00F725D2">
              <w:rPr>
                <w:rFonts w:ascii="新細明體" w:hAnsi="新細明體" w:cs="新細明體" w:hint="eastAsia"/>
              </w:rPr>
              <w:t>內容及</w:t>
            </w:r>
            <w:r w:rsidRPr="00683D77">
              <w:rPr>
                <w:rFonts w:ascii="新細明體" w:hAnsi="新細明體" w:cs="新細明體" w:hint="eastAsia"/>
              </w:rPr>
              <w:t>成效</w:t>
            </w:r>
          </w:p>
        </w:tc>
      </w:tr>
      <w:tr w:rsidR="00C421B5" w:rsidRPr="00683D77" w:rsidTr="0086291F">
        <w:tc>
          <w:tcPr>
            <w:tcW w:w="1415"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p>
        </w:tc>
        <w:tc>
          <w:tcPr>
            <w:tcW w:w="1690"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p>
        </w:tc>
        <w:tc>
          <w:tcPr>
            <w:tcW w:w="1264"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p>
        </w:tc>
        <w:tc>
          <w:tcPr>
            <w:tcW w:w="2942" w:type="dxa"/>
            <w:tcBorders>
              <w:top w:val="single" w:sz="4" w:space="0" w:color="auto"/>
              <w:bottom w:val="single" w:sz="4" w:space="0" w:color="auto"/>
            </w:tcBorders>
            <w:vAlign w:val="center"/>
          </w:tcPr>
          <w:p w:rsidR="00C421B5" w:rsidRPr="00F725D2" w:rsidRDefault="00C421B5" w:rsidP="00537BC1">
            <w:pPr>
              <w:snapToGrid w:val="0"/>
              <w:spacing w:line="276" w:lineRule="auto"/>
              <w:jc w:val="center"/>
              <w:rPr>
                <w:rFonts w:ascii="新細明體" w:hAnsi="新細明體" w:cs="新細明體"/>
              </w:rPr>
            </w:pPr>
          </w:p>
        </w:tc>
        <w:tc>
          <w:tcPr>
            <w:tcW w:w="1682" w:type="dxa"/>
            <w:tcBorders>
              <w:top w:val="single" w:sz="4" w:space="0" w:color="auto"/>
              <w:bottom w:val="single" w:sz="4" w:space="0" w:color="auto"/>
            </w:tcBorders>
            <w:vAlign w:val="center"/>
          </w:tcPr>
          <w:p w:rsidR="00C421B5" w:rsidRPr="00683D77" w:rsidRDefault="00C421B5" w:rsidP="00537BC1">
            <w:pPr>
              <w:snapToGrid w:val="0"/>
              <w:spacing w:line="276" w:lineRule="auto"/>
              <w:jc w:val="center"/>
              <w:rPr>
                <w:rFonts w:ascii="新細明體" w:hAnsi="新細明體" w:cs="新細明體"/>
              </w:rPr>
            </w:pPr>
          </w:p>
        </w:tc>
        <w:tc>
          <w:tcPr>
            <w:tcW w:w="6146" w:type="dxa"/>
            <w:tcBorders>
              <w:top w:val="single" w:sz="4" w:space="0" w:color="auto"/>
              <w:bottom w:val="single" w:sz="4" w:space="0" w:color="auto"/>
            </w:tcBorders>
            <w:vAlign w:val="center"/>
          </w:tcPr>
          <w:p w:rsidR="00C421B5" w:rsidRPr="00F725D2" w:rsidRDefault="00C421B5" w:rsidP="00332D9C">
            <w:pPr>
              <w:snapToGrid w:val="0"/>
              <w:jc w:val="both"/>
              <w:rPr>
                <w:rFonts w:ascii="新細明體" w:hAnsi="新細明體" w:cs="新細明體"/>
              </w:rPr>
            </w:pPr>
            <w:r w:rsidRPr="008025D2">
              <w:rPr>
                <w:rFonts w:ascii="新細明體" w:hAnsi="新細明體" w:hint="eastAsia"/>
              </w:rPr>
              <w:t>由於</w:t>
            </w:r>
            <w:r>
              <w:rPr>
                <w:rFonts w:ascii="新細明體" w:hAnsi="新細明體" w:hint="eastAsia"/>
              </w:rPr>
              <w:t>個人</w:t>
            </w:r>
            <w:r w:rsidRPr="006613B2">
              <w:rPr>
                <w:rFonts w:ascii="新細明體" w:hAnsi="新細明體" w:hint="eastAsia"/>
              </w:rPr>
              <w:t>「覺醒狀態」的高低會影響其專注表現，</w:t>
            </w:r>
            <w:r w:rsidRPr="003B2B13">
              <w:rPr>
                <w:rFonts w:ascii="新細明體" w:hAnsi="新細明體" w:hint="eastAsia"/>
              </w:rPr>
              <w:t>故</w:t>
            </w:r>
            <w:r>
              <w:rPr>
                <w:rFonts w:ascii="新細明體" w:hAnsi="新細明體" w:hint="eastAsia"/>
              </w:rPr>
              <w:t>每節開組前</w:t>
            </w:r>
            <w:r w:rsidRPr="008025D2">
              <w:rPr>
                <w:rFonts w:ascii="新細明體" w:hAnsi="新細明體" w:hint="eastAsia"/>
              </w:rPr>
              <w:t>均會</w:t>
            </w:r>
            <w:r w:rsidRPr="00871B1E">
              <w:rPr>
                <w:rFonts w:ascii="新細明體" w:hAnsi="新細明體" w:hint="eastAsia"/>
              </w:rPr>
              <w:t>進行</w:t>
            </w:r>
            <w:r w:rsidRPr="00B50636">
              <w:rPr>
                <w:rFonts w:ascii="新細明體" w:hAnsi="新細明體" w:hint="eastAsia"/>
              </w:rPr>
              <w:t>「覺醒訓練」</w:t>
            </w:r>
            <w:r w:rsidRPr="008025D2">
              <w:rPr>
                <w:rFonts w:ascii="新細明體" w:hAnsi="新細明體" w:hint="eastAsia"/>
              </w:rPr>
              <w:t>，有助促進</w:t>
            </w:r>
            <w:r>
              <w:rPr>
                <w:rFonts w:ascii="新細明體" w:hAnsi="新細明體" w:hint="eastAsia"/>
              </w:rPr>
              <w:t>學生專注進行小組訓練</w:t>
            </w:r>
            <w:r w:rsidRPr="00B50636">
              <w:rPr>
                <w:rFonts w:ascii="新細明體" w:hAnsi="新細明體" w:hint="eastAsia"/>
              </w:rPr>
              <w:t>。視覺及聽覺專注力訓練</w:t>
            </w:r>
            <w:r w:rsidRPr="008025D2">
              <w:rPr>
                <w:rFonts w:ascii="新細明體" w:hAnsi="新細明體" w:hint="eastAsia"/>
              </w:rPr>
              <w:t>能</w:t>
            </w:r>
            <w:r>
              <w:rPr>
                <w:rFonts w:ascii="新細明體" w:hAnsi="新細明體" w:hint="eastAsia"/>
              </w:rPr>
              <w:t>提升學生</w:t>
            </w:r>
            <w:r w:rsidRPr="0081115F">
              <w:rPr>
                <w:rFonts w:ascii="新細明體" w:hAnsi="新細明體" w:hint="eastAsia"/>
              </w:rPr>
              <w:t>多運用身體感官作專注之意識</w:t>
            </w:r>
            <w:r>
              <w:rPr>
                <w:rFonts w:ascii="新細明體" w:hAnsi="新細明體" w:hint="eastAsia"/>
              </w:rPr>
              <w:t>，有</w:t>
            </w:r>
            <w:r w:rsidRPr="0081115F">
              <w:rPr>
                <w:rFonts w:ascii="新細明體" w:hAnsi="新細明體" w:hint="eastAsia"/>
              </w:rPr>
              <w:t>助強化多感官訊息處理專注</w:t>
            </w:r>
            <w:r>
              <w:rPr>
                <w:rFonts w:ascii="新細明體" w:hAnsi="新細明體" w:hint="eastAsia"/>
              </w:rPr>
              <w:t>之</w:t>
            </w:r>
            <w:r w:rsidRPr="0081115F">
              <w:rPr>
                <w:rFonts w:ascii="新細明體" w:hAnsi="新細明體" w:hint="eastAsia"/>
              </w:rPr>
              <w:t>能力。</w:t>
            </w:r>
            <w:r>
              <w:rPr>
                <w:rFonts w:ascii="新細明體" w:hAnsi="新細明體" w:hint="eastAsia"/>
              </w:rPr>
              <w:t>此</w:t>
            </w:r>
            <w:r w:rsidRPr="00150118">
              <w:rPr>
                <w:rFonts w:ascii="新細明體" w:hAnsi="新細明體" w:hint="eastAsia"/>
              </w:rPr>
              <w:t>外</w:t>
            </w:r>
            <w:r>
              <w:rPr>
                <w:rFonts w:ascii="新細明體" w:hAnsi="新細明體" w:hint="eastAsia"/>
              </w:rPr>
              <w:t>有研究發現</w:t>
            </w:r>
            <w:r w:rsidRPr="00150118">
              <w:rPr>
                <w:rFonts w:ascii="新細明體" w:hAnsi="新細明體" w:hint="eastAsia"/>
              </w:rPr>
              <w:t>執行技巧訓練能有助患</w:t>
            </w:r>
            <w:r w:rsidRPr="0016358B">
              <w:rPr>
                <w:rFonts w:ascii="新細明體" w:hint="eastAsia"/>
              </w:rPr>
              <w:t>有專注力不足</w:t>
            </w:r>
            <w:r w:rsidRPr="0016358B">
              <w:rPr>
                <w:rFonts w:ascii="新細明體" w:hint="eastAsia"/>
                <w:lang w:eastAsia="zh-HK"/>
              </w:rPr>
              <w:t>/過度活躍症</w:t>
            </w:r>
            <w:r w:rsidRPr="00150118">
              <w:rPr>
                <w:rFonts w:ascii="新細明體" w:hint="eastAsia"/>
                <w:lang w:eastAsia="zh-HK"/>
              </w:rPr>
              <w:t>的學童強化自我管理的能力，有效提升</w:t>
            </w:r>
            <w:r w:rsidRPr="00724DC9">
              <w:rPr>
                <w:rFonts w:ascii="新細明體" w:hint="eastAsia"/>
                <w:lang w:eastAsia="zh-HK"/>
              </w:rPr>
              <w:t>專注表現。學生積極出席小組訓練，除有個別學生因需要到醫院接受訓練而缺席數節小組外，其他學生均出席所有小組訓練。學生喜愛小組活動且投入參與，整體秩序、自控及專注表現亦持續有所改善。綜合學生問卷，</w:t>
            </w:r>
            <w:r>
              <w:rPr>
                <w:rFonts w:ascii="新細明體"/>
                <w:lang w:eastAsia="zh-HK"/>
              </w:rPr>
              <w:t>100%</w:t>
            </w:r>
            <w:r>
              <w:rPr>
                <w:rFonts w:ascii="新細明體" w:hint="eastAsia"/>
                <w:lang w:eastAsia="zh-HK"/>
              </w:rPr>
              <w:t>學生喜愛參加小組</w:t>
            </w:r>
            <w:r w:rsidRPr="00724DC9">
              <w:rPr>
                <w:rFonts w:ascii="新細明體" w:hint="eastAsia"/>
                <w:lang w:eastAsia="zh-HK"/>
              </w:rPr>
              <w:t>及明白小組內容，</w:t>
            </w:r>
            <w:r>
              <w:rPr>
                <w:rFonts w:ascii="新細明體"/>
                <w:lang w:eastAsia="zh-HK"/>
              </w:rPr>
              <w:t>80%</w:t>
            </w:r>
            <w:r w:rsidRPr="00724DC9">
              <w:rPr>
                <w:rFonts w:ascii="新細明體" w:hint="eastAsia"/>
                <w:lang w:eastAsia="zh-HK"/>
              </w:rPr>
              <w:t>學生有信心能將所學運用於日常生活。</w:t>
            </w:r>
          </w:p>
        </w:tc>
      </w:tr>
      <w:tr w:rsidR="00C421B5" w:rsidRPr="006A6EB7" w:rsidTr="0086291F">
        <w:tc>
          <w:tcPr>
            <w:tcW w:w="1415" w:type="dxa"/>
          </w:tcPr>
          <w:p w:rsidR="00341113" w:rsidRDefault="00C421B5" w:rsidP="00341113">
            <w:pPr>
              <w:snapToGrid w:val="0"/>
              <w:spacing w:line="276" w:lineRule="auto"/>
              <w:jc w:val="center"/>
              <w:rPr>
                <w:rFonts w:ascii="新細明體" w:hAnsi="新細明體"/>
                <w:lang w:eastAsia="zh-HK"/>
              </w:rPr>
            </w:pPr>
            <w:r w:rsidRPr="00683D77">
              <w:rPr>
                <w:rFonts w:ascii="新細明體" w:hAnsi="新細明體"/>
                <w:lang w:eastAsia="zh-HK"/>
              </w:rPr>
              <w:t>8/3/2019</w:t>
            </w:r>
          </w:p>
          <w:p w:rsidR="00C421B5" w:rsidRPr="00683D77" w:rsidRDefault="00C421B5" w:rsidP="00341113">
            <w:pPr>
              <w:snapToGrid w:val="0"/>
              <w:spacing w:line="276" w:lineRule="auto"/>
              <w:jc w:val="center"/>
              <w:rPr>
                <w:rFonts w:ascii="新細明體" w:hAnsi="新細明體"/>
                <w:lang w:eastAsia="zh-HK"/>
              </w:rPr>
            </w:pPr>
            <w:r w:rsidRPr="00683D77">
              <w:rPr>
                <w:rFonts w:ascii="新細明體" w:hAnsi="新細明體" w:hint="eastAsia"/>
                <w:lang w:eastAsia="zh-HK"/>
              </w:rPr>
              <w:t>至</w:t>
            </w:r>
          </w:p>
          <w:p w:rsidR="00C421B5" w:rsidRPr="00683D77" w:rsidRDefault="00C421B5" w:rsidP="00341113">
            <w:pPr>
              <w:snapToGrid w:val="0"/>
              <w:spacing w:line="276" w:lineRule="auto"/>
              <w:jc w:val="center"/>
              <w:rPr>
                <w:rFonts w:ascii="新細明體" w:hAnsi="新細明體"/>
                <w:lang w:eastAsia="zh-HK"/>
              </w:rPr>
            </w:pPr>
            <w:r w:rsidRPr="00683D77">
              <w:rPr>
                <w:rFonts w:ascii="新細明體" w:hAnsi="新細明體"/>
                <w:lang w:eastAsia="zh-HK"/>
              </w:rPr>
              <w:t>14/6/2019</w:t>
            </w:r>
          </w:p>
        </w:tc>
        <w:tc>
          <w:tcPr>
            <w:tcW w:w="1690" w:type="dxa"/>
          </w:tcPr>
          <w:p w:rsidR="00341113" w:rsidRDefault="00C421B5" w:rsidP="00537BC1">
            <w:pPr>
              <w:spacing w:line="276" w:lineRule="auto"/>
              <w:rPr>
                <w:rFonts w:ascii="新細明體" w:hAnsi="新細明體"/>
                <w:lang w:eastAsia="zh-HK"/>
              </w:rPr>
            </w:pPr>
            <w:r w:rsidRPr="00683D77">
              <w:rPr>
                <w:rFonts w:ascii="新細明體" w:hAnsi="新細明體" w:hint="eastAsia"/>
                <w:lang w:eastAsia="zh-HK"/>
              </w:rPr>
              <w:t>讀寫FUN FUN FUN</w:t>
            </w:r>
          </w:p>
          <w:p w:rsidR="00C421B5" w:rsidRPr="00683D77" w:rsidRDefault="00C421B5" w:rsidP="00537BC1">
            <w:pPr>
              <w:spacing w:line="276" w:lineRule="auto"/>
              <w:rPr>
                <w:rFonts w:ascii="新細明體" w:hAnsi="新細明體"/>
                <w:lang w:eastAsia="zh-HK"/>
              </w:rPr>
            </w:pPr>
            <w:r w:rsidRPr="00683D77">
              <w:rPr>
                <w:rFonts w:ascii="新細明體" w:hAnsi="新細明體"/>
                <w:lang w:eastAsia="zh-HK"/>
              </w:rPr>
              <w:t>(</w:t>
            </w:r>
            <w:r w:rsidRPr="00683D77">
              <w:rPr>
                <w:rFonts w:ascii="新細明體" w:hAnsi="新細明體" w:hint="eastAsia"/>
                <w:lang w:eastAsia="zh-HK"/>
              </w:rPr>
              <w:t>三年級組</w:t>
            </w:r>
            <w:r w:rsidRPr="00683D77">
              <w:rPr>
                <w:rFonts w:ascii="新細明體" w:hAnsi="新細明體"/>
                <w:lang w:eastAsia="zh-HK"/>
              </w:rPr>
              <w:t>)</w:t>
            </w:r>
          </w:p>
        </w:tc>
        <w:tc>
          <w:tcPr>
            <w:tcW w:w="1264" w:type="dxa"/>
          </w:tcPr>
          <w:p w:rsidR="00C421B5" w:rsidRPr="00683D77" w:rsidRDefault="00C421B5" w:rsidP="00537BC1">
            <w:pPr>
              <w:spacing w:line="276" w:lineRule="auto"/>
              <w:jc w:val="both"/>
              <w:rPr>
                <w:rFonts w:ascii="新細明體" w:hAnsi="新細明體"/>
                <w:lang w:eastAsia="zh-HK"/>
              </w:rPr>
            </w:pPr>
            <w:r w:rsidRPr="00CE0220">
              <w:rPr>
                <w:rFonts w:ascii="新細明體" w:hAnsi="新細明體" w:hint="eastAsia"/>
              </w:rPr>
              <w:t>經評定為符合讀寫障礙準則</w:t>
            </w:r>
            <w:r w:rsidRPr="000F033C">
              <w:rPr>
                <w:rFonts w:ascii="新細明體" w:hAnsi="新細明體" w:hint="eastAsia"/>
              </w:rPr>
              <w:t>的</w:t>
            </w:r>
            <w:r w:rsidRPr="004446C6">
              <w:rPr>
                <w:rFonts w:ascii="新細明體" w:hAnsi="新細明體" w:hint="eastAsia"/>
              </w:rPr>
              <w:t>三年級學生</w:t>
            </w:r>
          </w:p>
        </w:tc>
        <w:tc>
          <w:tcPr>
            <w:tcW w:w="2942" w:type="dxa"/>
          </w:tcPr>
          <w:p w:rsidR="00C421B5" w:rsidRPr="00683D77" w:rsidRDefault="00C421B5" w:rsidP="00537BC1">
            <w:pPr>
              <w:spacing w:line="276" w:lineRule="auto"/>
              <w:rPr>
                <w:rFonts w:ascii="新細明體" w:hAnsi="新細明體"/>
                <w:lang w:eastAsia="zh-HK"/>
              </w:rPr>
            </w:pPr>
            <w:r w:rsidRPr="00683D77">
              <w:rPr>
                <w:rFonts w:ascii="新細明體" w:hAnsi="新細明體" w:hint="eastAsia"/>
                <w:color w:val="000000"/>
              </w:rPr>
              <w:t>透過練習及訓練，提升學生的自信心及學習動機。</w:t>
            </w:r>
          </w:p>
        </w:tc>
        <w:tc>
          <w:tcPr>
            <w:tcW w:w="1682" w:type="dxa"/>
          </w:tcPr>
          <w:p w:rsidR="00C421B5" w:rsidRPr="00683D77" w:rsidRDefault="00C421B5" w:rsidP="00537BC1">
            <w:pPr>
              <w:snapToGrid w:val="0"/>
              <w:spacing w:line="276" w:lineRule="auto"/>
              <w:jc w:val="center"/>
              <w:rPr>
                <w:rFonts w:ascii="新細明體" w:hAnsi="新細明體" w:cs="細明體"/>
              </w:rPr>
            </w:pPr>
            <w:r w:rsidRPr="00683D77">
              <w:rPr>
                <w:rFonts w:ascii="新細明體" w:hAnsi="新細明體" w:cs="細明體" w:hint="eastAsia"/>
              </w:rPr>
              <w:t>學校社工</w:t>
            </w:r>
          </w:p>
          <w:p w:rsidR="00C421B5" w:rsidRDefault="00C421B5" w:rsidP="00537BC1">
            <w:pPr>
              <w:snapToGrid w:val="0"/>
              <w:spacing w:line="276" w:lineRule="auto"/>
              <w:jc w:val="center"/>
              <w:rPr>
                <w:rFonts w:ascii="新細明體" w:hAnsi="新細明體" w:cs="細明體"/>
              </w:rPr>
            </w:pPr>
            <w:r w:rsidRPr="00683D77">
              <w:rPr>
                <w:rFonts w:ascii="新細明體" w:hAnsi="新細明體" w:cs="細明體" w:hint="eastAsia"/>
              </w:rPr>
              <w:t>何麗華姑娘</w:t>
            </w:r>
          </w:p>
          <w:p w:rsidR="00C421B5" w:rsidRDefault="00C421B5" w:rsidP="00537BC1">
            <w:pPr>
              <w:snapToGrid w:val="0"/>
              <w:spacing w:line="276" w:lineRule="auto"/>
              <w:jc w:val="center"/>
              <w:rPr>
                <w:rFonts w:ascii="新細明體" w:hAnsi="新細明體" w:cs="細明體"/>
              </w:rPr>
            </w:pPr>
          </w:p>
          <w:p w:rsidR="00C421B5" w:rsidRPr="00683D77" w:rsidRDefault="00C421B5" w:rsidP="00537BC1">
            <w:pPr>
              <w:snapToGrid w:val="0"/>
              <w:spacing w:line="276" w:lineRule="auto"/>
              <w:jc w:val="center"/>
              <w:rPr>
                <w:rFonts w:ascii="新細明體" w:hAnsi="新細明體" w:cs="細明體"/>
              </w:rPr>
            </w:pPr>
            <w:r w:rsidRPr="00683D77">
              <w:rPr>
                <w:rFonts w:ascii="新細明體" w:hAnsi="新細明體" w:hint="eastAsia"/>
                <w:lang w:eastAsia="zh-HK"/>
              </w:rPr>
              <w:t>學生支援組</w:t>
            </w:r>
          </w:p>
        </w:tc>
        <w:tc>
          <w:tcPr>
            <w:tcW w:w="6146" w:type="dxa"/>
          </w:tcPr>
          <w:p w:rsidR="00C421B5" w:rsidRDefault="00C421B5" w:rsidP="00332D9C">
            <w:pPr>
              <w:snapToGrid w:val="0"/>
              <w:jc w:val="both"/>
              <w:rPr>
                <w:rFonts w:ascii="新細明體" w:hAnsi="新細明體" w:cs="新細明體"/>
              </w:rPr>
            </w:pPr>
            <w:r w:rsidRPr="00C67A1B">
              <w:rPr>
                <w:rFonts w:ascii="新細明體" w:hAnsi="新細明體" w:cs="新細明體" w:hint="eastAsia"/>
              </w:rPr>
              <w:t>共有</w:t>
            </w:r>
            <w:r>
              <w:rPr>
                <w:rFonts w:ascii="新細明體" w:hAnsi="新細明體" w:cs="新細明體" w:hint="eastAsia"/>
              </w:rPr>
              <w:t>七名學生參加，工作</w:t>
            </w:r>
            <w:r w:rsidRPr="00E03E05">
              <w:rPr>
                <w:rFonts w:ascii="新細明體" w:hAnsi="新細明體" w:cs="新細明體" w:hint="eastAsia"/>
              </w:rPr>
              <w:t>員參考「輕鬆教、輕鬆學</w:t>
            </w:r>
            <w:r>
              <w:rPr>
                <w:rFonts w:ascii="新細明體" w:hAnsi="新細明體" w:cs="新細明體"/>
              </w:rPr>
              <w:t xml:space="preserve"> </w:t>
            </w:r>
            <w:r>
              <w:rPr>
                <w:rFonts w:ascii="新細明體" w:hAnsi="新細明體" w:cs="新細明體" w:hint="eastAsia"/>
              </w:rPr>
              <w:t>聽說</w:t>
            </w:r>
            <w:r w:rsidRPr="00E03E05">
              <w:rPr>
                <w:rFonts w:ascii="新細明體" w:hAnsi="新細明體" w:cs="新細明體" w:hint="eastAsia"/>
              </w:rPr>
              <w:t>讀寫教學策略資源套」內容，運用</w:t>
            </w:r>
            <w:r w:rsidRPr="00C67A1B">
              <w:rPr>
                <w:rFonts w:ascii="新細明體" w:hAnsi="新細明體" w:cs="新細明體" w:hint="eastAsia"/>
              </w:rPr>
              <w:t>遊戲和練習模式</w:t>
            </w:r>
            <w:r>
              <w:rPr>
                <w:rFonts w:ascii="新細明體" w:hAnsi="新細明體" w:cs="新細明體" w:hint="eastAsia"/>
              </w:rPr>
              <w:t>進行訓練</w:t>
            </w:r>
            <w:r w:rsidRPr="00C67A1B">
              <w:rPr>
                <w:rFonts w:ascii="新細明體" w:hAnsi="新細明體" w:cs="新細明體" w:hint="eastAsia"/>
              </w:rPr>
              <w:t>，</w:t>
            </w:r>
            <w:r w:rsidRPr="00E03E05">
              <w:rPr>
                <w:rFonts w:ascii="新細明體" w:hAnsi="新細明體" w:cs="新細明體" w:hint="eastAsia"/>
              </w:rPr>
              <w:t>學習內容包括認字策略（字形識字、形義識字、形聲識字）、字詞歸類</w:t>
            </w:r>
            <w:r w:rsidRPr="009038CE">
              <w:rPr>
                <w:rFonts w:ascii="新細明體" w:hAnsi="新細明體" w:cs="新細明體" w:hint="eastAsia"/>
              </w:rPr>
              <w:t>、</w:t>
            </w:r>
            <w:r>
              <w:rPr>
                <w:rFonts w:ascii="新細明體" w:hAnsi="新細明體" w:cs="新細明體" w:hint="eastAsia"/>
              </w:rPr>
              <w:t>字詞聯想等，</w:t>
            </w:r>
            <w:r w:rsidRPr="009038CE">
              <w:rPr>
                <w:rFonts w:ascii="新細明體" w:hAnsi="新細明體" w:cs="新細明體" w:hint="eastAsia"/>
              </w:rPr>
              <w:t>加強學生對中文字詞的認識和掌握</w:t>
            </w:r>
            <w:r w:rsidRPr="00C67A1B">
              <w:rPr>
                <w:rFonts w:ascii="新細明體" w:hAnsi="新細明體" w:cs="新細明體" w:hint="eastAsia"/>
              </w:rPr>
              <w:t>。工</w:t>
            </w:r>
            <w:r w:rsidRPr="009038CE">
              <w:rPr>
                <w:rFonts w:ascii="新細明體" w:hAnsi="新細明體" w:cs="新細明體" w:hint="eastAsia"/>
              </w:rPr>
              <w:t>作員</w:t>
            </w:r>
            <w:r w:rsidRPr="00C67A1B">
              <w:rPr>
                <w:rFonts w:ascii="新細明體" w:hAnsi="新細明體" w:cs="新細明體" w:hint="eastAsia"/>
              </w:rPr>
              <w:t>運用桌遊、合作學習遊戲及比賽增加趣味性，提升學生的學習動機。</w:t>
            </w:r>
            <w:r w:rsidR="0041743D" w:rsidRPr="00C67A1B">
              <w:rPr>
                <w:rFonts w:ascii="新細明體" w:hAnsi="新細明體" w:cs="新細明體" w:hint="eastAsia"/>
              </w:rPr>
              <w:t>小組原有八節訓練，其中一節因</w:t>
            </w:r>
            <w:r w:rsidR="0041743D">
              <w:rPr>
                <w:rFonts w:ascii="新細明體" w:hAnsi="新細明體" w:cs="新細明體" w:hint="eastAsia"/>
              </w:rPr>
              <w:t>與學校活動撞期，大部份學生需參與有關活動，</w:t>
            </w:r>
            <w:r w:rsidR="0041743D" w:rsidRPr="009038CE">
              <w:rPr>
                <w:rFonts w:ascii="新細明體" w:hAnsi="新細明體" w:cs="新細明體" w:hint="eastAsia"/>
              </w:rPr>
              <w:t>工作員與家長聯繫後決定</w:t>
            </w:r>
            <w:r w:rsidR="0041743D" w:rsidRPr="00C67A1B">
              <w:rPr>
                <w:rFonts w:ascii="新細明體" w:hAnsi="新細明體" w:cs="新細明體" w:hint="eastAsia"/>
              </w:rPr>
              <w:t>取消</w:t>
            </w:r>
            <w:r w:rsidR="0041743D" w:rsidRPr="008025D2">
              <w:rPr>
                <w:rFonts w:ascii="新細明體" w:hAnsi="新細明體" w:cs="新細明體" w:hint="eastAsia"/>
              </w:rPr>
              <w:t>第八節的訓練</w:t>
            </w:r>
            <w:r w:rsidR="0041743D" w:rsidRPr="00C67A1B">
              <w:rPr>
                <w:rFonts w:ascii="新細明體" w:hAnsi="新細明體" w:cs="新細明體" w:hint="eastAsia"/>
              </w:rPr>
              <w:t>，故只</w:t>
            </w:r>
            <w:r w:rsidR="0041743D" w:rsidRPr="008025D2">
              <w:rPr>
                <w:rFonts w:ascii="新細明體" w:hAnsi="新細明體" w:cs="新細明體" w:hint="eastAsia"/>
              </w:rPr>
              <w:t>完成了</w:t>
            </w:r>
            <w:r w:rsidR="0041743D" w:rsidRPr="00C67A1B">
              <w:rPr>
                <w:rFonts w:ascii="新細明體" w:hAnsi="新細明體" w:cs="新細明體" w:hint="eastAsia"/>
              </w:rPr>
              <w:t>七節</w:t>
            </w:r>
            <w:r w:rsidR="0041743D" w:rsidRPr="008025D2">
              <w:rPr>
                <w:rFonts w:ascii="新細明體" w:hAnsi="新細明體" w:cs="新細明體" w:hint="eastAsia"/>
              </w:rPr>
              <w:t>的</w:t>
            </w:r>
            <w:r w:rsidR="0041743D" w:rsidRPr="00C67A1B">
              <w:rPr>
                <w:rFonts w:ascii="新細明體" w:hAnsi="新細明體" w:cs="新細明體" w:hint="eastAsia"/>
              </w:rPr>
              <w:t>訓練。學生積極參與</w:t>
            </w:r>
            <w:r w:rsidR="0041743D" w:rsidRPr="009038CE">
              <w:rPr>
                <w:rFonts w:ascii="新細明體" w:hAnsi="新細明體" w:cs="新細明體" w:hint="eastAsia"/>
              </w:rPr>
              <w:t>小組活動</w:t>
            </w:r>
            <w:r w:rsidR="0041743D" w:rsidRPr="00C67A1B">
              <w:rPr>
                <w:rFonts w:ascii="新細明體" w:hAnsi="新細明體" w:cs="新細明體" w:hint="eastAsia"/>
              </w:rPr>
              <w:t>，</w:t>
            </w:r>
            <w:r w:rsidR="0041743D">
              <w:rPr>
                <w:rFonts w:ascii="新細明體" w:hAnsi="新細明體" w:cs="新細明體" w:hint="eastAsia"/>
              </w:rPr>
              <w:t>學習態度認真</w:t>
            </w:r>
            <w:r w:rsidR="0041743D" w:rsidRPr="009038CE">
              <w:rPr>
                <w:rFonts w:ascii="新細明體" w:hAnsi="新細明體" w:cs="新細明體" w:hint="eastAsia"/>
              </w:rPr>
              <w:t>。</w:t>
            </w:r>
          </w:p>
          <w:p w:rsidR="00341113" w:rsidRPr="006A6EB7" w:rsidRDefault="00341113" w:rsidP="00332D9C">
            <w:pPr>
              <w:snapToGrid w:val="0"/>
              <w:jc w:val="both"/>
              <w:rPr>
                <w:rFonts w:ascii="新細明體" w:hAnsi="新細明體"/>
                <w:color w:val="FF0000"/>
                <w:lang w:eastAsia="zh-HK"/>
              </w:rPr>
            </w:pPr>
          </w:p>
        </w:tc>
      </w:tr>
      <w:tr w:rsidR="00C421B5" w:rsidRPr="006A6EB7" w:rsidTr="0086291F">
        <w:tc>
          <w:tcPr>
            <w:tcW w:w="1415" w:type="dxa"/>
          </w:tcPr>
          <w:p w:rsidR="00C421B5" w:rsidRPr="00683D77" w:rsidRDefault="00C421B5" w:rsidP="00537BC1">
            <w:pPr>
              <w:snapToGrid w:val="0"/>
              <w:spacing w:line="276" w:lineRule="auto"/>
              <w:jc w:val="both"/>
              <w:rPr>
                <w:rFonts w:ascii="新細明體" w:hAnsi="新細明體"/>
                <w:lang w:eastAsia="zh-HK"/>
              </w:rPr>
            </w:pPr>
          </w:p>
        </w:tc>
        <w:tc>
          <w:tcPr>
            <w:tcW w:w="1690" w:type="dxa"/>
          </w:tcPr>
          <w:p w:rsidR="00C421B5" w:rsidRPr="00683D77" w:rsidRDefault="00C421B5" w:rsidP="00537BC1">
            <w:pPr>
              <w:spacing w:line="276" w:lineRule="auto"/>
              <w:rPr>
                <w:rFonts w:ascii="新細明體" w:hAnsi="新細明體"/>
                <w:lang w:eastAsia="zh-HK"/>
              </w:rPr>
            </w:pPr>
          </w:p>
        </w:tc>
        <w:tc>
          <w:tcPr>
            <w:tcW w:w="1264" w:type="dxa"/>
          </w:tcPr>
          <w:p w:rsidR="00C421B5" w:rsidRPr="00CE0220" w:rsidRDefault="00C421B5" w:rsidP="00537BC1">
            <w:pPr>
              <w:spacing w:line="276" w:lineRule="auto"/>
              <w:jc w:val="both"/>
              <w:rPr>
                <w:rFonts w:ascii="新細明體" w:hAnsi="新細明體"/>
              </w:rPr>
            </w:pPr>
          </w:p>
        </w:tc>
        <w:tc>
          <w:tcPr>
            <w:tcW w:w="2942" w:type="dxa"/>
          </w:tcPr>
          <w:p w:rsidR="00C421B5" w:rsidRPr="00683D77" w:rsidRDefault="00C421B5" w:rsidP="00537BC1">
            <w:pPr>
              <w:spacing w:line="276" w:lineRule="auto"/>
              <w:rPr>
                <w:rFonts w:ascii="新細明體" w:hAnsi="新細明體"/>
                <w:color w:val="000000"/>
              </w:rPr>
            </w:pPr>
          </w:p>
        </w:tc>
        <w:tc>
          <w:tcPr>
            <w:tcW w:w="1682" w:type="dxa"/>
          </w:tcPr>
          <w:p w:rsidR="00C421B5" w:rsidRPr="00683D77" w:rsidRDefault="00C421B5" w:rsidP="00537BC1">
            <w:pPr>
              <w:snapToGrid w:val="0"/>
              <w:spacing w:line="276" w:lineRule="auto"/>
              <w:jc w:val="center"/>
              <w:rPr>
                <w:rFonts w:ascii="新細明體" w:hAnsi="新細明體" w:cs="細明體"/>
              </w:rPr>
            </w:pPr>
          </w:p>
        </w:tc>
        <w:tc>
          <w:tcPr>
            <w:tcW w:w="6146" w:type="dxa"/>
          </w:tcPr>
          <w:p w:rsidR="00C421B5" w:rsidRPr="00C67A1B" w:rsidRDefault="00C421B5" w:rsidP="00332D9C">
            <w:pPr>
              <w:snapToGrid w:val="0"/>
              <w:jc w:val="both"/>
              <w:rPr>
                <w:rFonts w:ascii="新細明體" w:hAnsi="新細明體" w:cs="新細明體"/>
                <w:lang w:eastAsia="zh-HK"/>
              </w:rPr>
            </w:pPr>
            <w:r w:rsidRPr="00C67A1B">
              <w:rPr>
                <w:rFonts w:ascii="新細明體" w:hAnsi="新細明體" w:cs="新細明體" w:hint="eastAsia"/>
              </w:rPr>
              <w:t>檢視整體表現，學生能明白學習內容並初步掌握所學，應用方面有待鞏固。學生回饋正面，</w:t>
            </w:r>
            <w:r w:rsidRPr="009038CE">
              <w:rPr>
                <w:rFonts w:ascii="新細明體" w:hAnsi="新細明體" w:cs="新細明體" w:hint="eastAsia"/>
              </w:rPr>
              <w:t>問卷結果顯示</w:t>
            </w:r>
            <w:r w:rsidRPr="00C67A1B">
              <w:rPr>
                <w:rFonts w:ascii="新細明體" w:hAnsi="新細明體" w:cs="新細明體" w:hint="eastAsia"/>
              </w:rPr>
              <w:t>100%學生</w:t>
            </w:r>
            <w:r>
              <w:rPr>
                <w:rFonts w:ascii="新細明體" w:hAnsi="新細明體" w:cs="新細明體" w:hint="eastAsia"/>
              </w:rPr>
              <w:t>喜</w:t>
            </w:r>
            <w:r w:rsidRPr="009038CE">
              <w:rPr>
                <w:rFonts w:ascii="新細明體" w:hAnsi="新細明體" w:cs="新細明體" w:hint="eastAsia"/>
              </w:rPr>
              <w:t>愛參加小組，</w:t>
            </w:r>
            <w:r w:rsidRPr="001740BA">
              <w:rPr>
                <w:rFonts w:ascii="新細明體" w:hAnsi="新細明體" w:cs="新細明體" w:hint="eastAsia"/>
              </w:rPr>
              <w:t>明白小組的學習內容，</w:t>
            </w:r>
            <w:r w:rsidRPr="009038CE">
              <w:rPr>
                <w:rFonts w:ascii="新細明體" w:hAnsi="新細明體" w:cs="新細明體" w:hint="eastAsia"/>
              </w:rPr>
              <w:t>且</w:t>
            </w:r>
            <w:r w:rsidRPr="00C67A1B">
              <w:rPr>
                <w:rFonts w:ascii="新細明體" w:hAnsi="新細明體" w:cs="新細明體" w:hint="eastAsia"/>
              </w:rPr>
              <w:t>認同小組</w:t>
            </w:r>
            <w:r w:rsidRPr="009038CE">
              <w:rPr>
                <w:rFonts w:ascii="新細明體" w:hAnsi="新細明體" w:cs="新細明體" w:hint="eastAsia"/>
              </w:rPr>
              <w:t>之</w:t>
            </w:r>
            <w:r w:rsidRPr="00C67A1B">
              <w:rPr>
                <w:rFonts w:ascii="新細明體" w:hAnsi="新細明體" w:cs="新細明體" w:hint="eastAsia"/>
              </w:rPr>
              <w:t>成效。</w:t>
            </w:r>
          </w:p>
        </w:tc>
      </w:tr>
    </w:tbl>
    <w:p w:rsidR="00C421B5" w:rsidRPr="009C6544" w:rsidRDefault="005D2CAD" w:rsidP="00C421B5">
      <w:pPr>
        <w:rPr>
          <w:rFonts w:ascii="新細明體" w:hAnsi="新細明體"/>
          <w:lang w:eastAsia="zh-HK"/>
        </w:rPr>
        <w:sectPr w:rsidR="00C421B5" w:rsidRPr="009C6544" w:rsidSect="00332D9C">
          <w:pgSz w:w="16838" w:h="11906" w:orient="landscape" w:code="9"/>
          <w:pgMar w:top="709" w:right="1440" w:bottom="1559" w:left="902" w:header="851" w:footer="680" w:gutter="0"/>
          <w:cols w:space="425"/>
          <w:docGrid w:linePitch="360"/>
        </w:sectPr>
      </w:pPr>
      <w:r>
        <w:rPr>
          <w:rFonts w:ascii="新細明體" w:hAnsi="新細明體"/>
          <w:noProof/>
        </w:rPr>
        <w:pict>
          <v:rect id="_x0000_s1048" style="position:absolute;margin-left:231.05pt;margin-top:42.9pt;width:41.15pt;height:19.7pt;z-index:251702272;mso-position-horizontal-relative:text;mso-position-vertical-relative:text" fillcolor="white [3212]" strokecolor="white [3212]"/>
        </w:pict>
      </w:r>
      <w:r>
        <w:rPr>
          <w:rFonts w:ascii="新細明體" w:hAnsi="新細明體"/>
          <w:noProof/>
        </w:rPr>
        <w:pict>
          <v:rect id="_x0000_s1047" style="position:absolute;margin-left:344.35pt;margin-top:46.65pt;width:32.6pt;height:19.7pt;z-index:251701248;mso-position-horizontal-relative:text;mso-position-vertical-relative:text" filled="f" stroked="f">
            <v:textbox>
              <w:txbxContent>
                <w:p w:rsidR="00390CE8" w:rsidRPr="000D6FAF" w:rsidRDefault="00390CE8" w:rsidP="00390CE8">
                  <w:pPr>
                    <w:rPr>
                      <w:sz w:val="22"/>
                      <w:szCs w:val="22"/>
                    </w:rPr>
                  </w:pPr>
                  <w:r>
                    <w:rPr>
                      <w:rFonts w:hint="eastAsia"/>
                      <w:sz w:val="22"/>
                      <w:szCs w:val="22"/>
                      <w:lang w:eastAsia="zh-HK"/>
                    </w:rPr>
                    <w:t>83</w:t>
                  </w:r>
                </w:p>
              </w:txbxContent>
            </v:textbox>
          </v:rect>
        </w:pict>
      </w:r>
    </w:p>
    <w:p w:rsidR="00C421B5" w:rsidRPr="009C6544" w:rsidRDefault="00C421B5" w:rsidP="00C421B5">
      <w:pPr>
        <w:tabs>
          <w:tab w:val="left" w:pos="1276"/>
          <w:tab w:val="left" w:pos="6096"/>
        </w:tabs>
        <w:snapToGrid w:val="0"/>
        <w:spacing w:line="276" w:lineRule="auto"/>
        <w:jc w:val="both"/>
        <w:rPr>
          <w:rFonts w:ascii="新細明體" w:hAnsi="新細明體"/>
          <w:lang w:eastAsia="zh-HK"/>
        </w:rPr>
      </w:pPr>
      <w:r w:rsidRPr="009C6544">
        <w:rPr>
          <w:rFonts w:ascii="新細明體" w:hAnsi="新細明體" w:cs="新細明體" w:hint="eastAsia"/>
        </w:rPr>
        <w:t xml:space="preserve">3.2 </w:t>
      </w:r>
      <w:r w:rsidRPr="003F6B9B">
        <w:rPr>
          <w:rFonts w:ascii="新細明體" w:hAnsi="新細明體" w:cs="新細明體" w:hint="eastAsia"/>
          <w:bdr w:val="single" w:sz="4" w:space="0" w:color="auto"/>
        </w:rPr>
        <w:t>家長活動</w:t>
      </w:r>
    </w:p>
    <w:tbl>
      <w:tblPr>
        <w:tblW w:w="93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7655"/>
      </w:tblGrid>
      <w:tr w:rsidR="00C421B5" w:rsidRPr="009C6544" w:rsidTr="00537BC1">
        <w:tc>
          <w:tcPr>
            <w:tcW w:w="1701" w:type="dxa"/>
            <w:vAlign w:val="center"/>
          </w:tcPr>
          <w:p w:rsidR="00C421B5" w:rsidRPr="009C6544" w:rsidRDefault="00C421B5" w:rsidP="00537BC1">
            <w:pPr>
              <w:tabs>
                <w:tab w:val="left" w:pos="1500"/>
                <w:tab w:val="left" w:pos="6096"/>
              </w:tabs>
              <w:snapToGrid w:val="0"/>
              <w:spacing w:line="360" w:lineRule="exact"/>
              <w:jc w:val="both"/>
              <w:rPr>
                <w:rFonts w:ascii="新細明體" w:hAnsi="新細明體" w:cs="新細明體"/>
              </w:rPr>
            </w:pPr>
            <w:r w:rsidRPr="009C6544">
              <w:rPr>
                <w:rFonts w:ascii="新細明體" w:hAnsi="新細明體" w:cs="新細明體" w:hint="eastAsia"/>
              </w:rPr>
              <w:t>目標</w:t>
            </w:r>
          </w:p>
        </w:tc>
        <w:tc>
          <w:tcPr>
            <w:tcW w:w="7655" w:type="dxa"/>
            <w:vAlign w:val="center"/>
          </w:tcPr>
          <w:p w:rsidR="00C421B5" w:rsidRPr="009C6544" w:rsidRDefault="00C421B5" w:rsidP="00537BC1">
            <w:pPr>
              <w:tabs>
                <w:tab w:val="left" w:pos="1500"/>
                <w:tab w:val="left" w:pos="6096"/>
              </w:tabs>
              <w:snapToGrid w:val="0"/>
              <w:spacing w:line="360" w:lineRule="exact"/>
              <w:jc w:val="both"/>
              <w:rPr>
                <w:rFonts w:ascii="新細明體" w:hAnsi="新細明體" w:cs="新細明體"/>
              </w:rPr>
            </w:pPr>
            <w:r w:rsidRPr="009C6544">
              <w:rPr>
                <w:rFonts w:ascii="新細明體" w:hAnsi="新細明體" w:cs="新細明體" w:hint="eastAsia"/>
              </w:rPr>
              <w:t>讓家長認識學生在成長階段遇到的問題，並學習適切的協助策略，提升親子管教及溝通技巧以建立良好親子關係，讓學生無論在學校或家裡都能獲得全面的指引教導，建立健康的生活態度和習慣，得以茁壯成長。</w:t>
            </w:r>
          </w:p>
        </w:tc>
      </w:tr>
      <w:tr w:rsidR="00C421B5" w:rsidRPr="009C6544" w:rsidTr="00537BC1">
        <w:tc>
          <w:tcPr>
            <w:tcW w:w="1701" w:type="dxa"/>
            <w:vAlign w:val="center"/>
          </w:tcPr>
          <w:p w:rsidR="00C421B5" w:rsidRPr="009C6544" w:rsidRDefault="00C421B5" w:rsidP="00537BC1">
            <w:pPr>
              <w:tabs>
                <w:tab w:val="left" w:pos="1500"/>
                <w:tab w:val="left" w:pos="6096"/>
              </w:tabs>
              <w:snapToGrid w:val="0"/>
              <w:spacing w:line="360" w:lineRule="exact"/>
              <w:jc w:val="both"/>
              <w:rPr>
                <w:rFonts w:ascii="新細明體" w:hAnsi="新細明體" w:cs="新細明體"/>
              </w:rPr>
            </w:pPr>
            <w:r w:rsidRPr="009C6544">
              <w:rPr>
                <w:rFonts w:ascii="新細明體" w:hAnsi="新細明體" w:cs="新細明體" w:hint="eastAsia"/>
              </w:rPr>
              <w:t>實施策略</w:t>
            </w:r>
          </w:p>
        </w:tc>
        <w:tc>
          <w:tcPr>
            <w:tcW w:w="7655" w:type="dxa"/>
            <w:vAlign w:val="center"/>
          </w:tcPr>
          <w:p w:rsidR="00C421B5" w:rsidRPr="009C6544" w:rsidRDefault="00C421B5" w:rsidP="00537BC1">
            <w:pPr>
              <w:tabs>
                <w:tab w:val="left" w:pos="1500"/>
                <w:tab w:val="left" w:pos="6096"/>
              </w:tabs>
              <w:snapToGrid w:val="0"/>
              <w:spacing w:line="360" w:lineRule="exact"/>
              <w:jc w:val="both"/>
              <w:rPr>
                <w:rFonts w:ascii="新細明體" w:hAnsi="新細明體" w:cs="新細明體"/>
              </w:rPr>
            </w:pPr>
            <w:r w:rsidRPr="009C6544">
              <w:rPr>
                <w:rFonts w:ascii="新細明體" w:hAnsi="新細明體" w:cs="新細明體" w:hint="eastAsia"/>
              </w:rPr>
              <w:t>透過與學校家教會或個別家長的接觸，了解家長實際需要以制定適切的活動內容，並以講座、工作坊及小組活動形式推行。</w:t>
            </w:r>
          </w:p>
        </w:tc>
      </w:tr>
      <w:tr w:rsidR="00C421B5" w:rsidRPr="009C6544" w:rsidTr="00537BC1">
        <w:tc>
          <w:tcPr>
            <w:tcW w:w="1701" w:type="dxa"/>
            <w:vAlign w:val="center"/>
          </w:tcPr>
          <w:p w:rsidR="00C421B5" w:rsidRPr="009C6544" w:rsidRDefault="00C421B5" w:rsidP="00537BC1">
            <w:pPr>
              <w:tabs>
                <w:tab w:val="left" w:pos="1500"/>
                <w:tab w:val="left" w:pos="6096"/>
              </w:tabs>
              <w:snapToGrid w:val="0"/>
              <w:spacing w:line="360" w:lineRule="exact"/>
              <w:jc w:val="both"/>
              <w:rPr>
                <w:rFonts w:ascii="新細明體" w:hAnsi="新細明體" w:cs="新細明體"/>
              </w:rPr>
            </w:pPr>
            <w:r w:rsidRPr="009C6544">
              <w:rPr>
                <w:rFonts w:ascii="新細明體" w:hAnsi="新細明體" w:cs="新細明體" w:hint="eastAsia"/>
              </w:rPr>
              <w:t>預設表現指標</w:t>
            </w:r>
          </w:p>
        </w:tc>
        <w:tc>
          <w:tcPr>
            <w:tcW w:w="7655" w:type="dxa"/>
            <w:vAlign w:val="center"/>
          </w:tcPr>
          <w:p w:rsidR="00C421B5" w:rsidRPr="009C6544" w:rsidRDefault="00C421B5" w:rsidP="00861073">
            <w:pPr>
              <w:numPr>
                <w:ilvl w:val="0"/>
                <w:numId w:val="30"/>
              </w:numPr>
              <w:tabs>
                <w:tab w:val="left" w:pos="459"/>
                <w:tab w:val="left" w:pos="6096"/>
              </w:tabs>
              <w:snapToGrid w:val="0"/>
              <w:spacing w:line="360" w:lineRule="exact"/>
              <w:jc w:val="both"/>
              <w:rPr>
                <w:rFonts w:ascii="新細明體" w:hAnsi="新細明體" w:cs="新細明體"/>
              </w:rPr>
            </w:pPr>
            <w:r w:rsidRPr="009C6544">
              <w:rPr>
                <w:rFonts w:ascii="新細明體" w:hAnsi="新細明體" w:cs="新細明體" w:hint="eastAsia"/>
              </w:rPr>
              <w:t>出席率達</w:t>
            </w:r>
            <w:r w:rsidRPr="009C6544">
              <w:rPr>
                <w:rFonts w:ascii="新細明體" w:hAnsi="新細明體" w:cs="新細明體"/>
              </w:rPr>
              <w:t>80%</w:t>
            </w:r>
            <w:r w:rsidRPr="009C6544">
              <w:rPr>
                <w:rFonts w:ascii="新細明體" w:hAnsi="新細明體" w:cs="新細明體" w:hint="eastAsia"/>
              </w:rPr>
              <w:t>。</w:t>
            </w:r>
          </w:p>
          <w:p w:rsidR="00C421B5" w:rsidRPr="009C6544" w:rsidRDefault="00C421B5" w:rsidP="00861073">
            <w:pPr>
              <w:numPr>
                <w:ilvl w:val="0"/>
                <w:numId w:val="30"/>
              </w:numPr>
              <w:tabs>
                <w:tab w:val="left" w:pos="459"/>
                <w:tab w:val="left" w:pos="6096"/>
              </w:tabs>
              <w:snapToGrid w:val="0"/>
              <w:spacing w:line="360" w:lineRule="exact"/>
              <w:jc w:val="both"/>
              <w:rPr>
                <w:rFonts w:ascii="新細明體" w:hAnsi="新細明體" w:cs="新細明體"/>
              </w:rPr>
            </w:pPr>
            <w:r w:rsidRPr="009C6544">
              <w:rPr>
                <w:rFonts w:ascii="新細明體" w:hAnsi="新細明體" w:cs="新細明體"/>
              </w:rPr>
              <w:t>80%</w:t>
            </w:r>
            <w:r w:rsidRPr="009C6544">
              <w:rPr>
                <w:rFonts w:ascii="新細明體" w:hAnsi="新細明體" w:cs="新細明體" w:hint="eastAsia"/>
              </w:rPr>
              <w:t>參與家長認同小組</w:t>
            </w:r>
            <w:r w:rsidRPr="009C6544">
              <w:rPr>
                <w:rFonts w:ascii="新細明體" w:hAnsi="新細明體" w:cs="新細明體"/>
              </w:rPr>
              <w:t>/</w:t>
            </w:r>
            <w:r w:rsidRPr="009C6544">
              <w:rPr>
                <w:rFonts w:ascii="新細明體" w:hAnsi="新細明體" w:cs="新細明體" w:hint="eastAsia"/>
              </w:rPr>
              <w:t>活動成效。</w:t>
            </w:r>
          </w:p>
        </w:tc>
      </w:tr>
    </w:tbl>
    <w:p w:rsidR="00C421B5" w:rsidRDefault="00C421B5" w:rsidP="00C421B5">
      <w:pPr>
        <w:tabs>
          <w:tab w:val="left" w:pos="1276"/>
        </w:tabs>
        <w:snapToGrid w:val="0"/>
        <w:spacing w:line="276" w:lineRule="auto"/>
        <w:ind w:left="1189" w:rightChars="-252" w:right="-605"/>
        <w:jc w:val="both"/>
        <w:rPr>
          <w:rFonts w:ascii="新細明體" w:hAnsi="新細明體" w:cs="新細明體"/>
          <w:lang w:eastAsia="zh-HK"/>
        </w:rPr>
      </w:pPr>
    </w:p>
    <w:p w:rsidR="00C421B5" w:rsidRPr="00021A0E" w:rsidRDefault="00C421B5" w:rsidP="00861073">
      <w:pPr>
        <w:numPr>
          <w:ilvl w:val="0"/>
          <w:numId w:val="37"/>
        </w:numPr>
        <w:tabs>
          <w:tab w:val="left" w:pos="1276"/>
        </w:tabs>
        <w:snapToGrid w:val="0"/>
        <w:spacing w:line="276" w:lineRule="auto"/>
        <w:ind w:rightChars="-252" w:right="-605"/>
        <w:jc w:val="both"/>
        <w:rPr>
          <w:rFonts w:ascii="新細明體" w:hAnsi="新細明體" w:cs="新細明體"/>
          <w:lang w:eastAsia="zh-HK"/>
        </w:rPr>
      </w:pPr>
      <w:r w:rsidRPr="00021A0E">
        <w:rPr>
          <w:rFonts w:ascii="新細明體" w:hAnsi="新細明體" w:cs="新細明體" w:hint="eastAsia"/>
        </w:rPr>
        <w:t>全年推行共</w:t>
      </w:r>
      <w:r w:rsidRPr="00021A0E">
        <w:rPr>
          <w:rFonts w:ascii="新細明體" w:hAnsi="新細明體" w:cs="新細明體" w:hint="eastAsia"/>
          <w:lang w:eastAsia="zh-HK"/>
        </w:rPr>
        <w:t>1</w:t>
      </w:r>
      <w:r w:rsidRPr="00021A0E">
        <w:rPr>
          <w:rFonts w:ascii="新細明體" w:hAnsi="新細明體" w:cs="新細明體"/>
          <w:lang w:eastAsia="zh-HK"/>
        </w:rPr>
        <w:t>9</w:t>
      </w:r>
      <w:r w:rsidRPr="00021A0E">
        <w:rPr>
          <w:rFonts w:ascii="新細明體" w:hAnsi="新細明體" w:cs="新細明體" w:hint="eastAsia"/>
          <w:lang w:eastAsia="zh-HK"/>
        </w:rPr>
        <w:t>節家長活動</w:t>
      </w:r>
      <w:r w:rsidRPr="00021A0E">
        <w:rPr>
          <w:rFonts w:ascii="新細明體" w:hAnsi="新細明體" w:cs="新細明體" w:hint="eastAsia"/>
        </w:rPr>
        <w:t>，總參與人次為</w:t>
      </w:r>
      <w:r w:rsidRPr="00021A0E">
        <w:rPr>
          <w:rFonts w:ascii="新細明體" w:hAnsi="新細明體" w:cs="新細明體"/>
          <w:lang w:eastAsia="zh-HK"/>
        </w:rPr>
        <w:t>386</w:t>
      </w:r>
      <w:r w:rsidRPr="00021A0E">
        <w:rPr>
          <w:rFonts w:ascii="新細明體" w:hAnsi="新細明體" w:cs="新細明體" w:hint="eastAsia"/>
          <w:lang w:eastAsia="zh-HK"/>
        </w:rPr>
        <w:t>，</w:t>
      </w:r>
      <w:r w:rsidRPr="00021A0E">
        <w:rPr>
          <w:rFonts w:ascii="新細明體" w:hAnsi="新細明體" w:cs="新細明體" w:hint="eastAsia"/>
        </w:rPr>
        <w:t>整體出席率達</w:t>
      </w:r>
      <w:r w:rsidRPr="00021A0E">
        <w:rPr>
          <w:rFonts w:ascii="新細明體" w:hAnsi="新細明體" w:cs="新細明體" w:hint="eastAsia"/>
          <w:lang w:eastAsia="zh-HK"/>
        </w:rPr>
        <w:t xml:space="preserve"> 9</w:t>
      </w:r>
      <w:r w:rsidRPr="00021A0E">
        <w:rPr>
          <w:rFonts w:ascii="新細明體" w:hAnsi="新細明體" w:cs="新細明體"/>
          <w:lang w:eastAsia="zh-HK"/>
        </w:rPr>
        <w:t>9.7</w:t>
      </w:r>
      <w:r w:rsidRPr="00021A0E">
        <w:rPr>
          <w:rFonts w:ascii="新細明體" w:hAnsi="新細明體" w:cs="新細明體" w:hint="eastAsia"/>
          <w:lang w:eastAsia="zh-HK"/>
        </w:rPr>
        <w:t>%。</w:t>
      </w:r>
    </w:p>
    <w:p w:rsidR="00C421B5" w:rsidRPr="009C6544" w:rsidRDefault="00C421B5" w:rsidP="00861073">
      <w:pPr>
        <w:numPr>
          <w:ilvl w:val="0"/>
          <w:numId w:val="30"/>
        </w:numPr>
        <w:tabs>
          <w:tab w:val="left" w:pos="1276"/>
        </w:tabs>
        <w:snapToGrid w:val="0"/>
        <w:spacing w:line="276" w:lineRule="auto"/>
        <w:ind w:rightChars="-548" w:right="-1315" w:firstLine="229"/>
        <w:jc w:val="both"/>
        <w:rPr>
          <w:rFonts w:ascii="新細明體" w:hAnsi="新細明體" w:cs="新細明體"/>
          <w:lang w:eastAsia="zh-HK"/>
        </w:rPr>
      </w:pPr>
      <w:r w:rsidRPr="009C6544">
        <w:rPr>
          <w:rFonts w:ascii="新細明體" w:hAnsi="新細明體" w:cs="新細明體" w:hint="eastAsia"/>
        </w:rPr>
        <w:t>根據回應問卷結果及個別回饋，超過</w:t>
      </w:r>
      <w:r w:rsidRPr="00A745B2">
        <w:rPr>
          <w:rFonts w:ascii="新細明體" w:hAnsi="新細明體" w:cs="新細明體" w:hint="eastAsia"/>
          <w:lang w:eastAsia="zh-HK"/>
        </w:rPr>
        <w:t>9</w:t>
      </w:r>
      <w:r w:rsidRPr="00A745B2">
        <w:rPr>
          <w:rFonts w:ascii="新細明體" w:hAnsi="新細明體" w:cs="新細明體"/>
          <w:lang w:eastAsia="zh-HK"/>
        </w:rPr>
        <w:t>7</w:t>
      </w:r>
      <w:r w:rsidRPr="00A745B2">
        <w:rPr>
          <w:rFonts w:ascii="新細明體" w:hAnsi="新細明體" w:cs="新細明體"/>
        </w:rPr>
        <w:t>%</w:t>
      </w:r>
      <w:r w:rsidRPr="009C6544">
        <w:rPr>
          <w:rFonts w:ascii="新細明體" w:hAnsi="新細明體" w:cs="新細明體" w:hint="eastAsia"/>
        </w:rPr>
        <w:t>以上家長滿意活動內容，認同家長活動內容</w:t>
      </w:r>
    </w:p>
    <w:p w:rsidR="00C421B5" w:rsidRPr="009C6544" w:rsidRDefault="00C421B5" w:rsidP="00C421B5">
      <w:pPr>
        <w:tabs>
          <w:tab w:val="left" w:pos="1276"/>
        </w:tabs>
        <w:snapToGrid w:val="0"/>
        <w:spacing w:line="276" w:lineRule="auto"/>
        <w:ind w:left="709" w:rightChars="-548" w:right="-1315"/>
        <w:jc w:val="both"/>
        <w:rPr>
          <w:rFonts w:ascii="新細明體" w:hAnsi="新細明體" w:cs="新細明體"/>
          <w:lang w:eastAsia="zh-HK"/>
        </w:rPr>
      </w:pPr>
      <w:r w:rsidRPr="009C6544">
        <w:rPr>
          <w:rFonts w:ascii="新細明體" w:hAnsi="新細明體" w:cs="新細明體" w:hint="eastAsia"/>
          <w:lang w:eastAsia="zh-HK"/>
        </w:rPr>
        <w:t xml:space="preserve">     </w:t>
      </w:r>
      <w:r w:rsidRPr="009C6544">
        <w:rPr>
          <w:rFonts w:ascii="新細明體" w:hAnsi="新細明體" w:cs="新細明體" w:hint="eastAsia"/>
        </w:rPr>
        <w:t>能配合他們的親職需要。</w:t>
      </w:r>
    </w:p>
    <w:p w:rsidR="00C421B5" w:rsidRPr="009C6544" w:rsidRDefault="00C421B5" w:rsidP="00C421B5">
      <w:pPr>
        <w:tabs>
          <w:tab w:val="left" w:pos="1276"/>
        </w:tabs>
        <w:snapToGrid w:val="0"/>
        <w:spacing w:line="276" w:lineRule="auto"/>
        <w:ind w:left="709" w:rightChars="-548" w:right="-1315"/>
        <w:jc w:val="both"/>
        <w:rPr>
          <w:rFonts w:ascii="新細明體" w:hAnsi="新細明體" w:cs="新細明體"/>
          <w:lang w:eastAsia="zh-HK"/>
        </w:rPr>
      </w:pPr>
    </w:p>
    <w:p w:rsidR="00C421B5" w:rsidRPr="003F6B9B" w:rsidRDefault="00C421B5" w:rsidP="00341113">
      <w:pPr>
        <w:tabs>
          <w:tab w:val="left" w:pos="1500"/>
          <w:tab w:val="left" w:pos="6096"/>
        </w:tabs>
        <w:snapToGrid w:val="0"/>
        <w:spacing w:line="276" w:lineRule="auto"/>
        <w:jc w:val="both"/>
        <w:rPr>
          <w:rFonts w:ascii="新細明體" w:hAnsi="新細明體"/>
          <w:bdr w:val="single" w:sz="4" w:space="0" w:color="auto"/>
          <w:lang w:eastAsia="zh-HK"/>
        </w:rPr>
      </w:pPr>
      <w:r w:rsidRPr="003F6B9B">
        <w:rPr>
          <w:rFonts w:ascii="新細明體" w:hAnsi="新細明體" w:cs="新細明體" w:hint="eastAsia"/>
          <w:bdr w:val="single" w:sz="4" w:space="0" w:color="auto"/>
        </w:rPr>
        <w:t>統計數字</w:t>
      </w:r>
    </w:p>
    <w:tbl>
      <w:tblPr>
        <w:tblW w:w="11057"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4961"/>
        <w:gridCol w:w="1417"/>
        <w:gridCol w:w="851"/>
        <w:gridCol w:w="1134"/>
        <w:gridCol w:w="1134"/>
      </w:tblGrid>
      <w:tr w:rsidR="00C421B5" w:rsidRPr="009C6544" w:rsidTr="00537BC1">
        <w:trPr>
          <w:trHeight w:val="541"/>
        </w:trPr>
        <w:tc>
          <w:tcPr>
            <w:tcW w:w="1560" w:type="dxa"/>
            <w:tcBorders>
              <w:bottom w:val="single" w:sz="4" w:space="0" w:color="auto"/>
            </w:tcBorders>
            <w:shd w:val="clear" w:color="auto" w:fill="FFFFFF"/>
            <w:vAlign w:val="center"/>
          </w:tcPr>
          <w:p w:rsidR="00C421B5" w:rsidRPr="009C6544" w:rsidRDefault="00C421B5" w:rsidP="00783217">
            <w:pPr>
              <w:snapToGrid w:val="0"/>
              <w:jc w:val="center"/>
              <w:rPr>
                <w:rFonts w:ascii="新細明體" w:hAnsi="新細明體" w:cs="新細明體"/>
                <w:lang w:eastAsia="zh-HK"/>
              </w:rPr>
            </w:pPr>
            <w:r w:rsidRPr="009C6544">
              <w:rPr>
                <w:rFonts w:ascii="新細明體" w:hAnsi="新細明體" w:cs="新細明體" w:hint="eastAsia"/>
              </w:rPr>
              <w:t>舉行時段</w:t>
            </w:r>
          </w:p>
        </w:tc>
        <w:tc>
          <w:tcPr>
            <w:tcW w:w="4961" w:type="dxa"/>
            <w:tcBorders>
              <w:bottom w:val="single" w:sz="4" w:space="0" w:color="auto"/>
            </w:tcBorders>
            <w:shd w:val="clear" w:color="auto" w:fill="FFFFFF"/>
            <w:vAlign w:val="center"/>
          </w:tcPr>
          <w:p w:rsidR="00C421B5" w:rsidRPr="009C6544" w:rsidRDefault="00C421B5" w:rsidP="00783217">
            <w:pPr>
              <w:snapToGrid w:val="0"/>
              <w:jc w:val="center"/>
              <w:rPr>
                <w:rFonts w:ascii="新細明體" w:hAnsi="新細明體" w:cs="新細明體"/>
              </w:rPr>
            </w:pPr>
            <w:r w:rsidRPr="009C6544">
              <w:rPr>
                <w:rFonts w:ascii="新細明體" w:hAnsi="新細明體" w:cs="新細明體" w:hint="eastAsia"/>
              </w:rPr>
              <w:t>活動名稱</w:t>
            </w:r>
          </w:p>
        </w:tc>
        <w:tc>
          <w:tcPr>
            <w:tcW w:w="1417" w:type="dxa"/>
            <w:tcBorders>
              <w:bottom w:val="single" w:sz="4" w:space="0" w:color="auto"/>
            </w:tcBorders>
            <w:shd w:val="clear" w:color="auto" w:fill="FFFFFF"/>
            <w:vAlign w:val="center"/>
          </w:tcPr>
          <w:p w:rsidR="00C421B5" w:rsidRPr="009C6544" w:rsidRDefault="00C421B5" w:rsidP="00783217">
            <w:pPr>
              <w:snapToGrid w:val="0"/>
              <w:jc w:val="center"/>
              <w:rPr>
                <w:rFonts w:ascii="新細明體" w:hAnsi="新細明體" w:cs="新細明體"/>
              </w:rPr>
            </w:pPr>
            <w:r w:rsidRPr="009C6544">
              <w:rPr>
                <w:rFonts w:ascii="新細明體" w:hAnsi="新細明體" w:cs="新細明體" w:hint="eastAsia"/>
              </w:rPr>
              <w:t>對象</w:t>
            </w:r>
          </w:p>
        </w:tc>
        <w:tc>
          <w:tcPr>
            <w:tcW w:w="851" w:type="dxa"/>
            <w:tcBorders>
              <w:bottom w:val="single" w:sz="4" w:space="0" w:color="auto"/>
            </w:tcBorders>
            <w:shd w:val="clear" w:color="auto" w:fill="FFFFFF"/>
            <w:vAlign w:val="center"/>
          </w:tcPr>
          <w:p w:rsidR="00C421B5" w:rsidRPr="009C6544" w:rsidRDefault="00C421B5" w:rsidP="00783217">
            <w:pPr>
              <w:snapToGrid w:val="0"/>
              <w:jc w:val="center"/>
              <w:rPr>
                <w:rFonts w:ascii="新細明體" w:hAnsi="新細明體" w:cs="新細明體"/>
                <w:lang w:eastAsia="zh-HK"/>
              </w:rPr>
            </w:pPr>
            <w:r w:rsidRPr="009C6544">
              <w:rPr>
                <w:rFonts w:ascii="新細明體" w:hAnsi="新細明體" w:cs="新細明體" w:hint="eastAsia"/>
              </w:rPr>
              <w:t>人數</w:t>
            </w:r>
          </w:p>
        </w:tc>
        <w:tc>
          <w:tcPr>
            <w:tcW w:w="1134" w:type="dxa"/>
            <w:tcBorders>
              <w:bottom w:val="single" w:sz="4" w:space="0" w:color="auto"/>
            </w:tcBorders>
            <w:shd w:val="clear" w:color="auto" w:fill="FFFFFF"/>
            <w:vAlign w:val="center"/>
          </w:tcPr>
          <w:p w:rsidR="00C421B5" w:rsidRPr="009C6544" w:rsidRDefault="00C421B5" w:rsidP="00783217">
            <w:pPr>
              <w:snapToGrid w:val="0"/>
              <w:jc w:val="center"/>
              <w:rPr>
                <w:rFonts w:ascii="新細明體" w:hAnsi="新細明體" w:cs="新細明體"/>
                <w:lang w:eastAsia="zh-HK"/>
              </w:rPr>
            </w:pPr>
            <w:r w:rsidRPr="009C6544">
              <w:rPr>
                <w:rFonts w:ascii="新細明體" w:hAnsi="新細明體" w:cs="新細明體" w:hint="eastAsia"/>
              </w:rPr>
              <w:t>舉行節數</w:t>
            </w:r>
          </w:p>
        </w:tc>
        <w:tc>
          <w:tcPr>
            <w:tcW w:w="1134" w:type="dxa"/>
            <w:tcBorders>
              <w:bottom w:val="single" w:sz="4" w:space="0" w:color="auto"/>
            </w:tcBorders>
            <w:shd w:val="clear" w:color="auto" w:fill="FFFFFF"/>
            <w:vAlign w:val="center"/>
          </w:tcPr>
          <w:p w:rsidR="00C421B5" w:rsidRPr="009C6544" w:rsidRDefault="00C421B5" w:rsidP="00783217">
            <w:pPr>
              <w:snapToGrid w:val="0"/>
              <w:jc w:val="center"/>
              <w:rPr>
                <w:rFonts w:ascii="新細明體" w:hAnsi="新細明體" w:cs="新細明體"/>
                <w:lang w:eastAsia="zh-HK"/>
              </w:rPr>
            </w:pPr>
            <w:r w:rsidRPr="009C6544">
              <w:rPr>
                <w:rFonts w:ascii="新細明體" w:hAnsi="新細明體" w:cs="新細明體" w:hint="eastAsia"/>
              </w:rPr>
              <w:t>參與人次</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15</w:t>
            </w:r>
            <w:r w:rsidRPr="004135BD">
              <w:rPr>
                <w:rFonts w:ascii="新細明體" w:hAnsi="新細明體" w:cs="細明體" w:hint="eastAsia"/>
                <w:lang w:eastAsia="zh-HK"/>
              </w:rPr>
              <w:t>/9/201</w:t>
            </w:r>
            <w:r w:rsidRPr="004135BD">
              <w:rPr>
                <w:rFonts w:ascii="新細明體" w:hAnsi="新細明體" w:cs="細明體"/>
                <w:lang w:eastAsia="zh-HK"/>
              </w:rPr>
              <w:t>8</w:t>
            </w:r>
          </w:p>
        </w:tc>
        <w:tc>
          <w:tcPr>
            <w:tcW w:w="496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親子教養系列家長講座</w:t>
            </w:r>
          </w:p>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伴兒同行-協助子女學習</w:t>
            </w:r>
          </w:p>
        </w:tc>
        <w:tc>
          <w:tcPr>
            <w:tcW w:w="1417" w:type="dxa"/>
            <w:vAlign w:val="center"/>
          </w:tcPr>
          <w:p w:rsidR="00C421B5" w:rsidRPr="004135BD" w:rsidRDefault="00C421B5" w:rsidP="00783217">
            <w:pPr>
              <w:snapToGrid w:val="0"/>
              <w:jc w:val="center"/>
              <w:rPr>
                <w:rFonts w:ascii="新細明體" w:hAnsi="新細明體"/>
              </w:rPr>
            </w:pPr>
            <w:r w:rsidRPr="004135BD">
              <w:rPr>
                <w:rFonts w:ascii="新細明體" w:hAnsi="新細明體" w:hint="eastAsia"/>
              </w:rPr>
              <w:t>一年級學生之家長</w:t>
            </w:r>
          </w:p>
        </w:tc>
        <w:tc>
          <w:tcPr>
            <w:tcW w:w="85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160</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1</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160</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CN"/>
              </w:rPr>
              <w:t>19/10/2018</w:t>
            </w:r>
            <w:r w:rsidRPr="004135BD">
              <w:rPr>
                <w:rFonts w:ascii="新細明體" w:hAnsi="新細明體" w:cs="細明體" w:hint="eastAsia"/>
                <w:lang w:eastAsia="zh-CN"/>
              </w:rPr>
              <w:t>至</w:t>
            </w:r>
            <w:r w:rsidRPr="004135BD">
              <w:rPr>
                <w:rFonts w:ascii="新細明體" w:hAnsi="新細明體" w:cs="細明體"/>
                <w:lang w:eastAsia="zh-CN"/>
              </w:rPr>
              <w:t>26/10/2018</w:t>
            </w:r>
          </w:p>
        </w:tc>
        <w:tc>
          <w:tcPr>
            <w:tcW w:w="4961"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lang w:eastAsia="zh-HK"/>
              </w:rPr>
              <w:t>「提升中文語文能力」親子伴讀及講故事技巧家長工作坊</w:t>
            </w:r>
          </w:p>
        </w:tc>
        <w:tc>
          <w:tcPr>
            <w:tcW w:w="1417" w:type="dxa"/>
            <w:vAlign w:val="center"/>
          </w:tcPr>
          <w:p w:rsidR="00C421B5" w:rsidRPr="004135BD" w:rsidRDefault="00C421B5" w:rsidP="00783217">
            <w:pPr>
              <w:snapToGrid w:val="0"/>
              <w:jc w:val="center"/>
              <w:rPr>
                <w:rFonts w:ascii="新細明體" w:hAnsi="新細明體"/>
              </w:rPr>
            </w:pPr>
            <w:r w:rsidRPr="004135BD">
              <w:rPr>
                <w:rFonts w:ascii="新細明體" w:hAnsi="新細明體" w:hint="eastAsia"/>
              </w:rPr>
              <w:t>一二年級</w:t>
            </w:r>
          </w:p>
          <w:p w:rsidR="00C421B5" w:rsidRPr="004135BD" w:rsidRDefault="00C421B5" w:rsidP="00783217">
            <w:pPr>
              <w:snapToGrid w:val="0"/>
              <w:jc w:val="center"/>
              <w:rPr>
                <w:rFonts w:ascii="新細明體" w:hAnsi="新細明體"/>
              </w:rPr>
            </w:pPr>
            <w:r w:rsidRPr="004135BD">
              <w:rPr>
                <w:rFonts w:ascii="新細明體" w:hAnsi="新細明體" w:hint="eastAsia"/>
              </w:rPr>
              <w:t>學生之家長</w:t>
            </w:r>
          </w:p>
        </w:tc>
        <w:tc>
          <w:tcPr>
            <w:tcW w:w="85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3</w:t>
            </w:r>
            <w:r w:rsidRPr="004135BD">
              <w:rPr>
                <w:rFonts w:ascii="新細明體" w:hAnsi="新細明體" w:cs="細明體"/>
                <w:lang w:eastAsia="zh-HK"/>
              </w:rPr>
              <w:t>1</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2</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60</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cs="細明體"/>
                <w:lang w:eastAsia="zh-CN"/>
              </w:rPr>
            </w:pPr>
            <w:r w:rsidRPr="004135BD">
              <w:rPr>
                <w:rFonts w:ascii="新細明體" w:hAnsi="新細明體"/>
                <w:lang w:eastAsia="zh-HK"/>
              </w:rPr>
              <w:t>12</w:t>
            </w:r>
            <w:r w:rsidRPr="004135BD">
              <w:rPr>
                <w:rFonts w:ascii="新細明體" w:hAnsi="新細明體" w:hint="eastAsia"/>
                <w:lang w:eastAsia="zh-HK"/>
              </w:rPr>
              <w:t>/11/201</w:t>
            </w:r>
            <w:r w:rsidRPr="004135BD">
              <w:rPr>
                <w:rFonts w:ascii="新細明體" w:hAnsi="新細明體"/>
                <w:lang w:eastAsia="zh-HK"/>
              </w:rPr>
              <w:t>8</w:t>
            </w:r>
          </w:p>
        </w:tc>
        <w:tc>
          <w:tcPr>
            <w:tcW w:w="496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親子教養系列家長講座</w:t>
            </w:r>
          </w:p>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父母合作協奏曲</w:t>
            </w:r>
          </w:p>
        </w:tc>
        <w:tc>
          <w:tcPr>
            <w:tcW w:w="1417"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rPr>
              <w:t>全校學生</w:t>
            </w:r>
          </w:p>
          <w:p w:rsidR="00C421B5" w:rsidRPr="004135BD" w:rsidRDefault="00C421B5" w:rsidP="00783217">
            <w:pPr>
              <w:snapToGrid w:val="0"/>
              <w:jc w:val="center"/>
              <w:rPr>
                <w:rFonts w:ascii="新細明體" w:hAnsi="新細明體"/>
              </w:rPr>
            </w:pPr>
            <w:r w:rsidRPr="004135BD">
              <w:rPr>
                <w:rFonts w:ascii="新細明體" w:hAnsi="新細明體" w:hint="eastAsia"/>
              </w:rPr>
              <w:t>之家長</w:t>
            </w:r>
          </w:p>
        </w:tc>
        <w:tc>
          <w:tcPr>
            <w:tcW w:w="85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45</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1</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45</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30/11/2018</w:t>
            </w:r>
            <w:r w:rsidRPr="004135BD">
              <w:rPr>
                <w:rFonts w:ascii="新細明體" w:hAnsi="新細明體" w:cs="細明體" w:hint="eastAsia"/>
                <w:lang w:eastAsia="zh-HK"/>
              </w:rPr>
              <w:t>至</w:t>
            </w:r>
            <w:r w:rsidRPr="004135BD">
              <w:rPr>
                <w:rFonts w:ascii="新細明體" w:hAnsi="新細明體" w:cs="細明體"/>
                <w:lang w:eastAsia="zh-HK"/>
              </w:rPr>
              <w:t>21/12/2018</w:t>
            </w:r>
          </w:p>
        </w:tc>
        <w:tc>
          <w:tcPr>
            <w:tcW w:w="4961"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lang w:eastAsia="zh-HK"/>
              </w:rPr>
              <w:t>「有情有理智叻特攻隊」社交訓練</w:t>
            </w:r>
          </w:p>
          <w:p w:rsidR="00C421B5" w:rsidRPr="004135BD" w:rsidRDefault="00C421B5" w:rsidP="00783217">
            <w:pPr>
              <w:snapToGrid w:val="0"/>
              <w:jc w:val="center"/>
              <w:rPr>
                <w:rFonts w:ascii="新細明體" w:hAnsi="新細明體"/>
                <w:lang w:eastAsia="zh-HK"/>
              </w:rPr>
            </w:pPr>
            <w:r w:rsidRPr="004135BD">
              <w:rPr>
                <w:rFonts w:ascii="新細明體" w:hAnsi="新細明體" w:hint="eastAsia"/>
                <w:lang w:eastAsia="zh-HK"/>
              </w:rPr>
              <w:t>家長面談</w:t>
            </w:r>
          </w:p>
        </w:tc>
        <w:tc>
          <w:tcPr>
            <w:tcW w:w="1417" w:type="dxa"/>
            <w:vAlign w:val="center"/>
          </w:tcPr>
          <w:p w:rsidR="00C421B5" w:rsidRPr="004135BD" w:rsidRDefault="00C421B5" w:rsidP="00783217">
            <w:pPr>
              <w:snapToGrid w:val="0"/>
              <w:jc w:val="center"/>
              <w:rPr>
                <w:rFonts w:ascii="新細明體" w:hAnsi="新細明體" w:cs="細明體"/>
              </w:rPr>
            </w:pPr>
            <w:r w:rsidRPr="004135BD">
              <w:rPr>
                <w:rFonts w:ascii="新細明體" w:hAnsi="新細明體" w:cs="細明體" w:hint="eastAsia"/>
              </w:rPr>
              <w:t>有關學生之家長</w:t>
            </w:r>
          </w:p>
        </w:tc>
        <w:tc>
          <w:tcPr>
            <w:tcW w:w="85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2</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2</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2</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lang w:eastAsia="zh-HK"/>
              </w:rPr>
              <w:t>11/12/2018</w:t>
            </w:r>
          </w:p>
        </w:tc>
        <w:tc>
          <w:tcPr>
            <w:tcW w:w="496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親子教養系列家長講座</w:t>
            </w:r>
          </w:p>
          <w:p w:rsidR="00C421B5" w:rsidRPr="004135BD" w:rsidRDefault="00C421B5" w:rsidP="00783217">
            <w:pPr>
              <w:snapToGrid w:val="0"/>
              <w:jc w:val="center"/>
              <w:rPr>
                <w:rFonts w:ascii="新細明體" w:hAnsi="新細明體"/>
              </w:rPr>
            </w:pPr>
            <w:r w:rsidRPr="004135BD">
              <w:rPr>
                <w:rFonts w:ascii="新細明體" w:hAnsi="新細明體" w:hint="eastAsia"/>
              </w:rPr>
              <w:t>教養‧從欣賞孩子開始</w:t>
            </w:r>
          </w:p>
        </w:tc>
        <w:tc>
          <w:tcPr>
            <w:tcW w:w="1417"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rPr>
              <w:t>全校學生</w:t>
            </w:r>
          </w:p>
          <w:p w:rsidR="00C421B5" w:rsidRPr="004135BD" w:rsidRDefault="00C421B5" w:rsidP="00783217">
            <w:pPr>
              <w:snapToGrid w:val="0"/>
              <w:jc w:val="center"/>
              <w:rPr>
                <w:rFonts w:ascii="新細明體" w:hAnsi="新細明體" w:cs="細明體"/>
              </w:rPr>
            </w:pPr>
            <w:r w:rsidRPr="004135BD">
              <w:rPr>
                <w:rFonts w:ascii="新細明體" w:hAnsi="新細明體" w:hint="eastAsia"/>
              </w:rPr>
              <w:t>之家長</w:t>
            </w:r>
          </w:p>
        </w:tc>
        <w:tc>
          <w:tcPr>
            <w:tcW w:w="85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32</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1</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32</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lang w:eastAsia="zh-HK"/>
              </w:rPr>
              <w:t>1/3/2019</w:t>
            </w:r>
          </w:p>
        </w:tc>
        <w:tc>
          <w:tcPr>
            <w:tcW w:w="496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「有情有理智叻特攻隊」社交訓練</w:t>
            </w:r>
          </w:p>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家長電聯</w:t>
            </w:r>
          </w:p>
        </w:tc>
        <w:tc>
          <w:tcPr>
            <w:tcW w:w="1417"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cs="細明體" w:hint="eastAsia"/>
              </w:rPr>
              <w:t>有關學生之家長</w:t>
            </w:r>
          </w:p>
        </w:tc>
        <w:tc>
          <w:tcPr>
            <w:tcW w:w="85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1</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1</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1</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2/3/2019</w:t>
            </w:r>
          </w:p>
        </w:tc>
        <w:tc>
          <w:tcPr>
            <w:tcW w:w="496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親子教養系列家長講座</w:t>
            </w:r>
          </w:p>
          <w:p w:rsidR="00C421B5" w:rsidRPr="004135BD" w:rsidRDefault="00C421B5" w:rsidP="00783217">
            <w:pPr>
              <w:snapToGrid w:val="0"/>
              <w:jc w:val="center"/>
              <w:rPr>
                <w:rFonts w:ascii="新細明體" w:hAnsi="新細明體" w:cs="細明體"/>
                <w:lang w:eastAsia="zh-HK"/>
              </w:rPr>
            </w:pPr>
            <w:r w:rsidRPr="004135BD">
              <w:rPr>
                <w:rFonts w:ascii="新細明體" w:hAnsi="新細明體" w:cs="新細明體" w:hint="eastAsia"/>
              </w:rPr>
              <w:t>情緒管教有妙法</w:t>
            </w:r>
          </w:p>
        </w:tc>
        <w:tc>
          <w:tcPr>
            <w:tcW w:w="1417"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rPr>
              <w:t>全校學生</w:t>
            </w:r>
          </w:p>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hint="eastAsia"/>
              </w:rPr>
              <w:t>之家長</w:t>
            </w:r>
          </w:p>
        </w:tc>
        <w:tc>
          <w:tcPr>
            <w:tcW w:w="851"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44</w:t>
            </w:r>
          </w:p>
        </w:tc>
        <w:tc>
          <w:tcPr>
            <w:tcW w:w="1134"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1</w:t>
            </w:r>
          </w:p>
        </w:tc>
        <w:tc>
          <w:tcPr>
            <w:tcW w:w="1134"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44</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16/4/2019</w:t>
            </w:r>
          </w:p>
        </w:tc>
        <w:tc>
          <w:tcPr>
            <w:tcW w:w="4961"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lang w:eastAsia="zh-HK"/>
              </w:rPr>
              <w:t>我是小「專」家-專注力訓練小組</w:t>
            </w:r>
          </w:p>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家長工作坊</w:t>
            </w:r>
          </w:p>
        </w:tc>
        <w:tc>
          <w:tcPr>
            <w:tcW w:w="1417"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lang w:eastAsia="zh-HK"/>
              </w:rPr>
              <w:t>有關學生之家長</w:t>
            </w:r>
          </w:p>
        </w:tc>
        <w:tc>
          <w:tcPr>
            <w:tcW w:w="851"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2</w:t>
            </w:r>
          </w:p>
        </w:tc>
        <w:tc>
          <w:tcPr>
            <w:tcW w:w="1134"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hint="eastAsia"/>
                <w:lang w:eastAsia="zh-HK"/>
              </w:rPr>
              <w:t>1</w:t>
            </w:r>
          </w:p>
        </w:tc>
        <w:tc>
          <w:tcPr>
            <w:tcW w:w="1134"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2</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16/4/2019</w:t>
            </w:r>
          </w:p>
        </w:tc>
        <w:tc>
          <w:tcPr>
            <w:tcW w:w="4961"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lang w:eastAsia="zh-HK"/>
              </w:rPr>
              <w:t>我是小「專」家-專注力訓練小組</w:t>
            </w:r>
          </w:p>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家長電聯</w:t>
            </w:r>
          </w:p>
        </w:tc>
        <w:tc>
          <w:tcPr>
            <w:tcW w:w="1417"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lang w:eastAsia="zh-HK"/>
              </w:rPr>
              <w:t>有關學生之家長</w:t>
            </w:r>
          </w:p>
        </w:tc>
        <w:tc>
          <w:tcPr>
            <w:tcW w:w="851"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4</w:t>
            </w:r>
          </w:p>
        </w:tc>
        <w:tc>
          <w:tcPr>
            <w:tcW w:w="1134"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1</w:t>
            </w:r>
          </w:p>
        </w:tc>
        <w:tc>
          <w:tcPr>
            <w:tcW w:w="1134"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4</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20/5/2019</w:t>
            </w:r>
          </w:p>
        </w:tc>
        <w:tc>
          <w:tcPr>
            <w:tcW w:w="496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親子教養系列家長講座</w:t>
            </w:r>
          </w:p>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「童」步減壓</w:t>
            </w:r>
          </w:p>
        </w:tc>
        <w:tc>
          <w:tcPr>
            <w:tcW w:w="1417"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rPr>
              <w:t>全校學生</w:t>
            </w:r>
          </w:p>
          <w:p w:rsidR="00C421B5" w:rsidRPr="004135BD" w:rsidRDefault="00C421B5" w:rsidP="00783217">
            <w:pPr>
              <w:snapToGrid w:val="0"/>
              <w:jc w:val="center"/>
              <w:rPr>
                <w:rFonts w:ascii="新細明體" w:hAnsi="新細明體"/>
                <w:lang w:eastAsia="zh-HK"/>
              </w:rPr>
            </w:pPr>
            <w:r w:rsidRPr="004135BD">
              <w:rPr>
                <w:rFonts w:ascii="新細明體" w:hAnsi="新細明體" w:hint="eastAsia"/>
              </w:rPr>
              <w:t>之家長</w:t>
            </w:r>
          </w:p>
        </w:tc>
        <w:tc>
          <w:tcPr>
            <w:tcW w:w="851"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29</w:t>
            </w:r>
          </w:p>
        </w:tc>
        <w:tc>
          <w:tcPr>
            <w:tcW w:w="1134"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1</w:t>
            </w:r>
          </w:p>
        </w:tc>
        <w:tc>
          <w:tcPr>
            <w:tcW w:w="1134" w:type="dxa"/>
            <w:vAlign w:val="center"/>
          </w:tcPr>
          <w:p w:rsidR="00C421B5" w:rsidRPr="004135BD" w:rsidRDefault="00C421B5" w:rsidP="00783217">
            <w:pPr>
              <w:snapToGrid w:val="0"/>
              <w:jc w:val="center"/>
              <w:rPr>
                <w:rFonts w:ascii="新細明體" w:hAnsi="新細明體" w:cs="新細明體"/>
                <w:lang w:eastAsia="zh-HK"/>
              </w:rPr>
            </w:pPr>
            <w:r w:rsidRPr="004135BD">
              <w:rPr>
                <w:rFonts w:ascii="新細明體" w:hAnsi="新細明體" w:cs="新細明體"/>
                <w:lang w:eastAsia="zh-HK"/>
              </w:rPr>
              <w:t>29</w:t>
            </w:r>
          </w:p>
        </w:tc>
      </w:tr>
      <w:tr w:rsidR="00C421B5" w:rsidRPr="009C6544" w:rsidTr="00537BC1">
        <w:tc>
          <w:tcPr>
            <w:tcW w:w="1560"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lang w:eastAsia="zh-HK"/>
              </w:rPr>
              <w:t>19/6/2019</w:t>
            </w:r>
          </w:p>
        </w:tc>
        <w:tc>
          <w:tcPr>
            <w:tcW w:w="496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讀寫FUN FUN FUN</w:t>
            </w:r>
            <w:r w:rsidRPr="004135BD">
              <w:rPr>
                <w:rFonts w:ascii="新細明體" w:hAnsi="新細明體" w:cs="細明體"/>
                <w:lang w:eastAsia="zh-HK"/>
              </w:rPr>
              <w:t>(</w:t>
            </w:r>
            <w:r w:rsidRPr="004135BD">
              <w:rPr>
                <w:rFonts w:ascii="新細明體" w:hAnsi="新細明體" w:cs="細明體" w:hint="eastAsia"/>
                <w:lang w:eastAsia="zh-HK"/>
              </w:rPr>
              <w:t>三年級組</w:t>
            </w:r>
            <w:r w:rsidRPr="004135BD">
              <w:rPr>
                <w:rFonts w:ascii="新細明體" w:hAnsi="新細明體" w:cs="細明體"/>
                <w:lang w:eastAsia="zh-HK"/>
              </w:rPr>
              <w:t>)</w:t>
            </w:r>
          </w:p>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hint="eastAsia"/>
                <w:lang w:eastAsia="zh-HK"/>
              </w:rPr>
              <w:t>家長電聯</w:t>
            </w:r>
          </w:p>
        </w:tc>
        <w:tc>
          <w:tcPr>
            <w:tcW w:w="1417" w:type="dxa"/>
            <w:vAlign w:val="center"/>
          </w:tcPr>
          <w:p w:rsidR="00C421B5" w:rsidRPr="004135BD" w:rsidRDefault="00C421B5" w:rsidP="00783217">
            <w:pPr>
              <w:snapToGrid w:val="0"/>
              <w:jc w:val="center"/>
              <w:rPr>
                <w:rFonts w:ascii="新細明體" w:hAnsi="新細明體"/>
                <w:lang w:eastAsia="zh-HK"/>
              </w:rPr>
            </w:pPr>
            <w:r w:rsidRPr="004135BD">
              <w:rPr>
                <w:rFonts w:ascii="新細明體" w:hAnsi="新細明體" w:hint="eastAsia"/>
                <w:lang w:eastAsia="zh-HK"/>
              </w:rPr>
              <w:t>有關學生之家長</w:t>
            </w:r>
          </w:p>
        </w:tc>
        <w:tc>
          <w:tcPr>
            <w:tcW w:w="851"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7</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7</w:t>
            </w:r>
          </w:p>
        </w:tc>
        <w:tc>
          <w:tcPr>
            <w:tcW w:w="1134" w:type="dxa"/>
            <w:vAlign w:val="center"/>
          </w:tcPr>
          <w:p w:rsidR="00C421B5" w:rsidRPr="004135BD" w:rsidRDefault="00C421B5" w:rsidP="00783217">
            <w:pPr>
              <w:snapToGrid w:val="0"/>
              <w:jc w:val="center"/>
              <w:rPr>
                <w:rFonts w:ascii="新細明體" w:hAnsi="新細明體" w:cs="細明體"/>
                <w:lang w:eastAsia="zh-HK"/>
              </w:rPr>
            </w:pPr>
            <w:r w:rsidRPr="004135BD">
              <w:rPr>
                <w:rFonts w:ascii="新細明體" w:hAnsi="新細明體" w:cs="細明體"/>
                <w:lang w:eastAsia="zh-HK"/>
              </w:rPr>
              <w:t>7</w:t>
            </w:r>
          </w:p>
        </w:tc>
      </w:tr>
    </w:tbl>
    <w:p w:rsidR="00C421B5" w:rsidRPr="009C6544" w:rsidRDefault="00C421B5" w:rsidP="00C421B5">
      <w:pPr>
        <w:snapToGrid w:val="0"/>
        <w:rPr>
          <w:rFonts w:ascii="新細明體" w:hAnsi="新細明體"/>
        </w:rPr>
        <w:sectPr w:rsidR="00C421B5" w:rsidRPr="009C6544" w:rsidSect="00537BC1">
          <w:pgSz w:w="11906" w:h="16838"/>
          <w:pgMar w:top="851" w:right="1797" w:bottom="902" w:left="1077" w:header="851" w:footer="992" w:gutter="0"/>
          <w:cols w:space="425"/>
          <w:docGrid w:linePitch="360"/>
        </w:sectPr>
      </w:pPr>
    </w:p>
    <w:p w:rsidR="00C421B5" w:rsidRPr="00246B0D" w:rsidRDefault="00C421B5" w:rsidP="00C421B5">
      <w:pPr>
        <w:tabs>
          <w:tab w:val="left" w:pos="1500"/>
          <w:tab w:val="left" w:pos="6096"/>
        </w:tabs>
        <w:spacing w:line="276" w:lineRule="auto"/>
        <w:jc w:val="both"/>
        <w:rPr>
          <w:rFonts w:ascii="新細明體" w:hAnsi="新細明體" w:cs="新細明體"/>
          <w:bdr w:val="single" w:sz="4" w:space="0" w:color="auto"/>
        </w:rPr>
      </w:pPr>
      <w:r w:rsidRPr="00246B0D">
        <w:rPr>
          <w:rFonts w:ascii="新細明體" w:hAnsi="新細明體" w:cs="新細明體" w:hint="eastAsia"/>
          <w:bdr w:val="single" w:sz="4" w:space="0" w:color="auto"/>
        </w:rPr>
        <w:t>服務成效</w:t>
      </w:r>
    </w:p>
    <w:tbl>
      <w:tblPr>
        <w:tblW w:w="1596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2977"/>
        <w:gridCol w:w="1418"/>
        <w:gridCol w:w="2835"/>
        <w:gridCol w:w="1984"/>
        <w:gridCol w:w="5188"/>
      </w:tblGrid>
      <w:tr w:rsidR="00C421B5" w:rsidRPr="009C6544" w:rsidTr="00537BC1">
        <w:tc>
          <w:tcPr>
            <w:tcW w:w="1560" w:type="dxa"/>
            <w:tcBorders>
              <w:bottom w:val="single" w:sz="4" w:space="0" w:color="auto"/>
            </w:tcBorders>
            <w:shd w:val="clear" w:color="auto" w:fill="FFFFFF"/>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舉行時段</w:t>
            </w:r>
          </w:p>
        </w:tc>
        <w:tc>
          <w:tcPr>
            <w:tcW w:w="2977" w:type="dxa"/>
            <w:tcBorders>
              <w:bottom w:val="single" w:sz="4" w:space="0" w:color="auto"/>
            </w:tcBorders>
            <w:shd w:val="clear" w:color="auto" w:fill="FFFFFF"/>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活動名稱</w:t>
            </w:r>
          </w:p>
        </w:tc>
        <w:tc>
          <w:tcPr>
            <w:tcW w:w="1418" w:type="dxa"/>
            <w:tcBorders>
              <w:bottom w:val="single" w:sz="4" w:space="0" w:color="auto"/>
            </w:tcBorders>
            <w:shd w:val="clear" w:color="auto" w:fill="FFFFFF"/>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對象</w:t>
            </w:r>
          </w:p>
        </w:tc>
        <w:tc>
          <w:tcPr>
            <w:tcW w:w="2835" w:type="dxa"/>
            <w:tcBorders>
              <w:bottom w:val="single" w:sz="4" w:space="0" w:color="auto"/>
            </w:tcBorders>
            <w:shd w:val="clear" w:color="auto" w:fill="FFFFFF"/>
            <w:vAlign w:val="center"/>
          </w:tcPr>
          <w:p w:rsidR="00C421B5" w:rsidRPr="009C6544" w:rsidRDefault="00C421B5" w:rsidP="00537BC1">
            <w:pPr>
              <w:spacing w:line="276" w:lineRule="auto"/>
              <w:jc w:val="center"/>
              <w:rPr>
                <w:rFonts w:ascii="新細明體" w:hAnsi="新細明體" w:cs="新細明體"/>
              </w:rPr>
            </w:pPr>
            <w:r w:rsidRPr="00021A0E">
              <w:rPr>
                <w:rFonts w:ascii="新細明體" w:hAnsi="新細明體" w:cs="新細明體" w:hint="eastAsia"/>
              </w:rPr>
              <w:t>目標</w:t>
            </w:r>
          </w:p>
        </w:tc>
        <w:tc>
          <w:tcPr>
            <w:tcW w:w="1984" w:type="dxa"/>
            <w:tcBorders>
              <w:bottom w:val="single" w:sz="4" w:space="0" w:color="auto"/>
            </w:tcBorders>
            <w:shd w:val="clear" w:color="auto" w:fill="FFFFFF"/>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負責人</w:t>
            </w:r>
            <w:r w:rsidRPr="009C6544">
              <w:rPr>
                <w:rFonts w:ascii="新細明體" w:hAnsi="新細明體" w:cs="新細明體"/>
              </w:rPr>
              <w:t xml:space="preserve"> / </w:t>
            </w:r>
            <w:r w:rsidRPr="009C6544">
              <w:rPr>
                <w:rFonts w:ascii="新細明體" w:hAnsi="新細明體" w:cs="新細明體" w:hint="eastAsia"/>
              </w:rPr>
              <w:t>機構</w:t>
            </w:r>
          </w:p>
        </w:tc>
        <w:tc>
          <w:tcPr>
            <w:tcW w:w="5188" w:type="dxa"/>
            <w:tcBorders>
              <w:bottom w:val="single" w:sz="4" w:space="0" w:color="auto"/>
            </w:tcBorders>
            <w:shd w:val="clear" w:color="auto" w:fill="FFFFFF"/>
            <w:vAlign w:val="center"/>
          </w:tcPr>
          <w:p w:rsidR="00C421B5" w:rsidRPr="009C6544" w:rsidRDefault="00C421B5" w:rsidP="00537BC1">
            <w:pPr>
              <w:spacing w:line="276" w:lineRule="auto"/>
              <w:jc w:val="center"/>
              <w:rPr>
                <w:rFonts w:ascii="新細明體" w:hAnsi="新細明體" w:cs="新細明體"/>
              </w:rPr>
            </w:pPr>
            <w:r w:rsidRPr="00021A0E">
              <w:rPr>
                <w:rFonts w:ascii="新細明體" w:hAnsi="新細明體" w:cs="新細明體" w:hint="eastAsia"/>
              </w:rPr>
              <w:t>內容及</w:t>
            </w:r>
            <w:r w:rsidRPr="009C6544">
              <w:rPr>
                <w:rFonts w:ascii="新細明體" w:hAnsi="新細明體" w:cs="新細明體" w:hint="eastAsia"/>
              </w:rPr>
              <w:t>成效</w:t>
            </w:r>
          </w:p>
        </w:tc>
      </w:tr>
      <w:tr w:rsidR="00C421B5" w:rsidRPr="009C6544" w:rsidTr="00341113">
        <w:tc>
          <w:tcPr>
            <w:tcW w:w="1560" w:type="dxa"/>
            <w:tcBorders>
              <w:top w:val="single" w:sz="4" w:space="0" w:color="auto"/>
              <w:bottom w:val="single" w:sz="4" w:space="0" w:color="auto"/>
            </w:tcBorders>
            <w:shd w:val="clear" w:color="auto" w:fill="FFFFFF"/>
          </w:tcPr>
          <w:p w:rsidR="00C421B5" w:rsidRDefault="00C421B5" w:rsidP="00341113">
            <w:pPr>
              <w:snapToGrid w:val="0"/>
              <w:spacing w:line="276" w:lineRule="auto"/>
              <w:jc w:val="center"/>
              <w:rPr>
                <w:rFonts w:ascii="新細明體" w:hAnsi="新細明體" w:cs="細明體"/>
                <w:lang w:eastAsia="zh-HK"/>
              </w:rPr>
            </w:pPr>
            <w:r>
              <w:rPr>
                <w:rFonts w:ascii="新細明體" w:hAnsi="新細明體" w:cs="細明體"/>
                <w:lang w:eastAsia="zh-HK"/>
              </w:rPr>
              <w:t>15</w:t>
            </w:r>
            <w:r>
              <w:rPr>
                <w:rFonts w:ascii="新細明體" w:hAnsi="新細明體" w:cs="細明體" w:hint="eastAsia"/>
                <w:lang w:eastAsia="zh-HK"/>
              </w:rPr>
              <w:t>/9/201</w:t>
            </w:r>
            <w:r>
              <w:rPr>
                <w:rFonts w:ascii="新細明體" w:hAnsi="新細明體" w:cs="細明體"/>
                <w:lang w:eastAsia="zh-HK"/>
              </w:rPr>
              <w:t>8</w:t>
            </w:r>
          </w:p>
          <w:p w:rsidR="00C421B5" w:rsidRPr="009C6544" w:rsidRDefault="00C421B5" w:rsidP="00341113">
            <w:pPr>
              <w:snapToGrid w:val="0"/>
              <w:spacing w:line="276" w:lineRule="auto"/>
              <w:jc w:val="center"/>
              <w:rPr>
                <w:rFonts w:ascii="新細明體" w:hAnsi="新細明體" w:cs="細明體"/>
                <w:lang w:eastAsia="zh-HK"/>
              </w:rPr>
            </w:pPr>
            <w:r w:rsidRPr="009C6544">
              <w:rPr>
                <w:rFonts w:ascii="新細明體" w:hAnsi="新細明體" w:cs="細明體" w:hint="eastAsia"/>
                <w:lang w:eastAsia="zh-HK"/>
              </w:rPr>
              <w:t>至</w:t>
            </w:r>
          </w:p>
          <w:p w:rsidR="00C421B5" w:rsidRPr="009C6544" w:rsidRDefault="00C421B5" w:rsidP="00341113">
            <w:pPr>
              <w:snapToGrid w:val="0"/>
              <w:spacing w:line="276" w:lineRule="auto"/>
              <w:jc w:val="center"/>
              <w:rPr>
                <w:rFonts w:ascii="新細明體" w:hAnsi="新細明體" w:cs="細明體"/>
                <w:lang w:eastAsia="zh-HK"/>
              </w:rPr>
            </w:pPr>
            <w:r>
              <w:rPr>
                <w:rFonts w:ascii="新細明體" w:hAnsi="新細明體" w:cs="細明體"/>
                <w:lang w:eastAsia="zh-HK"/>
              </w:rPr>
              <w:t>20/5/2019</w:t>
            </w:r>
          </w:p>
        </w:tc>
        <w:tc>
          <w:tcPr>
            <w:tcW w:w="2977" w:type="dxa"/>
            <w:tcBorders>
              <w:top w:val="single" w:sz="4" w:space="0" w:color="auto"/>
              <w:bottom w:val="single" w:sz="4" w:space="0" w:color="auto"/>
            </w:tcBorders>
            <w:shd w:val="clear" w:color="auto" w:fill="FFFFFF"/>
          </w:tcPr>
          <w:p w:rsidR="00C421B5" w:rsidRPr="009C6544" w:rsidRDefault="00C421B5" w:rsidP="00537BC1">
            <w:pPr>
              <w:snapToGrid w:val="0"/>
              <w:spacing w:line="276" w:lineRule="auto"/>
              <w:rPr>
                <w:rFonts w:ascii="新細明體" w:hAnsi="新細明體" w:cs="細明體"/>
                <w:lang w:eastAsia="zh-HK"/>
              </w:rPr>
            </w:pPr>
            <w:r w:rsidRPr="009C6544">
              <w:rPr>
                <w:rFonts w:ascii="新細明體" w:hAnsi="新細明體" w:cs="細明體" w:hint="eastAsia"/>
                <w:lang w:eastAsia="zh-HK"/>
              </w:rPr>
              <w:t>親子教養系列家長講座</w:t>
            </w:r>
          </w:p>
          <w:p w:rsidR="00C421B5" w:rsidRPr="009C6544" w:rsidRDefault="00C421B5" w:rsidP="00537BC1">
            <w:pPr>
              <w:snapToGrid w:val="0"/>
              <w:spacing w:line="276" w:lineRule="auto"/>
              <w:rPr>
                <w:rFonts w:ascii="新細明體" w:hAnsi="新細明體" w:cs="細明體"/>
                <w:lang w:eastAsia="zh-HK"/>
              </w:rPr>
            </w:pPr>
          </w:p>
          <w:p w:rsidR="00C421B5" w:rsidRDefault="00C421B5" w:rsidP="00537BC1">
            <w:pPr>
              <w:snapToGrid w:val="0"/>
              <w:spacing w:line="276" w:lineRule="auto"/>
              <w:rPr>
                <w:rFonts w:ascii="新細明體" w:hAnsi="新細明體" w:cs="細明體"/>
                <w:lang w:eastAsia="zh-HK"/>
              </w:rPr>
            </w:pPr>
            <w:r>
              <w:rPr>
                <w:rFonts w:ascii="新細明體" w:hAnsi="新細明體" w:hint="eastAsia"/>
              </w:rPr>
              <w:sym w:font="Wingdings 2" w:char="F06A"/>
            </w:r>
            <w:r>
              <w:rPr>
                <w:rFonts w:ascii="新細明體" w:hAnsi="新細明體" w:hint="eastAsia"/>
              </w:rPr>
              <w:t>伴兒同行</w:t>
            </w:r>
            <w:r w:rsidRPr="003F6B9B">
              <w:rPr>
                <w:rFonts w:ascii="新細明體" w:hAnsi="新細明體" w:cs="細明體" w:hint="eastAsia"/>
                <w:lang w:eastAsia="zh-HK"/>
              </w:rPr>
              <w:t>-協助子女學習</w:t>
            </w:r>
          </w:p>
          <w:p w:rsidR="00C421B5" w:rsidRPr="00EE5D4D" w:rsidRDefault="00C421B5" w:rsidP="00537BC1">
            <w:pPr>
              <w:snapToGrid w:val="0"/>
              <w:spacing w:line="276" w:lineRule="auto"/>
              <w:rPr>
                <w:rFonts w:ascii="新細明體" w:hAnsi="新細明體"/>
              </w:rPr>
            </w:pPr>
          </w:p>
          <w:p w:rsidR="00C421B5" w:rsidRDefault="00C421B5" w:rsidP="00537BC1">
            <w:pPr>
              <w:snapToGrid w:val="0"/>
              <w:spacing w:line="276" w:lineRule="auto"/>
              <w:rPr>
                <w:rFonts w:ascii="新細明體" w:hAnsi="新細明體"/>
              </w:rPr>
            </w:pPr>
            <w:r>
              <w:rPr>
                <w:rFonts w:ascii="新細明體" w:hAnsi="新細明體" w:cs="細明體" w:hint="eastAsia"/>
                <w:lang w:eastAsia="zh-HK"/>
              </w:rPr>
              <w:sym w:font="Wingdings 2" w:char="F06B"/>
            </w:r>
            <w:r w:rsidRPr="003F6B9B">
              <w:rPr>
                <w:rFonts w:ascii="新細明體" w:hAnsi="新細明體" w:cs="細明體" w:hint="eastAsia"/>
                <w:lang w:eastAsia="zh-HK"/>
              </w:rPr>
              <w:t>父母合作協奏曲</w:t>
            </w:r>
          </w:p>
          <w:p w:rsidR="00C421B5" w:rsidRDefault="00C421B5" w:rsidP="00537BC1">
            <w:pPr>
              <w:snapToGrid w:val="0"/>
              <w:spacing w:line="276" w:lineRule="auto"/>
              <w:rPr>
                <w:rFonts w:ascii="新細明體" w:hAnsi="新細明體"/>
              </w:rPr>
            </w:pPr>
          </w:p>
          <w:p w:rsidR="00C421B5" w:rsidRDefault="00C421B5" w:rsidP="00537BC1">
            <w:pPr>
              <w:snapToGrid w:val="0"/>
              <w:spacing w:line="276" w:lineRule="auto"/>
              <w:rPr>
                <w:rFonts w:ascii="新細明體" w:hAnsi="新細明體"/>
              </w:rPr>
            </w:pPr>
            <w:r>
              <w:rPr>
                <w:rFonts w:ascii="新細明體" w:hAnsi="新細明體" w:hint="eastAsia"/>
              </w:rPr>
              <w:sym w:font="Wingdings 2" w:char="F06C"/>
            </w:r>
            <w:r w:rsidRPr="0082156F">
              <w:rPr>
                <w:rFonts w:ascii="新細明體" w:hAnsi="新細明體" w:hint="eastAsia"/>
              </w:rPr>
              <w:t>教養‧從欣賞孩子開始</w:t>
            </w:r>
          </w:p>
          <w:p w:rsidR="00C421B5" w:rsidRPr="009C6544" w:rsidRDefault="00C421B5" w:rsidP="00537BC1">
            <w:pPr>
              <w:snapToGrid w:val="0"/>
              <w:spacing w:line="276" w:lineRule="auto"/>
              <w:rPr>
                <w:rFonts w:ascii="新細明體" w:hAnsi="新細明體"/>
              </w:rPr>
            </w:pPr>
          </w:p>
          <w:p w:rsidR="00C421B5" w:rsidRDefault="00C421B5" w:rsidP="00537BC1">
            <w:pPr>
              <w:snapToGrid w:val="0"/>
              <w:spacing w:line="276" w:lineRule="auto"/>
              <w:rPr>
                <w:rFonts w:ascii="新細明體" w:hAnsi="新細明體" w:cs="新細明體"/>
              </w:rPr>
            </w:pPr>
            <w:r>
              <w:rPr>
                <w:rFonts w:ascii="新細明體" w:hAnsi="新細明體" w:cs="新細明體" w:hint="eastAsia"/>
              </w:rPr>
              <w:sym w:font="Wingdings 2" w:char="F06D"/>
            </w:r>
            <w:r w:rsidRPr="009C6544">
              <w:rPr>
                <w:rFonts w:ascii="新細明體" w:hAnsi="新細明體" w:cs="新細明體" w:hint="eastAsia"/>
              </w:rPr>
              <w:t>情緒健康有妙法</w:t>
            </w:r>
          </w:p>
          <w:p w:rsidR="00C421B5" w:rsidRDefault="00C421B5" w:rsidP="00537BC1">
            <w:pPr>
              <w:snapToGrid w:val="0"/>
              <w:spacing w:line="276" w:lineRule="auto"/>
              <w:rPr>
                <w:rFonts w:ascii="新細明體" w:hAnsi="新細明體" w:cs="新細明體"/>
              </w:rPr>
            </w:pPr>
          </w:p>
          <w:p w:rsidR="00C421B5" w:rsidRPr="009C6544" w:rsidRDefault="00C421B5" w:rsidP="00537BC1">
            <w:pPr>
              <w:snapToGrid w:val="0"/>
              <w:spacing w:line="276" w:lineRule="auto"/>
              <w:rPr>
                <w:rFonts w:ascii="新細明體" w:hAnsi="新細明體"/>
              </w:rPr>
            </w:pPr>
            <w:r>
              <w:rPr>
                <w:rFonts w:ascii="新細明體" w:hAnsi="新細明體" w:cs="細明體" w:hint="eastAsia"/>
                <w:lang w:eastAsia="zh-HK"/>
              </w:rPr>
              <w:sym w:font="Wingdings 2" w:char="F06E"/>
            </w:r>
            <w:r w:rsidRPr="00BA5E53">
              <w:rPr>
                <w:rFonts w:ascii="新細明體" w:hAnsi="新細明體" w:cs="細明體" w:hint="eastAsia"/>
                <w:lang w:eastAsia="zh-HK"/>
              </w:rPr>
              <w:t>「童」步減壓</w:t>
            </w:r>
          </w:p>
        </w:tc>
        <w:tc>
          <w:tcPr>
            <w:tcW w:w="1418" w:type="dxa"/>
            <w:tcBorders>
              <w:top w:val="single" w:sz="4" w:space="0" w:color="auto"/>
              <w:bottom w:val="single" w:sz="4" w:space="0" w:color="auto"/>
            </w:tcBorders>
            <w:shd w:val="clear" w:color="auto" w:fill="FFFFFF"/>
          </w:tcPr>
          <w:p w:rsidR="00C421B5" w:rsidRPr="009C6544" w:rsidRDefault="00C421B5" w:rsidP="00537BC1">
            <w:pPr>
              <w:snapToGrid w:val="0"/>
              <w:spacing w:line="276" w:lineRule="auto"/>
              <w:jc w:val="both"/>
              <w:rPr>
                <w:rFonts w:ascii="新細明體" w:hAnsi="新細明體"/>
              </w:rPr>
            </w:pPr>
            <w:r w:rsidRPr="009C6544">
              <w:rPr>
                <w:rFonts w:ascii="新細明體" w:hAnsi="新細明體" w:hint="eastAsia"/>
              </w:rPr>
              <w:t>全校學生之家長</w:t>
            </w:r>
          </w:p>
        </w:tc>
        <w:tc>
          <w:tcPr>
            <w:tcW w:w="2835" w:type="dxa"/>
            <w:tcBorders>
              <w:top w:val="single" w:sz="4" w:space="0" w:color="auto"/>
              <w:bottom w:val="single" w:sz="4" w:space="0" w:color="auto"/>
            </w:tcBorders>
            <w:shd w:val="clear" w:color="auto" w:fill="FFFFFF"/>
          </w:tcPr>
          <w:p w:rsidR="00C421B5" w:rsidRPr="00021A0E" w:rsidRDefault="00C421B5" w:rsidP="00537BC1">
            <w:pPr>
              <w:widowControl/>
              <w:tabs>
                <w:tab w:val="left" w:pos="460"/>
                <w:tab w:val="left" w:pos="6096"/>
              </w:tabs>
              <w:snapToGrid w:val="0"/>
              <w:spacing w:line="276" w:lineRule="auto"/>
              <w:jc w:val="both"/>
              <w:rPr>
                <w:rFonts w:ascii="新細明體" w:hAnsi="新細明體"/>
                <w:lang w:eastAsia="zh-HK"/>
              </w:rPr>
            </w:pPr>
            <w:r w:rsidRPr="00021A0E">
              <w:rPr>
                <w:rFonts w:ascii="新細明體" w:hAnsi="新細明體" w:hint="eastAsia"/>
              </w:rPr>
              <w:t>透過講座加強家長的管教技巧，建立和諧親子關係，有助學生健康成長。</w:t>
            </w:r>
          </w:p>
        </w:tc>
        <w:tc>
          <w:tcPr>
            <w:tcW w:w="1984" w:type="dxa"/>
            <w:tcBorders>
              <w:top w:val="single" w:sz="4" w:space="0" w:color="auto"/>
              <w:bottom w:val="single" w:sz="4" w:space="0" w:color="auto"/>
            </w:tcBorders>
            <w:shd w:val="clear" w:color="auto" w:fill="FFFFFF"/>
          </w:tcPr>
          <w:p w:rsidR="00C421B5" w:rsidRPr="009C6544" w:rsidRDefault="00C421B5" w:rsidP="00537BC1">
            <w:pPr>
              <w:snapToGrid w:val="0"/>
              <w:spacing w:line="276" w:lineRule="auto"/>
              <w:jc w:val="center"/>
              <w:rPr>
                <w:rFonts w:ascii="新細明體" w:hAnsi="新細明體"/>
              </w:rPr>
            </w:pPr>
            <w:r w:rsidRPr="009C6544">
              <w:rPr>
                <w:rFonts w:ascii="新細明體" w:hAnsi="新細明體" w:hint="eastAsia"/>
              </w:rPr>
              <w:t>學校社工</w:t>
            </w:r>
          </w:p>
          <w:p w:rsidR="00C421B5" w:rsidRPr="009C6544" w:rsidRDefault="00C421B5" w:rsidP="00537BC1">
            <w:pPr>
              <w:snapToGrid w:val="0"/>
              <w:spacing w:line="276" w:lineRule="auto"/>
              <w:jc w:val="center"/>
              <w:rPr>
                <w:rFonts w:ascii="新細明體" w:hAnsi="新細明體"/>
              </w:rPr>
            </w:pPr>
            <w:r w:rsidRPr="009C6544">
              <w:rPr>
                <w:rFonts w:ascii="新細明體" w:hAnsi="新細明體" w:hint="eastAsia"/>
              </w:rPr>
              <w:t>何麗華姑娘</w:t>
            </w:r>
          </w:p>
          <w:p w:rsidR="00C421B5" w:rsidRPr="009C6544" w:rsidRDefault="00C421B5" w:rsidP="00537BC1">
            <w:pPr>
              <w:snapToGrid w:val="0"/>
              <w:spacing w:line="276" w:lineRule="auto"/>
              <w:jc w:val="center"/>
              <w:rPr>
                <w:rFonts w:ascii="新細明體" w:hAnsi="新細明體"/>
              </w:rPr>
            </w:pPr>
          </w:p>
          <w:p w:rsidR="00C421B5" w:rsidRDefault="00C421B5" w:rsidP="00537BC1">
            <w:pPr>
              <w:snapToGrid w:val="0"/>
              <w:spacing w:line="276" w:lineRule="auto"/>
              <w:jc w:val="center"/>
              <w:rPr>
                <w:rFonts w:ascii="新細明體" w:hAnsi="新細明體"/>
              </w:rPr>
            </w:pPr>
            <w:r w:rsidRPr="0004126F">
              <w:rPr>
                <w:rFonts w:ascii="新細明體" w:hAnsi="新細明體" w:hint="eastAsia"/>
              </w:rPr>
              <w:t>屯門區家庭及</w:t>
            </w:r>
          </w:p>
          <w:p w:rsidR="00C421B5" w:rsidRDefault="00C421B5" w:rsidP="00537BC1">
            <w:pPr>
              <w:snapToGrid w:val="0"/>
              <w:spacing w:line="276" w:lineRule="auto"/>
              <w:jc w:val="center"/>
              <w:rPr>
                <w:rFonts w:ascii="新細明體" w:hAnsi="新細明體"/>
              </w:rPr>
            </w:pPr>
            <w:r w:rsidRPr="0004126F">
              <w:rPr>
                <w:rFonts w:ascii="新細明體" w:hAnsi="新細明體" w:hint="eastAsia"/>
              </w:rPr>
              <w:t>兒童福利服務</w:t>
            </w:r>
          </w:p>
          <w:p w:rsidR="00C421B5" w:rsidRDefault="00C421B5" w:rsidP="00537BC1">
            <w:pPr>
              <w:snapToGrid w:val="0"/>
              <w:spacing w:line="276" w:lineRule="auto"/>
              <w:jc w:val="center"/>
              <w:rPr>
                <w:rFonts w:ascii="新細明體" w:hAnsi="新細明體" w:cs="新細明體"/>
                <w:lang w:eastAsia="zh-HK"/>
              </w:rPr>
            </w:pPr>
            <w:r w:rsidRPr="0004126F">
              <w:rPr>
                <w:rFonts w:ascii="新細明體" w:hAnsi="新細明體" w:hint="eastAsia"/>
              </w:rPr>
              <w:t>協調委員會</w:t>
            </w:r>
          </w:p>
          <w:p w:rsidR="00C421B5" w:rsidRPr="009A1D7A" w:rsidRDefault="00C421B5" w:rsidP="00537BC1">
            <w:pPr>
              <w:snapToGrid w:val="0"/>
              <w:spacing w:line="276" w:lineRule="auto"/>
              <w:jc w:val="center"/>
              <w:rPr>
                <w:rFonts w:ascii="新細明體" w:hAnsi="新細明體"/>
              </w:rPr>
            </w:pPr>
          </w:p>
          <w:p w:rsidR="00C421B5" w:rsidRDefault="00C421B5" w:rsidP="00537BC1">
            <w:pPr>
              <w:snapToGrid w:val="0"/>
              <w:spacing w:line="276" w:lineRule="auto"/>
              <w:jc w:val="center"/>
              <w:rPr>
                <w:rFonts w:ascii="新細明體" w:hAnsi="新細明體"/>
                <w:lang w:eastAsia="zh-HK"/>
              </w:rPr>
            </w:pPr>
            <w:r w:rsidRPr="002261D0">
              <w:rPr>
                <w:rFonts w:ascii="新細明體" w:hAnsi="新細明體" w:hint="eastAsia"/>
                <w:lang w:eastAsia="zh-HK"/>
              </w:rPr>
              <w:t>校本教育心理</w:t>
            </w:r>
          </w:p>
          <w:p w:rsidR="00C421B5" w:rsidRDefault="00C421B5" w:rsidP="00537BC1">
            <w:pPr>
              <w:snapToGrid w:val="0"/>
              <w:spacing w:line="276" w:lineRule="auto"/>
              <w:jc w:val="center"/>
              <w:rPr>
                <w:rFonts w:ascii="新細明體" w:hAnsi="新細明體"/>
                <w:lang w:eastAsia="zh-HK"/>
              </w:rPr>
            </w:pPr>
            <w:r w:rsidRPr="002261D0">
              <w:rPr>
                <w:rFonts w:ascii="新細明體" w:hAnsi="新細明體" w:hint="eastAsia"/>
                <w:lang w:eastAsia="zh-HK"/>
              </w:rPr>
              <w:t>學家謝</w:t>
            </w:r>
            <w:r w:rsidRPr="009A1D7A">
              <w:rPr>
                <w:rFonts w:ascii="新細明體" w:hAnsi="新細明體" w:hint="eastAsia"/>
                <w:lang w:eastAsia="zh-HK"/>
              </w:rPr>
              <w:t>玲瑛</w:t>
            </w:r>
            <w:r w:rsidRPr="002261D0">
              <w:rPr>
                <w:rFonts w:ascii="新細明體" w:hAnsi="新細明體" w:hint="eastAsia"/>
                <w:lang w:eastAsia="zh-HK"/>
              </w:rPr>
              <w:t>姑娘</w:t>
            </w:r>
          </w:p>
          <w:p w:rsidR="00C421B5" w:rsidRDefault="00C421B5" w:rsidP="00537BC1">
            <w:pPr>
              <w:snapToGrid w:val="0"/>
              <w:spacing w:line="276" w:lineRule="auto"/>
              <w:jc w:val="center"/>
              <w:rPr>
                <w:rFonts w:ascii="新細明體" w:hAnsi="新細明體"/>
                <w:lang w:eastAsia="zh-HK"/>
              </w:rPr>
            </w:pPr>
          </w:p>
          <w:p w:rsidR="00C421B5" w:rsidRPr="009C6544" w:rsidRDefault="00C421B5" w:rsidP="00537BC1">
            <w:pPr>
              <w:snapToGrid w:val="0"/>
              <w:spacing w:line="276" w:lineRule="auto"/>
              <w:jc w:val="center"/>
              <w:rPr>
                <w:rFonts w:ascii="新細明體" w:hAnsi="新細明體"/>
              </w:rPr>
            </w:pPr>
            <w:r w:rsidRPr="003D6191">
              <w:rPr>
                <w:rFonts w:ascii="新細明體" w:hAnsi="新細明體" w:hint="eastAsia"/>
              </w:rPr>
              <w:t>保良局學生輔導服務（小學）</w:t>
            </w:r>
          </w:p>
        </w:tc>
        <w:tc>
          <w:tcPr>
            <w:tcW w:w="5188" w:type="dxa"/>
            <w:tcBorders>
              <w:top w:val="single" w:sz="4" w:space="0" w:color="auto"/>
              <w:bottom w:val="single" w:sz="4" w:space="0" w:color="auto"/>
            </w:tcBorders>
            <w:shd w:val="clear" w:color="auto" w:fill="FFFFFF"/>
            <w:vAlign w:val="center"/>
          </w:tcPr>
          <w:p w:rsidR="00C421B5" w:rsidRPr="000D4A37" w:rsidRDefault="00C421B5" w:rsidP="00341113">
            <w:pPr>
              <w:tabs>
                <w:tab w:val="left" w:pos="0"/>
              </w:tabs>
              <w:snapToGrid w:val="0"/>
              <w:spacing w:line="276" w:lineRule="auto"/>
              <w:ind w:rightChars="-9" w:right="-22"/>
              <w:jc w:val="both"/>
              <w:rPr>
                <w:rFonts w:ascii="新細明體" w:hAnsi="新細明體" w:cs="細明體"/>
                <w:color w:val="FF0000"/>
                <w:lang w:eastAsia="zh-HK"/>
              </w:rPr>
            </w:pPr>
            <w:r w:rsidRPr="005F33BE">
              <w:rPr>
                <w:rFonts w:ascii="新細明體" w:hAnsi="新細明體" w:cs="新細明體" w:hint="eastAsia"/>
                <w:lang w:eastAsia="zh-HK"/>
              </w:rPr>
              <w:t>親子教養系列講座共有五節講座，講座</w:t>
            </w:r>
            <w:r w:rsidRPr="005F33BE">
              <w:rPr>
                <w:rFonts w:ascii="新細明體" w:hAnsi="新細明體" w:cs="新細明體" w:hint="eastAsia"/>
              </w:rPr>
              <w:t>內容能</w:t>
            </w:r>
            <w:r w:rsidRPr="005F33BE">
              <w:rPr>
                <w:rFonts w:ascii="新細明體" w:hAnsi="新細明體" w:hint="eastAsia"/>
              </w:rPr>
              <w:t>讓家長認識身教陪伴與指導、父母關係，與及情緒健康對孩子整全發展的重要性。各節</w:t>
            </w:r>
            <w:r w:rsidRPr="005F33BE">
              <w:rPr>
                <w:rFonts w:ascii="新細明體" w:hAnsi="新細明體" w:cs="新細明體" w:hint="eastAsia"/>
                <w:lang w:eastAsia="zh-HK"/>
              </w:rPr>
              <w:t>講座能按預定程序順利完成，家長踴躍出席，專心聆聽講解。</w:t>
            </w:r>
            <w:r>
              <w:rPr>
                <w:rFonts w:ascii="新細明體" w:hAnsi="新細明體" w:cs="新細明體"/>
                <w:lang w:eastAsia="zh-HK"/>
              </w:rPr>
              <w:t xml:space="preserve">  </w:t>
            </w:r>
            <w:r w:rsidRPr="005F33BE">
              <w:rPr>
                <w:rFonts w:ascii="新細明體" w:hAnsi="新細明體" w:cs="新細明體" w:hint="eastAsia"/>
              </w:rPr>
              <w:t>綜合各節講座問卷結果、家長口頭回饋及工作員之觀察，超過96</w:t>
            </w:r>
            <w:r w:rsidRPr="005F33BE">
              <w:rPr>
                <w:rFonts w:ascii="新細明體" w:hAnsi="新細明體" w:cs="新細明體" w:hint="eastAsia"/>
                <w:lang w:eastAsia="zh-HK"/>
              </w:rPr>
              <w:t>%家長滿意講座的整體安排及成效，</w:t>
            </w:r>
            <w:r w:rsidRPr="005F33BE">
              <w:rPr>
                <w:rFonts w:ascii="新細明體" w:hAnsi="新細明體" w:hint="eastAsia"/>
              </w:rPr>
              <w:t>同意各講座內容有助提升他們的管教技巧，對建立和諧親子關係和子女健康成長有所裨益。</w:t>
            </w:r>
            <w:r w:rsidRPr="005F33BE">
              <w:rPr>
                <w:rFonts w:ascii="新細明體" w:hAnsi="新細明體" w:cs="新細明體" w:hint="eastAsia"/>
                <w:lang w:eastAsia="zh-HK"/>
              </w:rPr>
              <w:t>家長亦能明白及掌握講座內容，並</w:t>
            </w:r>
            <w:r w:rsidRPr="005F33BE">
              <w:rPr>
                <w:rFonts w:ascii="新細明體" w:hAnsi="新細明體" w:hint="eastAsia"/>
                <w:lang w:eastAsia="zh-HK"/>
              </w:rPr>
              <w:t>欣賞講者的表現，並期望校方能繼續就家長管教需要安排不同主題的家長講座。</w:t>
            </w:r>
          </w:p>
        </w:tc>
      </w:tr>
      <w:tr w:rsidR="00C421B5" w:rsidRPr="009C6544" w:rsidTr="00537BC1">
        <w:trPr>
          <w:trHeight w:val="1178"/>
        </w:trPr>
        <w:tc>
          <w:tcPr>
            <w:tcW w:w="1560" w:type="dxa"/>
            <w:tcBorders>
              <w:top w:val="single" w:sz="4" w:space="0" w:color="auto"/>
              <w:bottom w:val="single" w:sz="4" w:space="0" w:color="auto"/>
            </w:tcBorders>
          </w:tcPr>
          <w:p w:rsidR="00C421B5" w:rsidRDefault="00C421B5" w:rsidP="00537BC1">
            <w:pPr>
              <w:snapToGrid w:val="0"/>
              <w:spacing w:line="276" w:lineRule="auto"/>
              <w:rPr>
                <w:rFonts w:ascii="新細明體" w:hAnsi="新細明體" w:cs="細明體"/>
                <w:lang w:eastAsia="zh-CN"/>
              </w:rPr>
            </w:pPr>
            <w:r>
              <w:rPr>
                <w:rFonts w:ascii="新細明體" w:hAnsi="新細明體" w:cs="細明體"/>
                <w:lang w:eastAsia="zh-CN"/>
              </w:rPr>
              <w:t>19/10/2018</w:t>
            </w:r>
          </w:p>
          <w:p w:rsidR="00C421B5" w:rsidRDefault="00C421B5" w:rsidP="00537BC1">
            <w:pPr>
              <w:snapToGrid w:val="0"/>
              <w:spacing w:line="276" w:lineRule="auto"/>
              <w:rPr>
                <w:rFonts w:ascii="新細明體" w:hAnsi="新細明體" w:cs="細明體"/>
                <w:lang w:eastAsia="zh-CN"/>
              </w:rPr>
            </w:pPr>
            <w:r w:rsidRPr="003F6B9B">
              <w:rPr>
                <w:rFonts w:ascii="新細明體" w:hAnsi="新細明體" w:cs="細明體" w:hint="eastAsia"/>
                <w:lang w:eastAsia="zh-CN"/>
              </w:rPr>
              <w:t>至</w:t>
            </w:r>
          </w:p>
          <w:p w:rsidR="00C421B5" w:rsidRPr="009C6544" w:rsidRDefault="00C421B5" w:rsidP="00537BC1">
            <w:pPr>
              <w:snapToGrid w:val="0"/>
              <w:spacing w:line="276" w:lineRule="auto"/>
              <w:rPr>
                <w:rFonts w:ascii="新細明體" w:hAnsi="新細明體"/>
                <w:lang w:eastAsia="zh-CN"/>
              </w:rPr>
            </w:pPr>
            <w:r w:rsidRPr="003F6B9B">
              <w:rPr>
                <w:rFonts w:ascii="新細明體" w:hAnsi="新細明體" w:cs="細明體"/>
                <w:lang w:eastAsia="zh-CN"/>
              </w:rPr>
              <w:t>26/10/2018</w:t>
            </w:r>
          </w:p>
        </w:tc>
        <w:tc>
          <w:tcPr>
            <w:tcW w:w="2977" w:type="dxa"/>
            <w:tcBorders>
              <w:top w:val="single" w:sz="4" w:space="0" w:color="auto"/>
              <w:bottom w:val="single" w:sz="4" w:space="0" w:color="auto"/>
            </w:tcBorders>
          </w:tcPr>
          <w:p w:rsidR="00C421B5" w:rsidRDefault="00C421B5" w:rsidP="00537BC1">
            <w:pPr>
              <w:snapToGrid w:val="0"/>
              <w:spacing w:line="276" w:lineRule="auto"/>
              <w:rPr>
                <w:rFonts w:ascii="新細明體" w:hAnsi="新細明體"/>
                <w:lang w:eastAsia="zh-HK"/>
              </w:rPr>
            </w:pPr>
            <w:r w:rsidRPr="003F6B9B">
              <w:rPr>
                <w:rFonts w:ascii="新細明體" w:hAnsi="新細明體" w:hint="eastAsia"/>
                <w:lang w:eastAsia="zh-HK"/>
              </w:rPr>
              <w:t>「提升中文語文能力」</w:t>
            </w:r>
          </w:p>
          <w:p w:rsidR="00C421B5" w:rsidRDefault="00C421B5" w:rsidP="00537BC1">
            <w:pPr>
              <w:snapToGrid w:val="0"/>
              <w:spacing w:line="276" w:lineRule="auto"/>
              <w:rPr>
                <w:rFonts w:ascii="新細明體" w:hAnsi="新細明體"/>
                <w:lang w:eastAsia="zh-HK"/>
              </w:rPr>
            </w:pPr>
            <w:r w:rsidRPr="003F6B9B">
              <w:rPr>
                <w:rFonts w:ascii="新細明體" w:hAnsi="新細明體" w:hint="eastAsia"/>
                <w:lang w:eastAsia="zh-HK"/>
              </w:rPr>
              <w:t>親子伴讀及講故事技巧</w:t>
            </w:r>
          </w:p>
          <w:p w:rsidR="00C421B5" w:rsidRPr="009C6544" w:rsidRDefault="00C421B5" w:rsidP="00537BC1">
            <w:pPr>
              <w:snapToGrid w:val="0"/>
              <w:spacing w:line="276" w:lineRule="auto"/>
              <w:rPr>
                <w:rFonts w:ascii="新細明體" w:hAnsi="新細明體"/>
                <w:lang w:eastAsia="zh-CN"/>
              </w:rPr>
            </w:pPr>
            <w:r w:rsidRPr="003F6B9B">
              <w:rPr>
                <w:rFonts w:ascii="新細明體" w:hAnsi="新細明體" w:hint="eastAsia"/>
                <w:lang w:eastAsia="zh-HK"/>
              </w:rPr>
              <w:t>家長工作坊</w:t>
            </w:r>
          </w:p>
        </w:tc>
        <w:tc>
          <w:tcPr>
            <w:tcW w:w="1418" w:type="dxa"/>
            <w:tcBorders>
              <w:top w:val="single" w:sz="4" w:space="0" w:color="auto"/>
              <w:bottom w:val="single" w:sz="4" w:space="0" w:color="auto"/>
            </w:tcBorders>
          </w:tcPr>
          <w:p w:rsidR="00C421B5" w:rsidRDefault="00C421B5" w:rsidP="00537BC1">
            <w:pPr>
              <w:snapToGrid w:val="0"/>
              <w:spacing w:line="276" w:lineRule="auto"/>
              <w:jc w:val="center"/>
              <w:rPr>
                <w:rFonts w:ascii="新細明體" w:hAnsi="新細明體"/>
              </w:rPr>
            </w:pPr>
            <w:r w:rsidRPr="009C6544">
              <w:rPr>
                <w:rFonts w:ascii="新細明體" w:hAnsi="新細明體" w:hint="eastAsia"/>
              </w:rPr>
              <w:t>一</w:t>
            </w:r>
            <w:r w:rsidRPr="003F6B9B">
              <w:rPr>
                <w:rFonts w:ascii="新細明體" w:hAnsi="新細明體" w:hint="eastAsia"/>
              </w:rPr>
              <w:t>二</w:t>
            </w:r>
            <w:r w:rsidRPr="009C6544">
              <w:rPr>
                <w:rFonts w:ascii="新細明體" w:hAnsi="新細明體" w:hint="eastAsia"/>
              </w:rPr>
              <w:t>年級</w:t>
            </w:r>
          </w:p>
          <w:p w:rsidR="00C421B5" w:rsidRPr="009C6544" w:rsidRDefault="005D2CAD" w:rsidP="00537BC1">
            <w:pPr>
              <w:snapToGrid w:val="0"/>
              <w:spacing w:line="276" w:lineRule="auto"/>
              <w:ind w:rightChars="22" w:right="53"/>
              <w:jc w:val="both"/>
              <w:rPr>
                <w:rFonts w:ascii="新細明體" w:hAnsi="新細明體"/>
                <w:lang w:eastAsia="zh-HK"/>
              </w:rPr>
            </w:pPr>
            <w:r>
              <w:rPr>
                <w:rFonts w:ascii="新細明體" w:hAnsi="新細明體"/>
                <w:noProof/>
              </w:rPr>
              <w:pict>
                <v:rect id="_x0000_s1051" style="position:absolute;left:0;text-align:left;margin-left:24.1pt;margin-top:204.25pt;width:41.15pt;height:19.7pt;z-index:251704320;mso-position-horizontal-relative:text;mso-position-vertical-relative:text" fillcolor="white [3212]" strokecolor="white [3212]"/>
              </w:pict>
            </w:r>
            <w:r w:rsidR="00C421B5" w:rsidRPr="009C6544">
              <w:rPr>
                <w:rFonts w:ascii="新細明體" w:hAnsi="新細明體" w:hint="eastAsia"/>
              </w:rPr>
              <w:t>學生之家長</w:t>
            </w:r>
          </w:p>
        </w:tc>
        <w:tc>
          <w:tcPr>
            <w:tcW w:w="2835" w:type="dxa"/>
            <w:tcBorders>
              <w:top w:val="single" w:sz="4" w:space="0" w:color="auto"/>
              <w:bottom w:val="single" w:sz="4" w:space="0" w:color="auto"/>
            </w:tcBorders>
          </w:tcPr>
          <w:p w:rsidR="00C421B5" w:rsidRPr="000D4A37" w:rsidRDefault="005D2CAD" w:rsidP="00537BC1">
            <w:pPr>
              <w:snapToGrid w:val="0"/>
              <w:spacing w:line="276" w:lineRule="auto"/>
              <w:jc w:val="both"/>
              <w:rPr>
                <w:rFonts w:ascii="新細明體" w:hAnsi="新細明體"/>
              </w:rPr>
            </w:pPr>
            <w:r>
              <w:rPr>
                <w:rFonts w:ascii="新細明體" w:hAnsi="新細明體"/>
                <w:noProof/>
              </w:rPr>
              <w:pict>
                <v:rect id="_x0000_s1050" style="position:absolute;left:0;text-align:left;margin-left:66.5pt;margin-top:225.95pt;width:32.6pt;height:19.7pt;z-index:251703296;mso-position-horizontal-relative:text;mso-position-vertical-relative:text" filled="f" stroked="f">
                  <v:textbox>
                    <w:txbxContent>
                      <w:p w:rsidR="00536A12" w:rsidRPr="000D6FAF" w:rsidRDefault="00536A12" w:rsidP="00536A12">
                        <w:pPr>
                          <w:rPr>
                            <w:sz w:val="22"/>
                            <w:szCs w:val="22"/>
                          </w:rPr>
                        </w:pPr>
                        <w:r>
                          <w:rPr>
                            <w:rFonts w:hint="eastAsia"/>
                            <w:sz w:val="22"/>
                            <w:szCs w:val="22"/>
                            <w:lang w:eastAsia="zh-HK"/>
                          </w:rPr>
                          <w:t>8</w:t>
                        </w:r>
                        <w:r>
                          <w:rPr>
                            <w:rFonts w:hint="eastAsia"/>
                            <w:sz w:val="22"/>
                            <w:szCs w:val="22"/>
                          </w:rPr>
                          <w:t>5</w:t>
                        </w:r>
                      </w:p>
                    </w:txbxContent>
                  </v:textbox>
                </v:rect>
              </w:pict>
            </w:r>
            <w:r w:rsidR="00C421B5" w:rsidRPr="000D4A37">
              <w:rPr>
                <w:rFonts w:ascii="新細明體" w:hAnsi="新細明體" w:hint="eastAsia"/>
              </w:rPr>
              <w:t>讓家長認識親子伴讀技巧，鼓勵他們在家中建立親子共同閱讀的習慣，協助學生從小建立健康生活態度，且進一步提升學生的中文語文能力。</w:t>
            </w:r>
          </w:p>
        </w:tc>
        <w:tc>
          <w:tcPr>
            <w:tcW w:w="1984" w:type="dxa"/>
            <w:tcBorders>
              <w:top w:val="single" w:sz="4" w:space="0" w:color="auto"/>
              <w:bottom w:val="single" w:sz="4" w:space="0" w:color="auto"/>
            </w:tcBorders>
          </w:tcPr>
          <w:p w:rsidR="00C421B5" w:rsidRDefault="00C421B5" w:rsidP="00537BC1">
            <w:pPr>
              <w:snapToGrid w:val="0"/>
              <w:spacing w:line="276" w:lineRule="auto"/>
              <w:jc w:val="center"/>
              <w:rPr>
                <w:rFonts w:ascii="新細明體" w:hAnsi="新細明體"/>
              </w:rPr>
            </w:pPr>
            <w:r w:rsidRPr="00752C06">
              <w:rPr>
                <w:rFonts w:ascii="新細明體" w:hAnsi="新細明體" w:hint="eastAsia"/>
              </w:rPr>
              <w:t>校本言語治療師譚惠恩姑娘</w:t>
            </w:r>
          </w:p>
          <w:p w:rsidR="00C421B5" w:rsidRDefault="00C421B5" w:rsidP="00537BC1">
            <w:pPr>
              <w:snapToGrid w:val="0"/>
              <w:spacing w:line="276" w:lineRule="auto"/>
              <w:jc w:val="center"/>
              <w:rPr>
                <w:rFonts w:ascii="新細明體" w:hAnsi="新細明體"/>
              </w:rPr>
            </w:pPr>
          </w:p>
          <w:p w:rsidR="00C421B5" w:rsidRPr="009C6544" w:rsidRDefault="00C421B5" w:rsidP="00537BC1">
            <w:pPr>
              <w:snapToGrid w:val="0"/>
              <w:spacing w:line="276" w:lineRule="auto"/>
              <w:jc w:val="center"/>
              <w:rPr>
                <w:rFonts w:ascii="新細明體" w:hAnsi="新細明體"/>
              </w:rPr>
            </w:pPr>
            <w:r w:rsidRPr="009C6544">
              <w:rPr>
                <w:rFonts w:ascii="新細明體" w:hAnsi="新細明體" w:hint="eastAsia"/>
              </w:rPr>
              <w:t>學校社工</w:t>
            </w:r>
          </w:p>
          <w:p w:rsidR="00C421B5" w:rsidRDefault="00C421B5" w:rsidP="00537BC1">
            <w:pPr>
              <w:snapToGrid w:val="0"/>
              <w:spacing w:line="276" w:lineRule="auto"/>
              <w:jc w:val="center"/>
              <w:rPr>
                <w:rFonts w:ascii="新細明體" w:hAnsi="新細明體"/>
              </w:rPr>
            </w:pPr>
            <w:r w:rsidRPr="009C6544">
              <w:rPr>
                <w:rFonts w:ascii="新細明體" w:hAnsi="新細明體" w:hint="eastAsia"/>
              </w:rPr>
              <w:t>何麗華姑娘</w:t>
            </w:r>
          </w:p>
          <w:p w:rsidR="00C421B5" w:rsidRDefault="00C421B5" w:rsidP="00537BC1">
            <w:pPr>
              <w:snapToGrid w:val="0"/>
              <w:spacing w:line="276" w:lineRule="auto"/>
              <w:jc w:val="center"/>
              <w:rPr>
                <w:rFonts w:ascii="新細明體" w:hAnsi="新細明體"/>
              </w:rPr>
            </w:pPr>
          </w:p>
          <w:p w:rsidR="00C421B5" w:rsidRPr="009C6544" w:rsidRDefault="00C421B5" w:rsidP="00537BC1">
            <w:pPr>
              <w:snapToGrid w:val="0"/>
              <w:spacing w:line="276" w:lineRule="auto"/>
              <w:jc w:val="center"/>
              <w:rPr>
                <w:rFonts w:ascii="新細明體" w:hAnsi="新細明體"/>
                <w:lang w:eastAsia="zh-HK"/>
              </w:rPr>
            </w:pPr>
            <w:r w:rsidRPr="00683D77">
              <w:rPr>
                <w:rFonts w:ascii="新細明體" w:hAnsi="新細明體" w:hint="eastAsia"/>
                <w:lang w:eastAsia="zh-HK"/>
              </w:rPr>
              <w:t>學生支援組</w:t>
            </w:r>
          </w:p>
        </w:tc>
        <w:tc>
          <w:tcPr>
            <w:tcW w:w="5188" w:type="dxa"/>
            <w:tcBorders>
              <w:top w:val="single" w:sz="4" w:space="0" w:color="auto"/>
              <w:bottom w:val="single" w:sz="4" w:space="0" w:color="auto"/>
            </w:tcBorders>
          </w:tcPr>
          <w:p w:rsidR="00C421B5" w:rsidRDefault="00C421B5" w:rsidP="00537BC1">
            <w:pPr>
              <w:tabs>
                <w:tab w:val="left" w:pos="0"/>
                <w:tab w:val="left" w:pos="4972"/>
              </w:tabs>
              <w:snapToGrid w:val="0"/>
              <w:spacing w:line="276" w:lineRule="auto"/>
              <w:ind w:rightChars="-9" w:right="-22"/>
              <w:jc w:val="both"/>
              <w:rPr>
                <w:rFonts w:ascii="新細明體" w:hAnsi="新細明體" w:cs="細明體"/>
              </w:rPr>
            </w:pPr>
            <w:r w:rsidRPr="000D4A37">
              <w:rPr>
                <w:rFonts w:ascii="新細明體" w:hAnsi="新細明體" w:hint="eastAsia"/>
              </w:rPr>
              <w:t>兩節工作坊分別由</w:t>
            </w:r>
            <w:r w:rsidRPr="000D4A37">
              <w:rPr>
                <w:rFonts w:ascii="新細明體" w:hAnsi="新細明體" w:cs="細明體" w:hint="eastAsia"/>
              </w:rPr>
              <w:t>工作員與校本言語治療師譚姑娘負責主講。工作員負責第一節工作坊</w:t>
            </w:r>
            <w:r>
              <w:rPr>
                <w:rFonts w:ascii="新細明體" w:hAnsi="新細明體" w:cs="細明體" w:hint="eastAsia"/>
              </w:rPr>
              <w:t>，內容為親子伴讀策略</w:t>
            </w:r>
            <w:r w:rsidRPr="000D4A37">
              <w:rPr>
                <w:rFonts w:ascii="新細明體" w:hAnsi="新細明體" w:cs="細明體" w:hint="eastAsia"/>
              </w:rPr>
              <w:t>、施行步</w:t>
            </w:r>
            <w:r>
              <w:rPr>
                <w:rFonts w:ascii="新細明體" w:hAnsi="新細明體" w:cs="細明體" w:hint="eastAsia"/>
              </w:rPr>
              <w:t>驟</w:t>
            </w:r>
            <w:r w:rsidRPr="000D4A37">
              <w:rPr>
                <w:rFonts w:ascii="新細明體" w:hAnsi="新細明體" w:cs="細明體" w:hint="eastAsia"/>
              </w:rPr>
              <w:t>及家長分組練習伴讀步驟。譚姑娘負責第二節工作坊</w:t>
            </w:r>
            <w:r>
              <w:rPr>
                <w:rFonts w:ascii="新細明體" w:hAnsi="新細明體" w:cs="細明體" w:hint="eastAsia"/>
              </w:rPr>
              <w:t>，內容為講故事步驟</w:t>
            </w:r>
            <w:r w:rsidRPr="000D4A37">
              <w:rPr>
                <w:rFonts w:ascii="新細明體" w:hAnsi="新細明體" w:cs="細明體" w:hint="eastAsia"/>
              </w:rPr>
              <w:t>、</w:t>
            </w:r>
            <w:r>
              <w:rPr>
                <w:rFonts w:ascii="新細明體" w:hAnsi="新細明體" w:cs="細明體" w:hint="eastAsia"/>
              </w:rPr>
              <w:t>提問技巧</w:t>
            </w:r>
            <w:r w:rsidRPr="000D4A37">
              <w:rPr>
                <w:rFonts w:ascii="新細明體" w:hAnsi="新細明體" w:cs="細明體" w:hint="eastAsia"/>
              </w:rPr>
              <w:t>及家長分組練習講故事的</w:t>
            </w:r>
            <w:r>
              <w:rPr>
                <w:rFonts w:ascii="新細明體" w:hAnsi="新細明體" w:cs="細明體" w:hint="eastAsia"/>
              </w:rPr>
              <w:t>步驟。家長積極參與且按時出席，留心聆聽</w:t>
            </w:r>
            <w:r w:rsidRPr="000D4A37">
              <w:rPr>
                <w:rFonts w:ascii="新細明體" w:hAnsi="新細明體" w:cs="細明體" w:hint="eastAsia"/>
              </w:rPr>
              <w:t>講解，</w:t>
            </w:r>
            <w:r>
              <w:rPr>
                <w:rFonts w:ascii="新細明體" w:hAnsi="新細明體" w:cs="細明體" w:hint="eastAsia"/>
              </w:rPr>
              <w:t>分組練習環節時表現投入。</w:t>
            </w:r>
            <w:r>
              <w:rPr>
                <w:rFonts w:ascii="新細明體" w:hAnsi="新細明體" w:cs="細明體"/>
              </w:rPr>
              <w:t xml:space="preserve">  </w:t>
            </w:r>
          </w:p>
          <w:p w:rsidR="00C421B5" w:rsidRPr="000D4A37" w:rsidRDefault="00C421B5" w:rsidP="00537BC1">
            <w:pPr>
              <w:tabs>
                <w:tab w:val="left" w:pos="0"/>
                <w:tab w:val="left" w:pos="4972"/>
              </w:tabs>
              <w:snapToGrid w:val="0"/>
              <w:spacing w:line="276" w:lineRule="auto"/>
              <w:ind w:rightChars="-9" w:right="-22"/>
              <w:jc w:val="both"/>
              <w:rPr>
                <w:rFonts w:ascii="新細明體" w:hAnsi="新細明體"/>
                <w:color w:val="FF0000"/>
              </w:rPr>
            </w:pPr>
            <w:r w:rsidRPr="000D4A37">
              <w:rPr>
                <w:rFonts w:ascii="新細明體" w:hAnsi="新細明體" w:cs="細明體" w:hint="eastAsia"/>
              </w:rPr>
              <w:t>問卷結果顯示</w:t>
            </w:r>
            <w:r w:rsidRPr="000D4A37">
              <w:rPr>
                <w:rFonts w:ascii="新細明體" w:hAnsi="新細明體" w:hint="eastAsia"/>
              </w:rPr>
              <w:t>超過9</w:t>
            </w:r>
            <w:r w:rsidRPr="000D4A37">
              <w:rPr>
                <w:rFonts w:ascii="新細明體" w:hAnsi="新細明體"/>
                <w:lang w:eastAsia="zh-HK"/>
              </w:rPr>
              <w:t>8</w:t>
            </w:r>
            <w:r w:rsidRPr="000D4A37">
              <w:rPr>
                <w:rFonts w:ascii="新細明體" w:hAnsi="新細明體" w:hint="eastAsia"/>
              </w:rPr>
              <w:t>%家長認同講座成效，滿意工作坊的內容及安排，家長有感內容豐富及切合親職需要，分組練習活動有助家長實踐所學。</w:t>
            </w:r>
            <w:r w:rsidRPr="000D4A37">
              <w:rPr>
                <w:rFonts w:ascii="新細明體" w:hAnsi="新細明體" w:cs="細明體" w:hint="eastAsia"/>
              </w:rPr>
              <w:t>工</w:t>
            </w:r>
            <w:r w:rsidRPr="000D4A37">
              <w:rPr>
                <w:rFonts w:ascii="新細明體" w:hAnsi="新細明體" w:hint="eastAsia"/>
              </w:rPr>
              <w:t xml:space="preserve">                                 </w:t>
            </w:r>
            <w:r w:rsidRPr="000D4A37">
              <w:rPr>
                <w:rFonts w:ascii="新細明體" w:hAnsi="新細明體" w:cs="細明體"/>
              </w:rPr>
              <w:t xml:space="preserve">                                               </w:t>
            </w:r>
          </w:p>
        </w:tc>
      </w:tr>
      <w:tr w:rsidR="00C421B5" w:rsidRPr="009C6544" w:rsidTr="00537BC1">
        <w:trPr>
          <w:trHeight w:val="416"/>
        </w:trPr>
        <w:tc>
          <w:tcPr>
            <w:tcW w:w="1560"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舉行時段</w:t>
            </w:r>
          </w:p>
        </w:tc>
        <w:tc>
          <w:tcPr>
            <w:tcW w:w="2977"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活動名稱</w:t>
            </w:r>
          </w:p>
        </w:tc>
        <w:tc>
          <w:tcPr>
            <w:tcW w:w="1418"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對象</w:t>
            </w:r>
          </w:p>
        </w:tc>
        <w:tc>
          <w:tcPr>
            <w:tcW w:w="2835"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021A0E">
              <w:rPr>
                <w:rFonts w:ascii="新細明體" w:hAnsi="新細明體" w:cs="新細明體" w:hint="eastAsia"/>
              </w:rPr>
              <w:t>目標</w:t>
            </w:r>
          </w:p>
        </w:tc>
        <w:tc>
          <w:tcPr>
            <w:tcW w:w="1984"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負責人</w:t>
            </w:r>
            <w:r w:rsidRPr="009C6544">
              <w:rPr>
                <w:rFonts w:ascii="新細明體" w:hAnsi="新細明體" w:cs="新細明體"/>
              </w:rPr>
              <w:t xml:space="preserve"> / </w:t>
            </w:r>
            <w:r w:rsidRPr="009C6544">
              <w:rPr>
                <w:rFonts w:ascii="新細明體" w:hAnsi="新細明體" w:cs="新細明體" w:hint="eastAsia"/>
              </w:rPr>
              <w:t>機構</w:t>
            </w:r>
          </w:p>
        </w:tc>
        <w:tc>
          <w:tcPr>
            <w:tcW w:w="5188"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021A0E">
              <w:rPr>
                <w:rFonts w:ascii="新細明體" w:hAnsi="新細明體" w:cs="新細明體" w:hint="eastAsia"/>
              </w:rPr>
              <w:t>內容及</w:t>
            </w:r>
            <w:r w:rsidRPr="009C6544">
              <w:rPr>
                <w:rFonts w:ascii="新細明體" w:hAnsi="新細明體" w:cs="新細明體" w:hint="eastAsia"/>
              </w:rPr>
              <w:t>成效</w:t>
            </w:r>
          </w:p>
        </w:tc>
      </w:tr>
      <w:tr w:rsidR="00C421B5" w:rsidRPr="009C6544" w:rsidTr="00537BC1">
        <w:trPr>
          <w:trHeight w:val="416"/>
        </w:trPr>
        <w:tc>
          <w:tcPr>
            <w:tcW w:w="1560" w:type="dxa"/>
            <w:tcBorders>
              <w:top w:val="single" w:sz="4" w:space="0" w:color="auto"/>
              <w:bottom w:val="single" w:sz="4" w:space="0" w:color="auto"/>
            </w:tcBorders>
          </w:tcPr>
          <w:p w:rsidR="00C421B5" w:rsidRPr="009C6544" w:rsidRDefault="00C421B5" w:rsidP="00537BC1">
            <w:pPr>
              <w:spacing w:line="276" w:lineRule="auto"/>
              <w:jc w:val="center"/>
              <w:rPr>
                <w:rFonts w:ascii="新細明體" w:hAnsi="新細明體" w:cs="新細明體"/>
              </w:rPr>
            </w:pPr>
          </w:p>
        </w:tc>
        <w:tc>
          <w:tcPr>
            <w:tcW w:w="2977" w:type="dxa"/>
            <w:tcBorders>
              <w:top w:val="single" w:sz="4" w:space="0" w:color="auto"/>
              <w:bottom w:val="single" w:sz="4" w:space="0" w:color="auto"/>
            </w:tcBorders>
          </w:tcPr>
          <w:p w:rsidR="00C421B5" w:rsidRPr="009C6544" w:rsidRDefault="00C421B5" w:rsidP="00537BC1">
            <w:pPr>
              <w:spacing w:line="276" w:lineRule="auto"/>
              <w:jc w:val="center"/>
              <w:rPr>
                <w:rFonts w:ascii="新細明體" w:hAnsi="新細明體" w:cs="新細明體"/>
              </w:rPr>
            </w:pPr>
          </w:p>
        </w:tc>
        <w:tc>
          <w:tcPr>
            <w:tcW w:w="1418" w:type="dxa"/>
            <w:tcBorders>
              <w:top w:val="single" w:sz="4" w:space="0" w:color="auto"/>
              <w:bottom w:val="single" w:sz="4" w:space="0" w:color="auto"/>
            </w:tcBorders>
          </w:tcPr>
          <w:p w:rsidR="00C421B5" w:rsidRPr="009C6544" w:rsidRDefault="00C421B5" w:rsidP="00537BC1">
            <w:pPr>
              <w:spacing w:line="276" w:lineRule="auto"/>
              <w:jc w:val="center"/>
              <w:rPr>
                <w:rFonts w:ascii="新細明體" w:hAnsi="新細明體" w:cs="新細明體"/>
              </w:rPr>
            </w:pPr>
          </w:p>
        </w:tc>
        <w:tc>
          <w:tcPr>
            <w:tcW w:w="2835" w:type="dxa"/>
            <w:tcBorders>
              <w:top w:val="single" w:sz="4" w:space="0" w:color="auto"/>
              <w:bottom w:val="single" w:sz="4" w:space="0" w:color="auto"/>
            </w:tcBorders>
          </w:tcPr>
          <w:p w:rsidR="00C421B5" w:rsidRPr="00021A0E" w:rsidRDefault="00C421B5" w:rsidP="00537BC1">
            <w:pPr>
              <w:spacing w:line="276" w:lineRule="auto"/>
              <w:jc w:val="center"/>
              <w:rPr>
                <w:rFonts w:ascii="新細明體" w:hAnsi="新細明體" w:cs="新細明體"/>
              </w:rPr>
            </w:pPr>
          </w:p>
        </w:tc>
        <w:tc>
          <w:tcPr>
            <w:tcW w:w="1984" w:type="dxa"/>
            <w:tcBorders>
              <w:top w:val="single" w:sz="4" w:space="0" w:color="auto"/>
              <w:bottom w:val="single" w:sz="4" w:space="0" w:color="auto"/>
            </w:tcBorders>
          </w:tcPr>
          <w:p w:rsidR="00C421B5" w:rsidRPr="009C6544" w:rsidRDefault="00C421B5" w:rsidP="00537BC1">
            <w:pPr>
              <w:spacing w:line="276" w:lineRule="auto"/>
              <w:jc w:val="center"/>
              <w:rPr>
                <w:rFonts w:ascii="新細明體" w:hAnsi="新細明體" w:cs="新細明體"/>
              </w:rPr>
            </w:pPr>
          </w:p>
        </w:tc>
        <w:tc>
          <w:tcPr>
            <w:tcW w:w="5188" w:type="dxa"/>
            <w:tcBorders>
              <w:top w:val="single" w:sz="4" w:space="0" w:color="auto"/>
              <w:bottom w:val="single" w:sz="4" w:space="0" w:color="auto"/>
            </w:tcBorders>
          </w:tcPr>
          <w:p w:rsidR="00C421B5" w:rsidRPr="00021A0E" w:rsidRDefault="00C421B5" w:rsidP="00537BC1">
            <w:pPr>
              <w:spacing w:line="276" w:lineRule="auto"/>
              <w:jc w:val="both"/>
              <w:rPr>
                <w:rFonts w:ascii="新細明體" w:hAnsi="新細明體" w:cs="新細明體"/>
              </w:rPr>
            </w:pPr>
            <w:r w:rsidRPr="000D4A37">
              <w:rPr>
                <w:rFonts w:ascii="新細明體" w:hAnsi="新細明體" w:cs="細明體" w:hint="eastAsia"/>
              </w:rPr>
              <w:t>作坊的內容及形式能讓家長從認識、嘗試及初步掌握親子伴讀和講故事之技巧，加上專業言語治療師作講解，能加強家長在家施行的動力與信心。</w:t>
            </w:r>
            <w:r w:rsidRPr="000D4A37">
              <w:rPr>
                <w:rFonts w:ascii="新細明體" w:hAnsi="新細明體" w:hint="eastAsia"/>
              </w:rPr>
              <w:t>透過檢視問卷結果及現場觀察，家長大致能明白及掌握有關之技巧。</w:t>
            </w:r>
          </w:p>
        </w:tc>
      </w:tr>
      <w:tr w:rsidR="00C421B5" w:rsidRPr="009C6544" w:rsidTr="00537BC1">
        <w:trPr>
          <w:trHeight w:val="988"/>
        </w:trPr>
        <w:tc>
          <w:tcPr>
            <w:tcW w:w="1560" w:type="dxa"/>
            <w:tcBorders>
              <w:top w:val="single" w:sz="4" w:space="0" w:color="auto"/>
              <w:bottom w:val="single" w:sz="4" w:space="0" w:color="auto"/>
            </w:tcBorders>
          </w:tcPr>
          <w:p w:rsidR="00C421B5" w:rsidRDefault="00C421B5" w:rsidP="00537BC1">
            <w:pPr>
              <w:snapToGrid w:val="0"/>
              <w:spacing w:line="276" w:lineRule="auto"/>
              <w:rPr>
                <w:rFonts w:ascii="新細明體" w:hAnsi="新細明體" w:cs="細明體"/>
                <w:lang w:eastAsia="zh-HK"/>
              </w:rPr>
            </w:pPr>
            <w:r>
              <w:rPr>
                <w:rFonts w:ascii="新細明體" w:hAnsi="新細明體" w:cs="細明體"/>
                <w:lang w:eastAsia="zh-HK"/>
              </w:rPr>
              <w:t>30/11/2018</w:t>
            </w:r>
          </w:p>
          <w:p w:rsidR="00C421B5" w:rsidRDefault="00C421B5" w:rsidP="00537BC1">
            <w:pPr>
              <w:snapToGrid w:val="0"/>
              <w:spacing w:line="276" w:lineRule="auto"/>
              <w:rPr>
                <w:rFonts w:ascii="新細明體" w:hAnsi="新細明體" w:cs="細明體"/>
                <w:lang w:eastAsia="zh-HK"/>
              </w:rPr>
            </w:pPr>
            <w:r w:rsidRPr="0082156F">
              <w:rPr>
                <w:rFonts w:ascii="新細明體" w:hAnsi="新細明體" w:cs="細明體" w:hint="eastAsia"/>
                <w:lang w:eastAsia="zh-HK"/>
              </w:rPr>
              <w:t>至</w:t>
            </w:r>
          </w:p>
          <w:p w:rsidR="00C421B5" w:rsidRDefault="00C421B5" w:rsidP="00537BC1">
            <w:pPr>
              <w:snapToGrid w:val="0"/>
              <w:spacing w:line="276" w:lineRule="auto"/>
              <w:rPr>
                <w:rFonts w:ascii="新細明體" w:hAnsi="新細明體" w:cs="細明體"/>
                <w:lang w:eastAsia="zh-CN"/>
              </w:rPr>
            </w:pPr>
            <w:r>
              <w:rPr>
                <w:rFonts w:ascii="新細明體" w:hAnsi="新細明體" w:cs="細明體"/>
                <w:lang w:eastAsia="zh-HK"/>
              </w:rPr>
              <w:t>1/3/2019</w:t>
            </w:r>
          </w:p>
        </w:tc>
        <w:tc>
          <w:tcPr>
            <w:tcW w:w="2977" w:type="dxa"/>
            <w:tcBorders>
              <w:top w:val="single" w:sz="4" w:space="0" w:color="auto"/>
              <w:bottom w:val="single" w:sz="4" w:space="0" w:color="auto"/>
            </w:tcBorders>
          </w:tcPr>
          <w:p w:rsidR="00C421B5" w:rsidRDefault="00C421B5" w:rsidP="00537BC1">
            <w:pPr>
              <w:snapToGrid w:val="0"/>
              <w:spacing w:line="276" w:lineRule="auto"/>
              <w:jc w:val="distribute"/>
              <w:rPr>
                <w:rFonts w:ascii="新細明體" w:hAnsi="新細明體"/>
                <w:lang w:eastAsia="zh-HK"/>
              </w:rPr>
            </w:pPr>
            <w:r>
              <w:rPr>
                <w:rFonts w:ascii="新細明體" w:hAnsi="新細明體" w:hint="eastAsia"/>
                <w:lang w:eastAsia="zh-HK"/>
              </w:rPr>
              <w:t>「</w:t>
            </w:r>
            <w:r w:rsidRPr="009C6544">
              <w:rPr>
                <w:rFonts w:ascii="新細明體" w:hAnsi="新細明體" w:hint="eastAsia"/>
                <w:lang w:eastAsia="zh-HK"/>
              </w:rPr>
              <w:t>有情有理智叻特攻隊</w:t>
            </w:r>
            <w:r w:rsidRPr="0082156F">
              <w:rPr>
                <w:rFonts w:ascii="新細明體" w:hAnsi="新細明體" w:hint="eastAsia"/>
                <w:lang w:eastAsia="zh-HK"/>
              </w:rPr>
              <w:t>」</w:t>
            </w:r>
          </w:p>
          <w:p w:rsidR="00C421B5" w:rsidRDefault="00C421B5" w:rsidP="00537BC1">
            <w:pPr>
              <w:snapToGrid w:val="0"/>
              <w:spacing w:line="276" w:lineRule="auto"/>
              <w:rPr>
                <w:rFonts w:ascii="新細明體" w:hAnsi="新細明體"/>
                <w:lang w:eastAsia="zh-HK"/>
              </w:rPr>
            </w:pPr>
            <w:r w:rsidRPr="00CC7B4D">
              <w:rPr>
                <w:rFonts w:ascii="新細明體" w:hAnsi="新細明體" w:hint="eastAsia"/>
                <w:lang w:eastAsia="zh-HK"/>
              </w:rPr>
              <w:t>社交訓練</w:t>
            </w:r>
          </w:p>
          <w:p w:rsidR="00C421B5" w:rsidRPr="003F6B9B" w:rsidRDefault="00C421B5" w:rsidP="00537BC1">
            <w:pPr>
              <w:snapToGrid w:val="0"/>
              <w:spacing w:line="276" w:lineRule="auto"/>
              <w:rPr>
                <w:rFonts w:ascii="新細明體" w:hAnsi="新細明體"/>
                <w:lang w:eastAsia="zh-HK"/>
              </w:rPr>
            </w:pPr>
            <w:r w:rsidRPr="009C6544">
              <w:rPr>
                <w:rFonts w:ascii="新細明體" w:hAnsi="新細明體" w:hint="eastAsia"/>
                <w:lang w:eastAsia="zh-HK"/>
              </w:rPr>
              <w:t>家長面談</w:t>
            </w:r>
            <w:r>
              <w:rPr>
                <w:rFonts w:ascii="新細明體" w:hAnsi="新細明體"/>
                <w:lang w:eastAsia="zh-HK"/>
              </w:rPr>
              <w:t>/</w:t>
            </w:r>
            <w:r w:rsidRPr="00752C06">
              <w:rPr>
                <w:rFonts w:ascii="新細明體" w:hAnsi="新細明體" w:hint="eastAsia"/>
                <w:lang w:eastAsia="zh-HK"/>
              </w:rPr>
              <w:t>家長電聯</w:t>
            </w:r>
          </w:p>
        </w:tc>
        <w:tc>
          <w:tcPr>
            <w:tcW w:w="1418" w:type="dxa"/>
            <w:tcBorders>
              <w:top w:val="single" w:sz="4" w:space="0" w:color="auto"/>
              <w:bottom w:val="single" w:sz="4" w:space="0" w:color="auto"/>
            </w:tcBorders>
          </w:tcPr>
          <w:p w:rsidR="00341113" w:rsidRDefault="00C421B5" w:rsidP="00341113">
            <w:pPr>
              <w:snapToGrid w:val="0"/>
              <w:spacing w:line="276" w:lineRule="auto"/>
              <w:jc w:val="center"/>
              <w:rPr>
                <w:rFonts w:ascii="新細明體" w:hAnsi="新細明體"/>
              </w:rPr>
            </w:pPr>
            <w:r w:rsidRPr="009C6544">
              <w:rPr>
                <w:rFonts w:ascii="新細明體" w:hAnsi="新細明體" w:hint="eastAsia"/>
              </w:rPr>
              <w:t>有關學生</w:t>
            </w:r>
          </w:p>
          <w:p w:rsidR="00C421B5" w:rsidRPr="009C6544" w:rsidRDefault="00C421B5" w:rsidP="00341113">
            <w:pPr>
              <w:snapToGrid w:val="0"/>
              <w:spacing w:line="276" w:lineRule="auto"/>
              <w:jc w:val="center"/>
              <w:rPr>
                <w:rFonts w:ascii="新細明體" w:hAnsi="新細明體"/>
              </w:rPr>
            </w:pPr>
            <w:r w:rsidRPr="009C6544">
              <w:rPr>
                <w:rFonts w:ascii="新細明體" w:hAnsi="新細明體" w:hint="eastAsia"/>
              </w:rPr>
              <w:t>之家長</w:t>
            </w:r>
          </w:p>
        </w:tc>
        <w:tc>
          <w:tcPr>
            <w:tcW w:w="2835" w:type="dxa"/>
            <w:tcBorders>
              <w:top w:val="single" w:sz="4" w:space="0" w:color="auto"/>
              <w:bottom w:val="single" w:sz="4" w:space="0" w:color="auto"/>
            </w:tcBorders>
          </w:tcPr>
          <w:p w:rsidR="00C421B5" w:rsidRPr="00596389" w:rsidRDefault="00C421B5" w:rsidP="00537BC1">
            <w:pPr>
              <w:snapToGrid w:val="0"/>
              <w:spacing w:line="276" w:lineRule="auto"/>
              <w:jc w:val="both"/>
              <w:rPr>
                <w:rFonts w:ascii="新細明體" w:hAnsi="新細明體"/>
              </w:rPr>
            </w:pPr>
            <w:r w:rsidRPr="00596389">
              <w:rPr>
                <w:rFonts w:ascii="新細明體" w:hAnsi="新細明體" w:hint="eastAsia"/>
                <w:lang w:eastAsia="zh-HK"/>
              </w:rPr>
              <w:t>與</w:t>
            </w:r>
            <w:r>
              <w:rPr>
                <w:rFonts w:ascii="新細明體" w:hAnsi="新細明體" w:hint="eastAsia"/>
                <w:lang w:eastAsia="zh-HK"/>
              </w:rPr>
              <w:t>家長</w:t>
            </w:r>
            <w:r w:rsidRPr="00596389">
              <w:rPr>
                <w:rFonts w:ascii="新細明體" w:hAnsi="新細明體" w:hint="eastAsia"/>
                <w:lang w:eastAsia="zh-HK"/>
              </w:rPr>
              <w:t>交流</w:t>
            </w:r>
            <w:r>
              <w:rPr>
                <w:rFonts w:ascii="新細明體" w:hAnsi="新細明體" w:hint="eastAsia"/>
                <w:lang w:eastAsia="zh-HK"/>
              </w:rPr>
              <w:t>學生的表現，及學習在家訓練學生</w:t>
            </w:r>
            <w:r w:rsidRPr="00596389">
              <w:rPr>
                <w:rFonts w:ascii="新細明體" w:hAnsi="新細明體" w:hint="eastAsia"/>
                <w:lang w:eastAsia="zh-HK"/>
              </w:rPr>
              <w:t>之</w:t>
            </w:r>
            <w:r w:rsidRPr="00596389">
              <w:rPr>
                <w:rFonts w:ascii="新細明體" w:hAnsi="新細明體" w:cs="新細明體" w:hint="eastAsia"/>
              </w:rPr>
              <w:t>策略。</w:t>
            </w:r>
          </w:p>
        </w:tc>
        <w:tc>
          <w:tcPr>
            <w:tcW w:w="1984" w:type="dxa"/>
            <w:tcBorders>
              <w:top w:val="single" w:sz="4" w:space="0" w:color="auto"/>
              <w:bottom w:val="single" w:sz="4" w:space="0" w:color="auto"/>
            </w:tcBorders>
          </w:tcPr>
          <w:p w:rsidR="00C421B5" w:rsidRPr="009C6544" w:rsidRDefault="00C421B5" w:rsidP="00537BC1">
            <w:pPr>
              <w:snapToGrid w:val="0"/>
              <w:spacing w:line="276" w:lineRule="auto"/>
              <w:jc w:val="center"/>
              <w:rPr>
                <w:rFonts w:ascii="新細明體" w:hAnsi="新細明體"/>
              </w:rPr>
            </w:pPr>
            <w:r w:rsidRPr="009C6544">
              <w:rPr>
                <w:rFonts w:ascii="新細明體" w:hAnsi="新細明體" w:hint="eastAsia"/>
              </w:rPr>
              <w:t>學校社工</w:t>
            </w:r>
          </w:p>
          <w:p w:rsidR="00C421B5" w:rsidRPr="00752C06" w:rsidRDefault="00C421B5" w:rsidP="00341113">
            <w:pPr>
              <w:snapToGrid w:val="0"/>
              <w:spacing w:line="276" w:lineRule="auto"/>
              <w:jc w:val="center"/>
              <w:rPr>
                <w:rFonts w:ascii="新細明體" w:hAnsi="新細明體"/>
              </w:rPr>
            </w:pPr>
            <w:r w:rsidRPr="009C6544">
              <w:rPr>
                <w:rFonts w:ascii="新細明體" w:hAnsi="新細明體" w:hint="eastAsia"/>
              </w:rPr>
              <w:t>何麗華姑娘</w:t>
            </w:r>
          </w:p>
        </w:tc>
        <w:tc>
          <w:tcPr>
            <w:tcW w:w="5188" w:type="dxa"/>
            <w:tcBorders>
              <w:top w:val="single" w:sz="4" w:space="0" w:color="auto"/>
              <w:bottom w:val="single" w:sz="4" w:space="0" w:color="auto"/>
            </w:tcBorders>
          </w:tcPr>
          <w:p w:rsidR="00C421B5" w:rsidRPr="00596389" w:rsidRDefault="00C421B5" w:rsidP="00537BC1">
            <w:pPr>
              <w:tabs>
                <w:tab w:val="left" w:pos="0"/>
                <w:tab w:val="left" w:pos="4972"/>
              </w:tabs>
              <w:snapToGrid w:val="0"/>
              <w:spacing w:line="276" w:lineRule="auto"/>
              <w:ind w:rightChars="-9" w:right="-22"/>
              <w:jc w:val="both"/>
              <w:rPr>
                <w:rFonts w:ascii="新細明體" w:hAnsi="新細明體"/>
              </w:rPr>
            </w:pPr>
            <w:r w:rsidRPr="00C32BFF">
              <w:rPr>
                <w:rFonts w:ascii="新細明體" w:hAnsi="新細明體" w:cs="細明體" w:hint="eastAsia"/>
                <w:lang w:eastAsia="zh-HK"/>
              </w:rPr>
              <w:t>工作員完成學生的訓練</w:t>
            </w:r>
            <w:r w:rsidRPr="00596389">
              <w:rPr>
                <w:rFonts w:ascii="新細明體" w:hAnsi="新細明體" w:cs="細明體" w:hint="eastAsia"/>
                <w:lang w:eastAsia="zh-HK"/>
              </w:rPr>
              <w:t>後聯繫有關家長到校面談</w:t>
            </w:r>
            <w:r>
              <w:rPr>
                <w:rFonts w:ascii="新細明體" w:hAnsi="新細明體" w:cs="細明體"/>
                <w:lang w:eastAsia="zh-HK"/>
              </w:rPr>
              <w:t>/</w:t>
            </w:r>
            <w:r>
              <w:rPr>
                <w:rFonts w:ascii="新細明體" w:hAnsi="新細明體" w:cs="細明體" w:hint="eastAsia"/>
                <w:lang w:eastAsia="zh-HK"/>
              </w:rPr>
              <w:t>通過電</w:t>
            </w:r>
            <w:r w:rsidRPr="00C32BFF">
              <w:rPr>
                <w:rFonts w:ascii="新細明體" w:hAnsi="新細明體" w:cs="細明體" w:hint="eastAsia"/>
                <w:lang w:eastAsia="zh-HK"/>
              </w:rPr>
              <w:t>話作</w:t>
            </w:r>
            <w:r>
              <w:rPr>
                <w:rFonts w:ascii="新細明體" w:hAnsi="新細明體" w:cs="細明體" w:hint="eastAsia"/>
                <w:lang w:eastAsia="zh-HK"/>
              </w:rPr>
              <w:t>聯繫，</w:t>
            </w:r>
            <w:r w:rsidRPr="00596389">
              <w:rPr>
                <w:rFonts w:ascii="新細明體" w:hAnsi="新細明體" w:cs="細明體" w:hint="eastAsia"/>
                <w:lang w:eastAsia="zh-HK"/>
              </w:rPr>
              <w:t>除交流學生在校及在家之表現外，</w:t>
            </w:r>
            <w:r w:rsidRPr="00C32BFF">
              <w:rPr>
                <w:rFonts w:ascii="新細明體" w:hAnsi="新細明體" w:cs="細明體" w:hint="eastAsia"/>
                <w:lang w:eastAsia="zh-HK"/>
              </w:rPr>
              <w:t>工作員</w:t>
            </w:r>
            <w:r w:rsidRPr="00596389">
              <w:rPr>
                <w:rFonts w:ascii="新細明體" w:hAnsi="新細明體" w:cs="細明體" w:hint="eastAsia"/>
                <w:lang w:eastAsia="zh-HK"/>
              </w:rPr>
              <w:t>亦向家長提供協助策略，鼓勵家長多運用日常生活例子，持續在家訓練學生。</w:t>
            </w:r>
            <w:r>
              <w:rPr>
                <w:rFonts w:ascii="新細明體" w:hAnsi="新細明體" w:cs="細明體" w:hint="eastAsia"/>
                <w:lang w:eastAsia="zh-HK"/>
              </w:rPr>
              <w:t>家長表示學生的表現</w:t>
            </w:r>
            <w:r w:rsidRPr="003D5E0E">
              <w:rPr>
                <w:rFonts w:ascii="新細明體" w:hAnsi="新細明體" w:cs="細明體" w:hint="eastAsia"/>
                <w:lang w:eastAsia="zh-HK"/>
              </w:rPr>
              <w:t>有</w:t>
            </w:r>
            <w:r>
              <w:rPr>
                <w:rFonts w:ascii="新細明體" w:hAnsi="新細明體" w:cs="細明體" w:hint="eastAsia"/>
                <w:lang w:eastAsia="zh-HK"/>
              </w:rPr>
              <w:t>持續</w:t>
            </w:r>
            <w:r w:rsidRPr="003D5E0E">
              <w:rPr>
                <w:rFonts w:ascii="新細明體" w:hAnsi="新細明體" w:cs="細明體" w:hint="eastAsia"/>
                <w:lang w:eastAsia="zh-HK"/>
              </w:rPr>
              <w:t>的進步</w:t>
            </w:r>
            <w:r>
              <w:rPr>
                <w:rFonts w:ascii="新細明體" w:hAnsi="新細明體" w:cs="細明體" w:hint="eastAsia"/>
                <w:lang w:eastAsia="zh-HK"/>
              </w:rPr>
              <w:t>，亦會嘗試在家</w:t>
            </w:r>
            <w:r w:rsidRPr="003D5E0E">
              <w:rPr>
                <w:rFonts w:ascii="新細明體" w:hAnsi="新細明體" w:cs="細明體" w:hint="eastAsia"/>
                <w:lang w:eastAsia="zh-HK"/>
              </w:rPr>
              <w:t>進</w:t>
            </w:r>
            <w:r w:rsidRPr="00DD3D92">
              <w:rPr>
                <w:rFonts w:ascii="新細明體" w:hAnsi="新細明體" w:cs="細明體" w:hint="eastAsia"/>
                <w:lang w:eastAsia="zh-HK"/>
              </w:rPr>
              <w:t>行訓練。</w:t>
            </w:r>
            <w:r w:rsidRPr="00596389">
              <w:rPr>
                <w:rFonts w:ascii="新細明體" w:hAnsi="新細明體" w:cs="細明體" w:hint="eastAsia"/>
                <w:lang w:eastAsia="zh-HK"/>
              </w:rPr>
              <w:t xml:space="preserve"> </w:t>
            </w:r>
          </w:p>
        </w:tc>
      </w:tr>
      <w:tr w:rsidR="00C421B5" w:rsidRPr="009C6544" w:rsidTr="00537BC1">
        <w:trPr>
          <w:trHeight w:val="1178"/>
        </w:trPr>
        <w:tc>
          <w:tcPr>
            <w:tcW w:w="1560" w:type="dxa"/>
            <w:tcBorders>
              <w:top w:val="single" w:sz="4" w:space="0" w:color="auto"/>
              <w:bottom w:val="single" w:sz="4" w:space="0" w:color="auto"/>
            </w:tcBorders>
          </w:tcPr>
          <w:p w:rsidR="00C421B5" w:rsidRPr="009C6544" w:rsidRDefault="00C421B5" w:rsidP="00341113">
            <w:pPr>
              <w:snapToGrid w:val="0"/>
              <w:spacing w:line="276" w:lineRule="auto"/>
              <w:jc w:val="center"/>
              <w:rPr>
                <w:rFonts w:ascii="新細明體" w:hAnsi="新細明體" w:cs="新細明體"/>
                <w:lang w:eastAsia="zh-HK"/>
              </w:rPr>
            </w:pPr>
            <w:r>
              <w:rPr>
                <w:rFonts w:ascii="新細明體" w:hAnsi="新細明體" w:cs="新細明體"/>
                <w:lang w:eastAsia="zh-HK"/>
              </w:rPr>
              <w:t>16/4/2019</w:t>
            </w:r>
          </w:p>
        </w:tc>
        <w:tc>
          <w:tcPr>
            <w:tcW w:w="2977" w:type="dxa"/>
            <w:tcBorders>
              <w:top w:val="single" w:sz="4" w:space="0" w:color="auto"/>
              <w:bottom w:val="single" w:sz="4" w:space="0" w:color="auto"/>
            </w:tcBorders>
          </w:tcPr>
          <w:p w:rsidR="00C421B5" w:rsidRDefault="00C421B5" w:rsidP="00537BC1">
            <w:pPr>
              <w:snapToGrid w:val="0"/>
              <w:spacing w:line="276" w:lineRule="auto"/>
              <w:rPr>
                <w:rFonts w:ascii="新細明體" w:hAnsi="新細明體" w:cs="細明體"/>
                <w:lang w:eastAsia="zh-HK"/>
              </w:rPr>
            </w:pPr>
            <w:r w:rsidRPr="009C6544">
              <w:rPr>
                <w:rFonts w:ascii="新細明體" w:hAnsi="新細明體" w:cs="細明體" w:hint="eastAsia"/>
                <w:lang w:eastAsia="zh-HK"/>
              </w:rPr>
              <w:t>我是小「專」家-</w:t>
            </w:r>
          </w:p>
          <w:p w:rsidR="00C421B5" w:rsidRPr="009C6544" w:rsidRDefault="00C421B5" w:rsidP="00537BC1">
            <w:pPr>
              <w:snapToGrid w:val="0"/>
              <w:spacing w:line="276" w:lineRule="auto"/>
              <w:rPr>
                <w:rFonts w:ascii="新細明體" w:hAnsi="新細明體" w:cs="細明體"/>
                <w:lang w:eastAsia="zh-HK"/>
              </w:rPr>
            </w:pPr>
            <w:r w:rsidRPr="009C6544">
              <w:rPr>
                <w:rFonts w:ascii="新細明體" w:hAnsi="新細明體" w:cs="細明體" w:hint="eastAsia"/>
                <w:lang w:eastAsia="zh-HK"/>
              </w:rPr>
              <w:t>專注力訓練-</w:t>
            </w:r>
          </w:p>
          <w:p w:rsidR="00C421B5" w:rsidRPr="009C6544" w:rsidRDefault="00C421B5" w:rsidP="00537BC1">
            <w:pPr>
              <w:snapToGrid w:val="0"/>
              <w:spacing w:line="276" w:lineRule="auto"/>
              <w:rPr>
                <w:rFonts w:ascii="新細明體" w:hAnsi="新細明體" w:cs="細明體"/>
                <w:lang w:eastAsia="zh-HK"/>
              </w:rPr>
            </w:pPr>
            <w:r w:rsidRPr="009C6544">
              <w:rPr>
                <w:rFonts w:ascii="新細明體" w:hAnsi="新細明體" w:cs="細明體" w:hint="eastAsia"/>
                <w:lang w:eastAsia="zh-HK"/>
              </w:rPr>
              <w:t>家長工作坊</w:t>
            </w:r>
            <w:r>
              <w:rPr>
                <w:rFonts w:ascii="新細明體" w:hAnsi="新細明體" w:cs="細明體"/>
                <w:lang w:eastAsia="zh-HK"/>
              </w:rPr>
              <w:t>/</w:t>
            </w:r>
            <w:r w:rsidRPr="00752C06">
              <w:rPr>
                <w:rFonts w:ascii="新細明體" w:hAnsi="新細明體" w:cs="細明體" w:hint="eastAsia"/>
                <w:lang w:eastAsia="zh-HK"/>
              </w:rPr>
              <w:t>家長電聯</w:t>
            </w:r>
          </w:p>
        </w:tc>
        <w:tc>
          <w:tcPr>
            <w:tcW w:w="1418" w:type="dxa"/>
            <w:tcBorders>
              <w:top w:val="single" w:sz="4" w:space="0" w:color="auto"/>
              <w:bottom w:val="single" w:sz="4" w:space="0" w:color="auto"/>
            </w:tcBorders>
          </w:tcPr>
          <w:p w:rsidR="00341113" w:rsidRDefault="00C421B5" w:rsidP="00341113">
            <w:pPr>
              <w:snapToGrid w:val="0"/>
              <w:spacing w:line="276" w:lineRule="auto"/>
              <w:jc w:val="center"/>
              <w:rPr>
                <w:rFonts w:ascii="新細明體" w:hAnsi="新細明體"/>
              </w:rPr>
            </w:pPr>
            <w:r w:rsidRPr="009C6544">
              <w:rPr>
                <w:rFonts w:ascii="新細明體" w:hAnsi="新細明體" w:hint="eastAsia"/>
              </w:rPr>
              <w:t>有關學生</w:t>
            </w:r>
          </w:p>
          <w:p w:rsidR="00C421B5" w:rsidRPr="009C6544" w:rsidRDefault="005D2CAD" w:rsidP="00341113">
            <w:pPr>
              <w:snapToGrid w:val="0"/>
              <w:spacing w:line="276" w:lineRule="auto"/>
              <w:jc w:val="center"/>
              <w:rPr>
                <w:rFonts w:ascii="新細明體" w:hAnsi="新細明體"/>
              </w:rPr>
            </w:pPr>
            <w:r>
              <w:rPr>
                <w:rFonts w:ascii="新細明體" w:hAnsi="新細明體"/>
                <w:noProof/>
              </w:rPr>
              <w:pict>
                <v:rect id="_x0000_s1053" style="position:absolute;left:0;text-align:left;margin-left:29.1pt;margin-top:235.95pt;width:41.15pt;height:19.7pt;z-index:251706368;mso-position-horizontal-relative:text;mso-position-vertical-relative:text" fillcolor="white [3212]" strokecolor="white [3212]"/>
              </w:pict>
            </w:r>
            <w:r w:rsidR="00C421B5" w:rsidRPr="009C6544">
              <w:rPr>
                <w:rFonts w:ascii="新細明體" w:hAnsi="新細明體" w:hint="eastAsia"/>
              </w:rPr>
              <w:t>之家長</w:t>
            </w:r>
          </w:p>
        </w:tc>
        <w:tc>
          <w:tcPr>
            <w:tcW w:w="2835" w:type="dxa"/>
            <w:tcBorders>
              <w:top w:val="single" w:sz="4" w:space="0" w:color="auto"/>
              <w:bottom w:val="single" w:sz="4" w:space="0" w:color="auto"/>
            </w:tcBorders>
          </w:tcPr>
          <w:p w:rsidR="00C421B5" w:rsidRPr="00DD3D92" w:rsidRDefault="005D2CAD" w:rsidP="00537BC1">
            <w:pPr>
              <w:tabs>
                <w:tab w:val="left" w:pos="449"/>
              </w:tabs>
              <w:autoSpaceDE w:val="0"/>
              <w:autoSpaceDN w:val="0"/>
              <w:snapToGrid w:val="0"/>
              <w:spacing w:line="276" w:lineRule="auto"/>
              <w:ind w:left="31" w:hangingChars="13" w:hanging="31"/>
              <w:jc w:val="both"/>
              <w:rPr>
                <w:rFonts w:ascii="新細明體" w:hAnsi="新細明體"/>
                <w:lang w:eastAsia="zh-HK"/>
              </w:rPr>
            </w:pPr>
            <w:r>
              <w:rPr>
                <w:rFonts w:ascii="新細明體" w:hAnsi="新細明體"/>
                <w:noProof/>
              </w:rPr>
              <w:pict>
                <v:rect id="_x0000_s1052" style="position:absolute;left:0;text-align:left;margin-left:71.5pt;margin-top:257.65pt;width:32.6pt;height:19.7pt;z-index:251705344;mso-position-horizontal-relative:text;mso-position-vertical-relative:text" filled="f" stroked="f">
                  <v:textbox>
                    <w:txbxContent>
                      <w:p w:rsidR="00536A12" w:rsidRPr="000D6FAF" w:rsidRDefault="00536A12" w:rsidP="00536A12">
                        <w:pPr>
                          <w:rPr>
                            <w:sz w:val="22"/>
                            <w:szCs w:val="22"/>
                          </w:rPr>
                        </w:pPr>
                        <w:r>
                          <w:rPr>
                            <w:rFonts w:hint="eastAsia"/>
                            <w:sz w:val="22"/>
                            <w:szCs w:val="22"/>
                            <w:lang w:eastAsia="zh-HK"/>
                          </w:rPr>
                          <w:t>8</w:t>
                        </w:r>
                        <w:r>
                          <w:rPr>
                            <w:rFonts w:hint="eastAsia"/>
                            <w:sz w:val="22"/>
                            <w:szCs w:val="22"/>
                          </w:rPr>
                          <w:t>6</w:t>
                        </w:r>
                      </w:p>
                    </w:txbxContent>
                  </v:textbox>
                </v:rect>
              </w:pict>
            </w:r>
            <w:r w:rsidR="00C421B5" w:rsidRPr="002E1A80">
              <w:rPr>
                <w:rFonts w:ascii="新細明體" w:hAnsi="新細明體" w:hint="eastAsia"/>
                <w:lang w:eastAsia="zh-HK"/>
              </w:rPr>
              <w:t>與</w:t>
            </w:r>
            <w:r w:rsidR="00C421B5" w:rsidRPr="00DD3D92">
              <w:rPr>
                <w:rFonts w:ascii="新細明體" w:hAnsi="新細明體" w:hint="eastAsia"/>
                <w:lang w:eastAsia="zh-HK"/>
              </w:rPr>
              <w:t>家長交流</w:t>
            </w:r>
            <w:r w:rsidR="00C421B5">
              <w:rPr>
                <w:rFonts w:ascii="新細明體" w:hAnsi="新細明體" w:hint="eastAsia"/>
                <w:lang w:eastAsia="zh-HK"/>
              </w:rPr>
              <w:t>學生的</w:t>
            </w:r>
            <w:r w:rsidR="00C421B5" w:rsidRPr="00DD3D92">
              <w:rPr>
                <w:rFonts w:ascii="新細明體" w:hAnsi="新細明體" w:hint="eastAsia"/>
                <w:lang w:eastAsia="zh-HK"/>
              </w:rPr>
              <w:t>表現，及學習在家訓練學生的</w:t>
            </w:r>
            <w:r w:rsidR="00C421B5" w:rsidRPr="00DD3D92">
              <w:rPr>
                <w:rFonts w:ascii="新細明體" w:hAnsi="新細明體" w:cs="新細明體" w:hint="eastAsia"/>
              </w:rPr>
              <w:t>策略。</w:t>
            </w:r>
          </w:p>
        </w:tc>
        <w:tc>
          <w:tcPr>
            <w:tcW w:w="1984" w:type="dxa"/>
            <w:tcBorders>
              <w:top w:val="single" w:sz="4" w:space="0" w:color="auto"/>
              <w:bottom w:val="single" w:sz="4" w:space="0" w:color="auto"/>
            </w:tcBorders>
          </w:tcPr>
          <w:p w:rsidR="00C421B5" w:rsidRPr="00DD3D92" w:rsidRDefault="00C421B5" w:rsidP="00537BC1">
            <w:pPr>
              <w:snapToGrid w:val="0"/>
              <w:spacing w:line="276" w:lineRule="auto"/>
              <w:jc w:val="center"/>
              <w:rPr>
                <w:rFonts w:ascii="新細明體" w:hAnsi="新細明體"/>
              </w:rPr>
            </w:pPr>
            <w:r w:rsidRPr="00DD3D92">
              <w:rPr>
                <w:rFonts w:ascii="新細明體" w:hAnsi="新細明體" w:hint="eastAsia"/>
              </w:rPr>
              <w:t>學校社工</w:t>
            </w:r>
          </w:p>
          <w:p w:rsidR="00C421B5" w:rsidRPr="00DD3D92" w:rsidRDefault="00C421B5" w:rsidP="00341113">
            <w:pPr>
              <w:snapToGrid w:val="0"/>
              <w:spacing w:line="276" w:lineRule="auto"/>
              <w:jc w:val="center"/>
              <w:rPr>
                <w:rFonts w:ascii="新細明體" w:hAnsi="新細明體"/>
                <w:lang w:eastAsia="zh-HK"/>
              </w:rPr>
            </w:pPr>
            <w:r w:rsidRPr="00DD3D92">
              <w:rPr>
                <w:rFonts w:ascii="新細明體" w:hAnsi="新細明體" w:hint="eastAsia"/>
              </w:rPr>
              <w:t>何麗華姑娘</w:t>
            </w:r>
          </w:p>
        </w:tc>
        <w:tc>
          <w:tcPr>
            <w:tcW w:w="5188" w:type="dxa"/>
            <w:tcBorders>
              <w:top w:val="single" w:sz="4" w:space="0" w:color="auto"/>
              <w:bottom w:val="single" w:sz="4" w:space="0" w:color="auto"/>
            </w:tcBorders>
          </w:tcPr>
          <w:p w:rsidR="00C421B5" w:rsidRDefault="00C421B5" w:rsidP="00537BC1">
            <w:pPr>
              <w:tabs>
                <w:tab w:val="left" w:pos="0"/>
              </w:tabs>
              <w:snapToGrid w:val="0"/>
              <w:spacing w:line="276" w:lineRule="auto"/>
              <w:jc w:val="both"/>
              <w:rPr>
                <w:rFonts w:ascii="新細明體" w:hAnsi="新細明體"/>
                <w:lang w:eastAsia="zh-HK"/>
              </w:rPr>
            </w:pPr>
            <w:r w:rsidRPr="0013166E">
              <w:rPr>
                <w:rFonts w:ascii="新細明體" w:hAnsi="新細明體" w:hint="eastAsia"/>
                <w:lang w:eastAsia="zh-HK"/>
              </w:rPr>
              <w:t>共</w:t>
            </w:r>
            <w:r>
              <w:rPr>
                <w:rFonts w:ascii="新細明體" w:hAnsi="新細明體" w:hint="eastAsia"/>
                <w:lang w:eastAsia="zh-HK"/>
              </w:rPr>
              <w:t>兩位家長出席工作坊，除</w:t>
            </w:r>
            <w:r w:rsidRPr="003F1604">
              <w:rPr>
                <w:rFonts w:ascii="新細明體" w:hAnsi="新細明體" w:hint="eastAsia"/>
                <w:lang w:eastAsia="zh-HK"/>
              </w:rPr>
              <w:t>與家長交流學生在校及在家之表現外，工作員以簡報輔助講解，帶出專注力不足</w:t>
            </w:r>
            <w:r>
              <w:rPr>
                <w:rFonts w:ascii="新細明體" w:hAnsi="新細明體"/>
                <w:lang w:eastAsia="zh-HK"/>
              </w:rPr>
              <w:t>/</w:t>
            </w:r>
            <w:r>
              <w:rPr>
                <w:rFonts w:ascii="新細明體" w:hAnsi="新細明體" w:hint="eastAsia"/>
                <w:lang w:eastAsia="zh-HK"/>
              </w:rPr>
              <w:t>過度活躍症的成因、</w:t>
            </w:r>
            <w:r w:rsidRPr="00110351">
              <w:rPr>
                <w:rFonts w:ascii="新細明體" w:hAnsi="新細明體" w:hint="eastAsia"/>
                <w:lang w:eastAsia="zh-HK"/>
              </w:rPr>
              <w:t>對個人及家庭的</w:t>
            </w:r>
            <w:r>
              <w:rPr>
                <w:rFonts w:ascii="新細明體" w:hAnsi="新細明體" w:hint="eastAsia"/>
                <w:lang w:eastAsia="zh-HK"/>
              </w:rPr>
              <w:t>影響及協助策略。家長口頭回饋正面，非常認同工作坊之成效</w:t>
            </w:r>
            <w:r w:rsidRPr="00110351">
              <w:rPr>
                <w:rFonts w:ascii="新細明體" w:hAnsi="新細明體" w:hint="eastAsia"/>
                <w:lang w:eastAsia="zh-HK"/>
              </w:rPr>
              <w:t>。家長有感工作坊內容豐富，讓他們對</w:t>
            </w:r>
            <w:r w:rsidRPr="003F1604">
              <w:rPr>
                <w:rFonts w:ascii="新細明體" w:hAnsi="新細明體" w:hint="eastAsia"/>
                <w:lang w:eastAsia="zh-HK"/>
              </w:rPr>
              <w:t>專注力不足</w:t>
            </w:r>
            <w:r>
              <w:rPr>
                <w:rFonts w:ascii="新細明體" w:hAnsi="新細明體"/>
                <w:lang w:eastAsia="zh-HK"/>
              </w:rPr>
              <w:t>/</w:t>
            </w:r>
            <w:r>
              <w:rPr>
                <w:rFonts w:ascii="新細明體" w:hAnsi="新細明體" w:hint="eastAsia"/>
                <w:lang w:eastAsia="zh-HK"/>
              </w:rPr>
              <w:t>過度活躍症有全方位的認識，獲益良多。工作員通過電話聯繫其他家長，彼</w:t>
            </w:r>
            <w:r w:rsidRPr="00110351">
              <w:rPr>
                <w:rFonts w:ascii="新細明體" w:hAnsi="新細明體" w:hint="eastAsia"/>
                <w:lang w:eastAsia="zh-HK"/>
              </w:rPr>
              <w:t>此交流學生的表現，工作</w:t>
            </w:r>
            <w:r>
              <w:rPr>
                <w:rFonts w:ascii="新細明體" w:hAnsi="新細明體" w:hint="eastAsia"/>
                <w:lang w:eastAsia="zh-HK"/>
              </w:rPr>
              <w:t>員亦透過提供在家訓練學生之策略，鼓勵家長在家</w:t>
            </w:r>
            <w:r w:rsidRPr="0013166E">
              <w:rPr>
                <w:rFonts w:ascii="新細明體" w:hAnsi="新細明體" w:hint="eastAsia"/>
                <w:lang w:eastAsia="zh-HK"/>
              </w:rPr>
              <w:t>進</w:t>
            </w:r>
            <w:r w:rsidRPr="00110351">
              <w:rPr>
                <w:rFonts w:ascii="新細明體" w:hAnsi="新細明體" w:hint="eastAsia"/>
                <w:lang w:eastAsia="zh-HK"/>
              </w:rPr>
              <w:t>行訓練。</w:t>
            </w:r>
          </w:p>
          <w:p w:rsidR="00C421B5" w:rsidRDefault="00C421B5" w:rsidP="00537BC1">
            <w:pPr>
              <w:tabs>
                <w:tab w:val="left" w:pos="0"/>
              </w:tabs>
              <w:snapToGrid w:val="0"/>
              <w:spacing w:line="276" w:lineRule="auto"/>
              <w:jc w:val="both"/>
              <w:rPr>
                <w:rFonts w:ascii="新細明體" w:hAnsi="新細明體"/>
                <w:lang w:eastAsia="zh-HK"/>
              </w:rPr>
            </w:pPr>
          </w:p>
          <w:p w:rsidR="00783217" w:rsidRDefault="00783217" w:rsidP="00537BC1">
            <w:pPr>
              <w:tabs>
                <w:tab w:val="left" w:pos="0"/>
              </w:tabs>
              <w:snapToGrid w:val="0"/>
              <w:spacing w:line="276" w:lineRule="auto"/>
              <w:jc w:val="both"/>
              <w:rPr>
                <w:rFonts w:ascii="新細明體" w:hAnsi="新細明體"/>
                <w:lang w:eastAsia="zh-HK"/>
              </w:rPr>
            </w:pPr>
          </w:p>
          <w:p w:rsidR="00783217" w:rsidRPr="00DD3D92" w:rsidRDefault="00783217" w:rsidP="00537BC1">
            <w:pPr>
              <w:tabs>
                <w:tab w:val="left" w:pos="0"/>
              </w:tabs>
              <w:snapToGrid w:val="0"/>
              <w:spacing w:line="276" w:lineRule="auto"/>
              <w:jc w:val="both"/>
              <w:rPr>
                <w:rFonts w:ascii="新細明體" w:hAnsi="新細明體"/>
                <w:lang w:eastAsia="zh-HK"/>
              </w:rPr>
            </w:pPr>
          </w:p>
        </w:tc>
      </w:tr>
      <w:tr w:rsidR="00C421B5" w:rsidRPr="009C6544" w:rsidTr="00537BC1">
        <w:tc>
          <w:tcPr>
            <w:tcW w:w="1560"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舉行時段</w:t>
            </w:r>
          </w:p>
        </w:tc>
        <w:tc>
          <w:tcPr>
            <w:tcW w:w="2977"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活動名稱</w:t>
            </w:r>
          </w:p>
        </w:tc>
        <w:tc>
          <w:tcPr>
            <w:tcW w:w="1418"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對象</w:t>
            </w:r>
          </w:p>
        </w:tc>
        <w:tc>
          <w:tcPr>
            <w:tcW w:w="2835"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021A0E">
              <w:rPr>
                <w:rFonts w:ascii="新細明體" w:hAnsi="新細明體" w:cs="新細明體" w:hint="eastAsia"/>
              </w:rPr>
              <w:t>目標</w:t>
            </w:r>
          </w:p>
        </w:tc>
        <w:tc>
          <w:tcPr>
            <w:tcW w:w="1984"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9C6544">
              <w:rPr>
                <w:rFonts w:ascii="新細明體" w:hAnsi="新細明體" w:cs="新細明體" w:hint="eastAsia"/>
              </w:rPr>
              <w:t>負責人</w:t>
            </w:r>
            <w:r w:rsidRPr="009C6544">
              <w:rPr>
                <w:rFonts w:ascii="新細明體" w:hAnsi="新細明體" w:cs="新細明體"/>
              </w:rPr>
              <w:t xml:space="preserve"> / </w:t>
            </w:r>
            <w:r w:rsidRPr="009C6544">
              <w:rPr>
                <w:rFonts w:ascii="新細明體" w:hAnsi="新細明體" w:cs="新細明體" w:hint="eastAsia"/>
              </w:rPr>
              <w:t>機構</w:t>
            </w:r>
          </w:p>
        </w:tc>
        <w:tc>
          <w:tcPr>
            <w:tcW w:w="5188" w:type="dxa"/>
            <w:tcBorders>
              <w:top w:val="single" w:sz="4" w:space="0" w:color="auto"/>
              <w:bottom w:val="single" w:sz="4" w:space="0" w:color="auto"/>
            </w:tcBorders>
            <w:vAlign w:val="center"/>
          </w:tcPr>
          <w:p w:rsidR="00C421B5" w:rsidRPr="009C6544" w:rsidRDefault="00C421B5" w:rsidP="00537BC1">
            <w:pPr>
              <w:spacing w:line="276" w:lineRule="auto"/>
              <w:jc w:val="center"/>
              <w:rPr>
                <w:rFonts w:ascii="新細明體" w:hAnsi="新細明體" w:cs="新細明體"/>
              </w:rPr>
            </w:pPr>
            <w:r w:rsidRPr="00021A0E">
              <w:rPr>
                <w:rFonts w:ascii="新細明體" w:hAnsi="新細明體" w:cs="新細明體" w:hint="eastAsia"/>
              </w:rPr>
              <w:t>內容及</w:t>
            </w:r>
            <w:r w:rsidRPr="009C6544">
              <w:rPr>
                <w:rFonts w:ascii="新細明體" w:hAnsi="新細明體" w:cs="新細明體" w:hint="eastAsia"/>
              </w:rPr>
              <w:t>成效</w:t>
            </w:r>
          </w:p>
        </w:tc>
      </w:tr>
      <w:tr w:rsidR="00C421B5" w:rsidRPr="009C6544" w:rsidTr="00341113">
        <w:trPr>
          <w:trHeight w:val="3570"/>
        </w:trPr>
        <w:tc>
          <w:tcPr>
            <w:tcW w:w="1560" w:type="dxa"/>
            <w:tcBorders>
              <w:top w:val="single" w:sz="4" w:space="0" w:color="auto"/>
              <w:bottom w:val="single" w:sz="4" w:space="0" w:color="auto"/>
            </w:tcBorders>
          </w:tcPr>
          <w:p w:rsidR="00C421B5" w:rsidRPr="009C6544" w:rsidRDefault="00C421B5" w:rsidP="00341113">
            <w:pPr>
              <w:snapToGrid w:val="0"/>
              <w:spacing w:line="276" w:lineRule="auto"/>
              <w:jc w:val="center"/>
              <w:rPr>
                <w:rFonts w:ascii="新細明體" w:hAnsi="新細明體" w:cs="新細明體"/>
                <w:lang w:eastAsia="zh-HK"/>
              </w:rPr>
            </w:pPr>
            <w:r>
              <w:rPr>
                <w:rFonts w:ascii="新細明體" w:hAnsi="新細明體" w:cs="新細明體"/>
                <w:lang w:eastAsia="zh-HK"/>
              </w:rPr>
              <w:t>19/6/2019</w:t>
            </w:r>
          </w:p>
        </w:tc>
        <w:tc>
          <w:tcPr>
            <w:tcW w:w="2977" w:type="dxa"/>
            <w:tcBorders>
              <w:top w:val="single" w:sz="4" w:space="0" w:color="auto"/>
              <w:bottom w:val="single" w:sz="4" w:space="0" w:color="auto"/>
            </w:tcBorders>
          </w:tcPr>
          <w:p w:rsidR="00341113" w:rsidRDefault="00C421B5" w:rsidP="00537BC1">
            <w:pPr>
              <w:snapToGrid w:val="0"/>
              <w:spacing w:line="276" w:lineRule="auto"/>
              <w:jc w:val="both"/>
              <w:rPr>
                <w:rFonts w:ascii="新細明體" w:hAnsi="新細明體" w:cs="細明體"/>
                <w:lang w:eastAsia="zh-HK"/>
              </w:rPr>
            </w:pPr>
            <w:r w:rsidRPr="00BA5E53">
              <w:rPr>
                <w:rFonts w:ascii="新細明體" w:hAnsi="新細明體" w:cs="細明體" w:hint="eastAsia"/>
                <w:lang w:eastAsia="zh-HK"/>
              </w:rPr>
              <w:t>讀寫FUN FUN FUN</w:t>
            </w:r>
          </w:p>
          <w:p w:rsidR="00C421B5" w:rsidRDefault="00C421B5" w:rsidP="00537BC1">
            <w:pPr>
              <w:snapToGrid w:val="0"/>
              <w:spacing w:line="276" w:lineRule="auto"/>
              <w:jc w:val="both"/>
              <w:rPr>
                <w:rFonts w:ascii="新細明體" w:hAnsi="新細明體" w:cs="細明體"/>
                <w:lang w:eastAsia="zh-HK"/>
              </w:rPr>
            </w:pPr>
            <w:r>
              <w:rPr>
                <w:rFonts w:ascii="新細明體" w:hAnsi="新細明體" w:cs="細明體"/>
                <w:lang w:eastAsia="zh-HK"/>
              </w:rPr>
              <w:t>(</w:t>
            </w:r>
            <w:r w:rsidRPr="00BA5E53">
              <w:rPr>
                <w:rFonts w:ascii="新細明體" w:hAnsi="新細明體" w:cs="細明體" w:hint="eastAsia"/>
                <w:lang w:eastAsia="zh-HK"/>
              </w:rPr>
              <w:t>三年級組</w:t>
            </w:r>
            <w:r>
              <w:rPr>
                <w:rFonts w:ascii="新細明體" w:hAnsi="新細明體" w:cs="細明體"/>
                <w:lang w:eastAsia="zh-HK"/>
              </w:rPr>
              <w:t>)</w:t>
            </w:r>
          </w:p>
          <w:p w:rsidR="00C421B5" w:rsidRPr="009C6544" w:rsidRDefault="00C421B5" w:rsidP="00537BC1">
            <w:pPr>
              <w:snapToGrid w:val="0"/>
              <w:spacing w:line="276" w:lineRule="auto"/>
              <w:rPr>
                <w:rFonts w:ascii="新細明體" w:hAnsi="新細明體" w:cs="細明體"/>
                <w:lang w:eastAsia="zh-HK"/>
              </w:rPr>
            </w:pPr>
            <w:r w:rsidRPr="00BA5E53">
              <w:rPr>
                <w:rFonts w:ascii="新細明體" w:hAnsi="新細明體" w:cs="細明體" w:hint="eastAsia"/>
                <w:lang w:eastAsia="zh-HK"/>
              </w:rPr>
              <w:t>家長電聯</w:t>
            </w:r>
          </w:p>
        </w:tc>
        <w:tc>
          <w:tcPr>
            <w:tcW w:w="1418" w:type="dxa"/>
            <w:tcBorders>
              <w:top w:val="single" w:sz="4" w:space="0" w:color="auto"/>
              <w:bottom w:val="single" w:sz="4" w:space="0" w:color="auto"/>
            </w:tcBorders>
          </w:tcPr>
          <w:p w:rsidR="00341113" w:rsidRDefault="00C421B5" w:rsidP="00537BC1">
            <w:pPr>
              <w:snapToGrid w:val="0"/>
              <w:spacing w:line="276" w:lineRule="auto"/>
              <w:rPr>
                <w:rFonts w:ascii="新細明體" w:hAnsi="新細明體"/>
              </w:rPr>
            </w:pPr>
            <w:r w:rsidRPr="009C6544">
              <w:rPr>
                <w:rFonts w:ascii="新細明體" w:hAnsi="新細明體" w:hint="eastAsia"/>
              </w:rPr>
              <w:t>有關學生</w:t>
            </w:r>
          </w:p>
          <w:p w:rsidR="00C421B5" w:rsidRPr="009C6544" w:rsidRDefault="00C421B5" w:rsidP="00537BC1">
            <w:pPr>
              <w:snapToGrid w:val="0"/>
              <w:spacing w:line="276" w:lineRule="auto"/>
              <w:rPr>
                <w:rFonts w:ascii="新細明體" w:hAnsi="新細明體"/>
              </w:rPr>
            </w:pPr>
            <w:r w:rsidRPr="009C6544">
              <w:rPr>
                <w:rFonts w:ascii="新細明體" w:hAnsi="新細明體" w:hint="eastAsia"/>
              </w:rPr>
              <w:t>之家長</w:t>
            </w:r>
          </w:p>
        </w:tc>
        <w:tc>
          <w:tcPr>
            <w:tcW w:w="2835" w:type="dxa"/>
            <w:tcBorders>
              <w:top w:val="single" w:sz="4" w:space="0" w:color="auto"/>
              <w:bottom w:val="single" w:sz="4" w:space="0" w:color="auto"/>
            </w:tcBorders>
          </w:tcPr>
          <w:p w:rsidR="00C421B5" w:rsidRPr="00DD3D92" w:rsidRDefault="00C421B5" w:rsidP="00537BC1">
            <w:pPr>
              <w:tabs>
                <w:tab w:val="left" w:pos="449"/>
              </w:tabs>
              <w:autoSpaceDE w:val="0"/>
              <w:autoSpaceDN w:val="0"/>
              <w:snapToGrid w:val="0"/>
              <w:spacing w:line="276" w:lineRule="auto"/>
              <w:ind w:left="31" w:hangingChars="13" w:hanging="31"/>
              <w:jc w:val="both"/>
              <w:rPr>
                <w:rFonts w:ascii="新細明體" w:hAnsi="新細明體"/>
                <w:lang w:eastAsia="zh-HK"/>
              </w:rPr>
            </w:pPr>
            <w:r w:rsidRPr="002E1A80">
              <w:rPr>
                <w:rFonts w:ascii="新細明體" w:hAnsi="新細明體" w:hint="eastAsia"/>
                <w:lang w:eastAsia="zh-HK"/>
              </w:rPr>
              <w:t>與</w:t>
            </w:r>
            <w:r w:rsidRPr="00DD3D92">
              <w:rPr>
                <w:rFonts w:ascii="新細明體" w:hAnsi="新細明體" w:hint="eastAsia"/>
                <w:lang w:eastAsia="zh-HK"/>
              </w:rPr>
              <w:t>家長交流</w:t>
            </w:r>
            <w:r>
              <w:rPr>
                <w:rFonts w:ascii="新細明體" w:hAnsi="新細明體" w:hint="eastAsia"/>
                <w:lang w:eastAsia="zh-HK"/>
              </w:rPr>
              <w:t>學生的</w:t>
            </w:r>
            <w:r w:rsidRPr="00DD3D92">
              <w:rPr>
                <w:rFonts w:ascii="新細明體" w:hAnsi="新細明體" w:hint="eastAsia"/>
                <w:lang w:eastAsia="zh-HK"/>
              </w:rPr>
              <w:t>表現，及學習在家訓練學生的</w:t>
            </w:r>
            <w:r w:rsidRPr="00DD3D92">
              <w:rPr>
                <w:rFonts w:ascii="新細明體" w:hAnsi="新細明體" w:cs="新細明體" w:hint="eastAsia"/>
              </w:rPr>
              <w:t>策略。</w:t>
            </w:r>
          </w:p>
        </w:tc>
        <w:tc>
          <w:tcPr>
            <w:tcW w:w="1984" w:type="dxa"/>
            <w:tcBorders>
              <w:top w:val="single" w:sz="4" w:space="0" w:color="auto"/>
              <w:bottom w:val="single" w:sz="4" w:space="0" w:color="auto"/>
            </w:tcBorders>
          </w:tcPr>
          <w:p w:rsidR="00C421B5" w:rsidRPr="004135BD" w:rsidRDefault="00C421B5" w:rsidP="00537BC1">
            <w:pPr>
              <w:snapToGrid w:val="0"/>
              <w:spacing w:line="276" w:lineRule="auto"/>
              <w:jc w:val="center"/>
              <w:rPr>
                <w:rFonts w:ascii="新細明體" w:hAnsi="新細明體"/>
              </w:rPr>
            </w:pPr>
            <w:r w:rsidRPr="004135BD">
              <w:rPr>
                <w:rFonts w:ascii="新細明體" w:hAnsi="新細明體" w:hint="eastAsia"/>
              </w:rPr>
              <w:t>學校社工</w:t>
            </w:r>
          </w:p>
          <w:p w:rsidR="00C421B5" w:rsidRPr="004135BD" w:rsidRDefault="00C421B5" w:rsidP="00341113">
            <w:pPr>
              <w:snapToGrid w:val="0"/>
              <w:spacing w:line="276" w:lineRule="auto"/>
              <w:jc w:val="center"/>
              <w:rPr>
                <w:rFonts w:ascii="新細明體" w:hAnsi="新細明體"/>
                <w:lang w:eastAsia="zh-HK"/>
              </w:rPr>
            </w:pPr>
            <w:r w:rsidRPr="004135BD">
              <w:rPr>
                <w:rFonts w:ascii="新細明體" w:hAnsi="新細明體" w:hint="eastAsia"/>
              </w:rPr>
              <w:t>何麗華姑娘</w:t>
            </w:r>
          </w:p>
        </w:tc>
        <w:tc>
          <w:tcPr>
            <w:tcW w:w="5188" w:type="dxa"/>
            <w:tcBorders>
              <w:top w:val="single" w:sz="4" w:space="0" w:color="auto"/>
              <w:bottom w:val="single" w:sz="4" w:space="0" w:color="auto"/>
            </w:tcBorders>
          </w:tcPr>
          <w:p w:rsidR="00C421B5" w:rsidRPr="004135BD" w:rsidRDefault="00C421B5" w:rsidP="00341113">
            <w:pPr>
              <w:tabs>
                <w:tab w:val="left" w:pos="0"/>
                <w:tab w:val="left" w:pos="4995"/>
              </w:tabs>
              <w:snapToGrid w:val="0"/>
              <w:spacing w:line="276" w:lineRule="auto"/>
              <w:ind w:rightChars="-9" w:right="-22"/>
              <w:jc w:val="both"/>
              <w:rPr>
                <w:rFonts w:ascii="新細明體" w:hAnsi="新細明體"/>
                <w:lang w:eastAsia="zh-HK"/>
              </w:rPr>
            </w:pPr>
            <w:r w:rsidRPr="00D52070">
              <w:rPr>
                <w:rFonts w:ascii="新細明體" w:hAnsi="新細明體" w:hint="eastAsia"/>
                <w:lang w:eastAsia="zh-HK"/>
              </w:rPr>
              <w:t>工作員</w:t>
            </w:r>
            <w:r w:rsidRPr="00552077">
              <w:rPr>
                <w:rFonts w:ascii="新細明體" w:hAnsi="新細明體" w:hint="eastAsia"/>
                <w:lang w:eastAsia="zh-HK"/>
              </w:rPr>
              <w:t>原</w:t>
            </w:r>
            <w:r w:rsidRPr="004135BD">
              <w:rPr>
                <w:rFonts w:ascii="新細明體" w:hAnsi="新細明體" w:hint="eastAsia"/>
                <w:lang w:eastAsia="zh-HK"/>
              </w:rPr>
              <w:t>定</w:t>
            </w:r>
            <w:r w:rsidRPr="00D52070">
              <w:rPr>
                <w:rFonts w:ascii="新細明體" w:hAnsi="新細明體" w:hint="eastAsia"/>
                <w:lang w:eastAsia="zh-HK"/>
              </w:rPr>
              <w:t>於</w:t>
            </w:r>
            <w:r>
              <w:rPr>
                <w:rFonts w:ascii="新細明體" w:hAnsi="新細明體"/>
                <w:lang w:eastAsia="zh-HK"/>
              </w:rPr>
              <w:t>5</w:t>
            </w:r>
            <w:r w:rsidRPr="00D52070">
              <w:rPr>
                <w:rFonts w:ascii="新細明體" w:hAnsi="新細明體" w:hint="eastAsia"/>
                <w:lang w:eastAsia="zh-HK"/>
              </w:rPr>
              <w:t>月</w:t>
            </w:r>
            <w:r>
              <w:rPr>
                <w:rFonts w:ascii="新細明體" w:hAnsi="新細明體"/>
                <w:lang w:eastAsia="zh-HK"/>
              </w:rPr>
              <w:t>6</w:t>
            </w:r>
            <w:r w:rsidRPr="00D52070">
              <w:rPr>
                <w:rFonts w:ascii="新細明體" w:hAnsi="新細明體" w:hint="eastAsia"/>
                <w:lang w:eastAsia="zh-HK"/>
              </w:rPr>
              <w:t>日舉行</w:t>
            </w:r>
            <w:r w:rsidRPr="00D52070">
              <w:rPr>
                <w:rFonts w:ascii="新細明體" w:hAnsi="新細明體" w:cs="新細明體" w:hint="eastAsia"/>
                <w:lang w:eastAsia="zh-HK"/>
              </w:rPr>
              <w:t>工作坊，與家長交流學生情況及教授學習技巧，但所有家長</w:t>
            </w:r>
            <w:r w:rsidRPr="00552077">
              <w:rPr>
                <w:rFonts w:ascii="新細明體" w:hAnsi="新細明體" w:cs="新細明體" w:hint="eastAsia"/>
                <w:lang w:eastAsia="zh-HK"/>
              </w:rPr>
              <w:t>未能</w:t>
            </w:r>
            <w:r w:rsidRPr="00D52070">
              <w:rPr>
                <w:rFonts w:ascii="新細明體" w:hAnsi="新細明體" w:cs="新細明體" w:hint="eastAsia"/>
                <w:lang w:eastAsia="zh-HK"/>
              </w:rPr>
              <w:t>出席，故工作員改以電話</w:t>
            </w:r>
            <w:r w:rsidRPr="00552077">
              <w:rPr>
                <w:rFonts w:ascii="新細明體" w:hAnsi="新細明體" w:cs="新細明體" w:hint="eastAsia"/>
                <w:lang w:eastAsia="zh-HK"/>
              </w:rPr>
              <w:t>作</w:t>
            </w:r>
            <w:r w:rsidRPr="00D52070">
              <w:rPr>
                <w:rFonts w:ascii="新細明體" w:hAnsi="新細明體" w:cs="新細明體" w:hint="eastAsia"/>
                <w:lang w:eastAsia="zh-HK"/>
              </w:rPr>
              <w:t>聯繫，</w:t>
            </w:r>
            <w:r>
              <w:rPr>
                <w:rFonts w:ascii="新細明體" w:hAnsi="新細明體" w:hint="eastAsia"/>
                <w:lang w:eastAsia="zh-HK"/>
              </w:rPr>
              <w:t>彼</w:t>
            </w:r>
            <w:r w:rsidRPr="00110351">
              <w:rPr>
                <w:rFonts w:ascii="新細明體" w:hAnsi="新細明體" w:hint="eastAsia"/>
                <w:lang w:eastAsia="zh-HK"/>
              </w:rPr>
              <w:t>此交流學生的表現，工作</w:t>
            </w:r>
            <w:r>
              <w:rPr>
                <w:rFonts w:ascii="新細明體" w:hAnsi="新細明體" w:hint="eastAsia"/>
                <w:lang w:eastAsia="zh-HK"/>
              </w:rPr>
              <w:t>員亦透過提供在家訓練學生</w:t>
            </w:r>
            <w:r w:rsidRPr="00110351">
              <w:rPr>
                <w:rFonts w:ascii="新細明體" w:hAnsi="新細明體" w:hint="eastAsia"/>
                <w:lang w:eastAsia="zh-HK"/>
              </w:rPr>
              <w:t>之策略，鼓勵家長在家施行訓練。</w:t>
            </w:r>
            <w:r w:rsidRPr="00D52070">
              <w:rPr>
                <w:rFonts w:ascii="新細明體" w:hAnsi="新細明體" w:hint="eastAsia"/>
                <w:lang w:eastAsia="zh-HK"/>
              </w:rPr>
              <w:t>家長反映學生接受</w:t>
            </w:r>
            <w:r>
              <w:rPr>
                <w:rFonts w:ascii="新細明體" w:hAnsi="新細明體" w:hint="eastAsia"/>
                <w:lang w:eastAsia="zh-HK"/>
              </w:rPr>
              <w:t>訓練後，對書寫中文的信心有所提升，認同小組之成效，並會嘗試在家</w:t>
            </w:r>
            <w:r w:rsidRPr="0013166E">
              <w:rPr>
                <w:rFonts w:ascii="新細明體" w:hAnsi="新細明體" w:hint="eastAsia"/>
                <w:lang w:eastAsia="zh-HK"/>
              </w:rPr>
              <w:t>進</w:t>
            </w:r>
            <w:r w:rsidRPr="00D52070">
              <w:rPr>
                <w:rFonts w:ascii="新細明體" w:hAnsi="新細明體" w:hint="eastAsia"/>
                <w:lang w:eastAsia="zh-HK"/>
              </w:rPr>
              <w:t>行訓練。</w:t>
            </w:r>
          </w:p>
        </w:tc>
      </w:tr>
    </w:tbl>
    <w:p w:rsidR="00C421B5" w:rsidRPr="009C6544" w:rsidRDefault="005D2CAD" w:rsidP="00C421B5">
      <w:pPr>
        <w:rPr>
          <w:rFonts w:ascii="新細明體" w:hAnsi="新細明體"/>
        </w:rPr>
        <w:sectPr w:rsidR="00C421B5" w:rsidRPr="009C6544" w:rsidSect="00537BC1">
          <w:pgSz w:w="16838" w:h="11906" w:orient="landscape"/>
          <w:pgMar w:top="1077" w:right="1440" w:bottom="1797" w:left="902" w:header="851" w:footer="992" w:gutter="0"/>
          <w:cols w:space="425"/>
          <w:docGrid w:linePitch="360"/>
        </w:sectPr>
      </w:pPr>
      <w:r>
        <w:rPr>
          <w:rFonts w:ascii="新細明體" w:hAnsi="新細明體"/>
          <w:noProof/>
        </w:rPr>
        <w:pict>
          <v:rect id="_x0000_s1055" style="position:absolute;margin-left:236.05pt;margin-top:281.2pt;width:41.15pt;height:19.7pt;z-index:251708416;mso-position-horizontal-relative:text;mso-position-vertical-relative:text" fillcolor="white [3212]" strokecolor="white [3212]"/>
        </w:pict>
      </w:r>
      <w:r>
        <w:rPr>
          <w:rFonts w:ascii="新細明體" w:hAnsi="新細明體"/>
          <w:noProof/>
        </w:rPr>
        <w:pict>
          <v:rect id="_x0000_s1054" style="position:absolute;margin-left:349.35pt;margin-top:284.95pt;width:32.6pt;height:19.7pt;z-index:251707392;mso-position-horizontal-relative:text;mso-position-vertical-relative:text" filled="f" stroked="f">
            <v:textbox>
              <w:txbxContent>
                <w:p w:rsidR="00536A12" w:rsidRPr="000D6FAF" w:rsidRDefault="00536A12" w:rsidP="00536A12">
                  <w:pPr>
                    <w:rPr>
                      <w:sz w:val="22"/>
                      <w:szCs w:val="22"/>
                    </w:rPr>
                  </w:pPr>
                  <w:r>
                    <w:rPr>
                      <w:rFonts w:hint="eastAsia"/>
                      <w:sz w:val="22"/>
                      <w:szCs w:val="22"/>
                      <w:lang w:eastAsia="zh-HK"/>
                    </w:rPr>
                    <w:t>8</w:t>
                  </w:r>
                  <w:r>
                    <w:rPr>
                      <w:rFonts w:hint="eastAsia"/>
                      <w:sz w:val="22"/>
                      <w:szCs w:val="22"/>
                    </w:rPr>
                    <w:t>7</w:t>
                  </w:r>
                </w:p>
              </w:txbxContent>
            </v:textbox>
          </v:rect>
        </w:pict>
      </w:r>
    </w:p>
    <w:p w:rsidR="00C421B5" w:rsidRPr="00914230" w:rsidRDefault="00C421B5" w:rsidP="00C421B5">
      <w:pPr>
        <w:tabs>
          <w:tab w:val="left" w:pos="1276"/>
          <w:tab w:val="left" w:pos="6096"/>
        </w:tabs>
        <w:snapToGrid w:val="0"/>
        <w:spacing w:line="276" w:lineRule="auto"/>
        <w:ind w:firstLineChars="100" w:firstLine="240"/>
        <w:jc w:val="both"/>
        <w:rPr>
          <w:rFonts w:ascii="新細明體" w:hAnsi="新細明體"/>
          <w:bdr w:val="single" w:sz="4" w:space="0" w:color="auto"/>
        </w:rPr>
      </w:pPr>
      <w:r w:rsidRPr="009C6544">
        <w:rPr>
          <w:rFonts w:ascii="新細明體" w:hAnsi="新細明體" w:cs="新細明體" w:hint="eastAsia"/>
        </w:rPr>
        <w:t>3</w:t>
      </w:r>
      <w:r w:rsidR="00341113">
        <w:rPr>
          <w:rFonts w:ascii="新細明體" w:hAnsi="新細明體" w:cs="新細明體"/>
        </w:rPr>
        <w:t>.</w:t>
      </w:r>
      <w:r w:rsidRPr="00914230">
        <w:rPr>
          <w:rFonts w:ascii="新細明體" w:hAnsi="新細明體" w:cs="新細明體" w:hint="eastAsia"/>
          <w:bdr w:val="single" w:sz="4" w:space="0" w:color="auto"/>
        </w:rPr>
        <w:t>教師支援</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8363"/>
      </w:tblGrid>
      <w:tr w:rsidR="00C421B5" w:rsidRPr="009C6544" w:rsidTr="007129B4">
        <w:trPr>
          <w:trHeight w:val="318"/>
        </w:trPr>
        <w:tc>
          <w:tcPr>
            <w:tcW w:w="1985" w:type="dxa"/>
            <w:vAlign w:val="center"/>
          </w:tcPr>
          <w:p w:rsidR="00C421B5" w:rsidRPr="009C6544" w:rsidRDefault="00C421B5" w:rsidP="00537BC1">
            <w:pPr>
              <w:tabs>
                <w:tab w:val="left" w:pos="1500"/>
                <w:tab w:val="left" w:pos="6096"/>
              </w:tabs>
              <w:snapToGrid w:val="0"/>
              <w:spacing w:line="400" w:lineRule="exact"/>
              <w:jc w:val="both"/>
              <w:rPr>
                <w:rFonts w:ascii="新細明體" w:hAnsi="新細明體" w:cs="新細明體"/>
              </w:rPr>
            </w:pPr>
            <w:r w:rsidRPr="009C6544">
              <w:rPr>
                <w:rFonts w:ascii="新細明體" w:hAnsi="新細明體" w:cs="新細明體" w:hint="eastAsia"/>
              </w:rPr>
              <w:t>目標及實施策略</w:t>
            </w:r>
          </w:p>
        </w:tc>
        <w:tc>
          <w:tcPr>
            <w:tcW w:w="8363" w:type="dxa"/>
            <w:vAlign w:val="center"/>
          </w:tcPr>
          <w:p w:rsidR="00C421B5" w:rsidRPr="009C6544" w:rsidRDefault="00C421B5" w:rsidP="00537BC1">
            <w:pPr>
              <w:tabs>
                <w:tab w:val="left" w:pos="2880"/>
              </w:tabs>
              <w:snapToGrid w:val="0"/>
              <w:spacing w:line="400" w:lineRule="exact"/>
              <w:jc w:val="both"/>
              <w:rPr>
                <w:rFonts w:ascii="新細明體" w:hAnsi="新細明體" w:cs="新細明體"/>
              </w:rPr>
            </w:pPr>
            <w:r w:rsidRPr="009C6544">
              <w:rPr>
                <w:rFonts w:ascii="新細明體" w:hAnsi="新細明體" w:cs="新細明體" w:hint="eastAsia"/>
              </w:rPr>
              <w:t>社工於日常諮詢、經驗交流、學生支援個案會議及舉行講座，向教師提供協助學生的建議策略，讓教師能就著個別學生需要提供適切的協助。</w:t>
            </w:r>
          </w:p>
        </w:tc>
      </w:tr>
      <w:tr w:rsidR="00C421B5" w:rsidRPr="009C6544" w:rsidTr="007129B4">
        <w:trPr>
          <w:trHeight w:val="318"/>
        </w:trPr>
        <w:tc>
          <w:tcPr>
            <w:tcW w:w="1985" w:type="dxa"/>
            <w:vAlign w:val="center"/>
          </w:tcPr>
          <w:p w:rsidR="00C421B5" w:rsidRPr="009C6544" w:rsidRDefault="00C421B5" w:rsidP="00537BC1">
            <w:pPr>
              <w:tabs>
                <w:tab w:val="left" w:pos="1500"/>
                <w:tab w:val="left" w:pos="6096"/>
              </w:tabs>
              <w:snapToGrid w:val="0"/>
              <w:spacing w:line="400" w:lineRule="exact"/>
              <w:jc w:val="both"/>
              <w:rPr>
                <w:rFonts w:ascii="新細明體" w:hAnsi="新細明體" w:cs="新細明體"/>
              </w:rPr>
            </w:pPr>
            <w:r w:rsidRPr="009C6544">
              <w:rPr>
                <w:rFonts w:ascii="新細明體" w:hAnsi="新細明體" w:cs="新細明體" w:hint="eastAsia"/>
              </w:rPr>
              <w:t>預設表現指標</w:t>
            </w:r>
          </w:p>
        </w:tc>
        <w:tc>
          <w:tcPr>
            <w:tcW w:w="8363" w:type="dxa"/>
            <w:vAlign w:val="center"/>
          </w:tcPr>
          <w:p w:rsidR="00C421B5" w:rsidRPr="009C6544" w:rsidRDefault="00C421B5" w:rsidP="00537BC1">
            <w:pPr>
              <w:tabs>
                <w:tab w:val="left" w:pos="2880"/>
              </w:tabs>
              <w:snapToGrid w:val="0"/>
              <w:spacing w:line="400" w:lineRule="exact"/>
              <w:jc w:val="both"/>
              <w:rPr>
                <w:rFonts w:ascii="新細明體" w:hAnsi="新細明體" w:cs="新細明體"/>
              </w:rPr>
            </w:pPr>
            <w:r w:rsidRPr="009C6544">
              <w:rPr>
                <w:rFonts w:ascii="新細明體" w:hAnsi="新細明體" w:cs="新細明體"/>
              </w:rPr>
              <w:t>80%</w:t>
            </w:r>
            <w:r w:rsidRPr="009C6544">
              <w:rPr>
                <w:rFonts w:ascii="新細明體" w:hAnsi="新細明體" w:cs="新細明體" w:hint="eastAsia"/>
              </w:rPr>
              <w:t>教師認同服務成效。</w:t>
            </w:r>
          </w:p>
        </w:tc>
      </w:tr>
    </w:tbl>
    <w:p w:rsidR="00C421B5" w:rsidRPr="009C6544" w:rsidRDefault="00C421B5" w:rsidP="00482EA0">
      <w:pPr>
        <w:pStyle w:val="12"/>
        <w:spacing w:before="120"/>
      </w:pPr>
    </w:p>
    <w:p w:rsidR="00C421B5" w:rsidRPr="00984D2D" w:rsidRDefault="00C421B5" w:rsidP="00482EA0">
      <w:pPr>
        <w:pStyle w:val="12"/>
        <w:spacing w:before="120"/>
        <w:rPr>
          <w:rFonts w:asciiTheme="minorEastAsia" w:eastAsiaTheme="minorEastAsia" w:hAnsiTheme="minorEastAsia"/>
          <w:bdr w:val="single" w:sz="4" w:space="0" w:color="auto"/>
        </w:rPr>
      </w:pPr>
      <w:r w:rsidRPr="00984D2D">
        <w:rPr>
          <w:rFonts w:asciiTheme="minorEastAsia" w:eastAsiaTheme="minorEastAsia" w:hAnsiTheme="minorEastAsia"/>
          <w:bdr w:val="single" w:sz="4" w:space="0" w:color="auto"/>
        </w:rPr>
        <w:t>推行形式</w:t>
      </w:r>
    </w:p>
    <w:p w:rsidR="00C421B5" w:rsidRPr="00984D2D" w:rsidRDefault="00C421B5" w:rsidP="00341113">
      <w:pPr>
        <w:spacing w:line="360" w:lineRule="auto"/>
        <w:ind w:leftChars="118" w:left="283"/>
        <w:jc w:val="both"/>
      </w:pPr>
      <w:r w:rsidRPr="00984D2D">
        <w:t>全學年總計，社工除持續與老師以日常諮詢和經驗交流作聯繫外，社工亦出席了合共四十次的學生支援組會議及學生輔導個案會議。透過日常諮詢、經驗交流及會議等溝通方式，讓社工與教師能從不同角度及層面交流並檢視個別學生的需要及情況。學生支援組會議更會邀請校本教育心理學家出席，集合多專業作共同商討有關協助學生的介入策略和技巧，為學生提供適切的服務。</w:t>
      </w:r>
    </w:p>
    <w:p w:rsidR="00C421B5" w:rsidRPr="00984D2D" w:rsidRDefault="00C421B5" w:rsidP="00482EA0">
      <w:pPr>
        <w:pStyle w:val="12"/>
        <w:spacing w:before="120"/>
        <w:rPr>
          <w:rFonts w:asciiTheme="minorEastAsia" w:eastAsiaTheme="minorEastAsia" w:hAnsiTheme="minorEastAsia"/>
        </w:rPr>
      </w:pPr>
    </w:p>
    <w:p w:rsidR="00C421B5" w:rsidRPr="00984D2D" w:rsidRDefault="00C421B5" w:rsidP="00482EA0">
      <w:pPr>
        <w:pStyle w:val="12"/>
        <w:spacing w:before="120"/>
        <w:rPr>
          <w:rFonts w:asciiTheme="minorEastAsia" w:eastAsiaTheme="minorEastAsia" w:hAnsiTheme="minorEastAsia"/>
          <w:bdr w:val="single" w:sz="4" w:space="0" w:color="auto"/>
        </w:rPr>
      </w:pPr>
      <w:r w:rsidRPr="00984D2D">
        <w:rPr>
          <w:rFonts w:asciiTheme="minorEastAsia" w:eastAsiaTheme="minorEastAsia" w:hAnsiTheme="minorEastAsia"/>
          <w:bdr w:val="single" w:sz="4" w:space="0" w:color="auto"/>
        </w:rPr>
        <w:t>目標達成度</w:t>
      </w:r>
    </w:p>
    <w:p w:rsidR="00C421B5" w:rsidRPr="00984D2D" w:rsidRDefault="00C421B5" w:rsidP="00341113">
      <w:pPr>
        <w:spacing w:line="360" w:lineRule="auto"/>
        <w:ind w:leftChars="118" w:left="283"/>
        <w:jc w:val="both"/>
      </w:pPr>
      <w:r w:rsidRPr="00984D2D">
        <w:t>根據服務檢討教師問卷調查顯示，</w:t>
      </w:r>
      <w:r w:rsidRPr="00984D2D">
        <w:t>89.75%</w:t>
      </w:r>
      <w:r w:rsidRPr="00984D2D">
        <w:t>教師認同整體服務成效。</w:t>
      </w:r>
      <w:r w:rsidRPr="00984D2D">
        <w:t>89.75%</w:t>
      </w:r>
      <w:r w:rsidRPr="00984D2D">
        <w:t>教師認為社工提供的輔導活動對學生有正面和積極的影響，能幫助學生成長、舒緩學生的行為和情緒等問題。</w:t>
      </w:r>
      <w:r w:rsidRPr="00984D2D">
        <w:t>89.8%</w:t>
      </w:r>
      <w:r w:rsidRPr="00984D2D">
        <w:t>教師認同社工是年推行的成長教育課，對學生的成長需要有適切的幫助。</w:t>
      </w:r>
      <w:r w:rsidRPr="00984D2D">
        <w:t>91.8%</w:t>
      </w:r>
      <w:r w:rsidRPr="00984D2D">
        <w:t>教師認為透過社工提供的個別</w:t>
      </w:r>
      <w:r w:rsidRPr="00984D2D">
        <w:t>/</w:t>
      </w:r>
      <w:r w:rsidRPr="00984D2D">
        <w:t>小組輔導服務，能幫助學生成長，舒緩學生的行為及情緒等問題。</w:t>
      </w:r>
      <w:r w:rsidRPr="00984D2D">
        <w:t>89.75%</w:t>
      </w:r>
      <w:r w:rsidRPr="00984D2D">
        <w:t>教師表示社工提供的學生支援輔導活動，對有特殊教育需要的學生有正面的幫助。</w:t>
      </w:r>
    </w:p>
    <w:p w:rsidR="00C421B5" w:rsidRDefault="00C421B5" w:rsidP="00C421B5">
      <w:pPr>
        <w:snapToGrid w:val="0"/>
        <w:spacing w:line="276" w:lineRule="auto"/>
        <w:jc w:val="both"/>
        <w:rPr>
          <w:rFonts w:ascii="新細明體" w:hAnsi="新細明體"/>
          <w:lang w:eastAsia="zh-HK"/>
        </w:rPr>
      </w:pPr>
    </w:p>
    <w:p w:rsidR="009F238E" w:rsidRDefault="009F238E" w:rsidP="00C421B5">
      <w:pPr>
        <w:snapToGrid w:val="0"/>
        <w:spacing w:line="276" w:lineRule="auto"/>
        <w:jc w:val="both"/>
        <w:rPr>
          <w:rFonts w:ascii="新細明體" w:hAnsi="新細明體"/>
          <w:lang w:eastAsia="zh-HK"/>
        </w:rPr>
      </w:pPr>
    </w:p>
    <w:p w:rsidR="00C421B5" w:rsidRDefault="00C421B5" w:rsidP="00C421B5">
      <w:pPr>
        <w:snapToGrid w:val="0"/>
        <w:spacing w:line="276" w:lineRule="auto"/>
        <w:jc w:val="both"/>
        <w:rPr>
          <w:rFonts w:ascii="新細明體" w:hAnsi="新細明體"/>
          <w:lang w:eastAsia="zh-HK"/>
        </w:rPr>
      </w:pPr>
    </w:p>
    <w:p w:rsidR="00C421B5" w:rsidRDefault="00C421B5" w:rsidP="00C421B5">
      <w:pPr>
        <w:snapToGrid w:val="0"/>
        <w:spacing w:line="380" w:lineRule="exact"/>
        <w:jc w:val="center"/>
        <w:rPr>
          <w:rFonts w:ascii="新細明體" w:hAnsi="新細明體"/>
          <w:spacing w:val="-6"/>
        </w:rPr>
      </w:pPr>
    </w:p>
    <w:p w:rsidR="00984D2D" w:rsidRDefault="00984D2D" w:rsidP="00C421B5">
      <w:pPr>
        <w:snapToGrid w:val="0"/>
        <w:spacing w:line="380" w:lineRule="exact"/>
        <w:jc w:val="center"/>
        <w:rPr>
          <w:rFonts w:ascii="新細明體" w:hAnsi="新細明體"/>
          <w:spacing w:val="-6"/>
        </w:rPr>
      </w:pPr>
    </w:p>
    <w:p w:rsidR="00984D2D" w:rsidRDefault="00984D2D" w:rsidP="00C421B5">
      <w:pPr>
        <w:snapToGrid w:val="0"/>
        <w:spacing w:line="380" w:lineRule="exact"/>
        <w:jc w:val="center"/>
        <w:rPr>
          <w:rFonts w:ascii="新細明體" w:hAnsi="新細明體"/>
          <w:spacing w:val="-6"/>
        </w:rPr>
      </w:pPr>
    </w:p>
    <w:p w:rsidR="00984D2D" w:rsidRDefault="00984D2D" w:rsidP="00C421B5">
      <w:pPr>
        <w:snapToGrid w:val="0"/>
        <w:spacing w:line="380" w:lineRule="exact"/>
        <w:jc w:val="center"/>
        <w:rPr>
          <w:rFonts w:ascii="新細明體" w:hAnsi="新細明體"/>
          <w:spacing w:val="-6"/>
        </w:rPr>
      </w:pPr>
    </w:p>
    <w:p w:rsidR="00984D2D" w:rsidRDefault="00984D2D" w:rsidP="00C421B5">
      <w:pPr>
        <w:snapToGrid w:val="0"/>
        <w:spacing w:line="380" w:lineRule="exact"/>
        <w:jc w:val="center"/>
        <w:rPr>
          <w:rFonts w:ascii="新細明體" w:hAnsi="新細明體"/>
          <w:spacing w:val="-6"/>
        </w:rPr>
      </w:pPr>
    </w:p>
    <w:p w:rsidR="00984D2D" w:rsidRDefault="00984D2D" w:rsidP="00C421B5">
      <w:pPr>
        <w:snapToGrid w:val="0"/>
        <w:spacing w:line="380" w:lineRule="exact"/>
        <w:jc w:val="center"/>
        <w:rPr>
          <w:rFonts w:ascii="新細明體" w:hAnsi="新細明體"/>
          <w:spacing w:val="-6"/>
        </w:rPr>
      </w:pPr>
    </w:p>
    <w:p w:rsidR="00984D2D" w:rsidRDefault="00984D2D" w:rsidP="00C421B5">
      <w:pPr>
        <w:snapToGrid w:val="0"/>
        <w:spacing w:line="380" w:lineRule="exact"/>
        <w:jc w:val="center"/>
        <w:rPr>
          <w:rFonts w:ascii="新細明體" w:hAnsi="新細明體"/>
          <w:spacing w:val="-6"/>
        </w:rPr>
      </w:pPr>
    </w:p>
    <w:p w:rsidR="00536A12" w:rsidRDefault="00536A12" w:rsidP="00C421B5">
      <w:pPr>
        <w:snapToGrid w:val="0"/>
        <w:spacing w:line="380" w:lineRule="exact"/>
        <w:jc w:val="center"/>
        <w:rPr>
          <w:rFonts w:ascii="新細明體" w:hAnsi="新細明體"/>
          <w:spacing w:val="-6"/>
        </w:rPr>
      </w:pPr>
    </w:p>
    <w:p w:rsidR="00984D2D" w:rsidRDefault="00984D2D" w:rsidP="00C421B5">
      <w:pPr>
        <w:snapToGrid w:val="0"/>
        <w:spacing w:line="380" w:lineRule="exact"/>
        <w:jc w:val="center"/>
        <w:rPr>
          <w:rFonts w:ascii="新細明體" w:hAnsi="新細明體"/>
          <w:spacing w:val="-6"/>
        </w:rPr>
      </w:pPr>
    </w:p>
    <w:p w:rsidR="00984D2D" w:rsidRDefault="00984D2D" w:rsidP="00C421B5">
      <w:pPr>
        <w:snapToGrid w:val="0"/>
        <w:spacing w:line="380" w:lineRule="exact"/>
        <w:jc w:val="center"/>
        <w:rPr>
          <w:rFonts w:ascii="新細明體" w:hAnsi="新細明體"/>
          <w:spacing w:val="-6"/>
        </w:rPr>
      </w:pPr>
    </w:p>
    <w:p w:rsidR="00057684" w:rsidRDefault="00057684">
      <w:pPr>
        <w:widowControl/>
        <w:rPr>
          <w:rFonts w:ascii="新細明體" w:hAnsi="新細明體"/>
          <w:spacing w:val="-6"/>
        </w:rPr>
      </w:pPr>
      <w:r>
        <w:rPr>
          <w:rFonts w:ascii="新細明體" w:hAnsi="新細明體"/>
          <w:spacing w:val="-6"/>
        </w:rPr>
        <w:br w:type="page"/>
      </w:r>
    </w:p>
    <w:p w:rsidR="00984D2D" w:rsidRDefault="00984D2D" w:rsidP="00057684">
      <w:pPr>
        <w:snapToGrid w:val="0"/>
        <w:spacing w:line="380" w:lineRule="exact"/>
        <w:rPr>
          <w:rFonts w:ascii="新細明體" w:hAnsi="新細明體"/>
          <w:spacing w:val="-6"/>
        </w:rPr>
      </w:pPr>
    </w:p>
    <w:p w:rsidR="00C421B5" w:rsidRDefault="00C421B5" w:rsidP="00C421B5">
      <w:pPr>
        <w:snapToGrid w:val="0"/>
        <w:spacing w:line="360" w:lineRule="auto"/>
        <w:jc w:val="center"/>
        <w:rPr>
          <w:rFonts w:ascii="新細明體" w:hAnsi="新細明體" w:cs="新細明體"/>
          <w:b/>
          <w:bCs/>
          <w:sz w:val="28"/>
          <w:szCs w:val="28"/>
          <w:u w:val="single"/>
        </w:rPr>
      </w:pPr>
      <w:r w:rsidRPr="00A745B2">
        <w:rPr>
          <w:rFonts w:ascii="新細明體" w:hAnsi="新細明體" w:cs="新細明體" w:hint="eastAsia"/>
          <w:b/>
          <w:bCs/>
          <w:sz w:val="28"/>
          <w:szCs w:val="28"/>
          <w:u w:val="single"/>
        </w:rPr>
        <w:t>服務總結</w:t>
      </w:r>
    </w:p>
    <w:p w:rsidR="00C421B5" w:rsidRPr="00DA1A80" w:rsidRDefault="00C421B5" w:rsidP="00C421B5">
      <w:pPr>
        <w:snapToGrid w:val="0"/>
        <w:spacing w:line="360" w:lineRule="auto"/>
        <w:jc w:val="center"/>
        <w:rPr>
          <w:rFonts w:ascii="新細明體" w:hAnsi="新細明體" w:cs="新細明體"/>
          <w:b/>
          <w:bCs/>
          <w:sz w:val="28"/>
          <w:szCs w:val="28"/>
          <w:u w:val="single"/>
        </w:rPr>
      </w:pPr>
    </w:p>
    <w:p w:rsidR="00C421B5" w:rsidRDefault="00C421B5" w:rsidP="00400277">
      <w:pPr>
        <w:snapToGrid w:val="0"/>
        <w:spacing w:line="360" w:lineRule="auto"/>
        <w:ind w:left="482" w:rightChars="35" w:right="84" w:firstLine="478"/>
        <w:jc w:val="both"/>
        <w:rPr>
          <w:rFonts w:ascii="新細明體" w:hAnsi="新細明體" w:cs="新細明體"/>
        </w:rPr>
      </w:pPr>
      <w:r w:rsidRPr="00143D6D">
        <w:rPr>
          <w:rFonts w:ascii="新細明體" w:hAnsi="新細明體" w:cs="新細明體" w:hint="eastAsia"/>
        </w:rPr>
        <w:t>社工</w:t>
      </w:r>
      <w:r w:rsidRPr="00A745B2">
        <w:rPr>
          <w:rFonts w:ascii="新細明體" w:hAnsi="新細明體" w:cs="新細明體" w:hint="eastAsia"/>
        </w:rPr>
        <w:t>已連續十一</w:t>
      </w:r>
      <w:r>
        <w:rPr>
          <w:rFonts w:ascii="新細明體" w:hAnsi="新細明體" w:cs="新細明體" w:hint="eastAsia"/>
        </w:rPr>
        <w:t>年為學校提供駐校輔導服務，</w:t>
      </w:r>
      <w:r w:rsidRPr="00A745B2">
        <w:rPr>
          <w:rFonts w:ascii="新細明體" w:hAnsi="新細明體" w:cs="新細明體" w:hint="eastAsia"/>
        </w:rPr>
        <w:t>與校長、教職員、學生及家長持續保持</w:t>
      </w:r>
      <w:r>
        <w:rPr>
          <w:rFonts w:ascii="新細明體" w:hAnsi="新細明體" w:cs="新細明體" w:hint="eastAsia"/>
        </w:rPr>
        <w:t>良好聯繫</w:t>
      </w:r>
      <w:r w:rsidRPr="00A745B2">
        <w:rPr>
          <w:rFonts w:ascii="新細明體" w:hAnsi="新細明體" w:cs="新細明體" w:hint="eastAsia"/>
        </w:rPr>
        <w:t>，能有效掌握學生的成長需要及面對的困難，且擁有帶領不同主題形式的活動的豐富經驗，有助輔導服務的推行。今學年</w:t>
      </w:r>
      <w:r w:rsidRPr="00143D6D">
        <w:rPr>
          <w:rFonts w:ascii="新細明體" w:hAnsi="新細明體" w:cs="新細明體" w:hint="eastAsia"/>
        </w:rPr>
        <w:t>社工</w:t>
      </w:r>
      <w:r>
        <w:rPr>
          <w:rFonts w:ascii="新細明體" w:hAnsi="新細明體" w:cs="新細明體" w:hint="eastAsia"/>
        </w:rPr>
        <w:t>繼續</w:t>
      </w:r>
      <w:r w:rsidRPr="00A745B2">
        <w:rPr>
          <w:rFonts w:ascii="新細明體" w:hAnsi="新細明體" w:cs="新細明體" w:hint="eastAsia"/>
        </w:rPr>
        <w:t>遵照校</w:t>
      </w:r>
      <w:r>
        <w:rPr>
          <w:rFonts w:ascii="新細明體" w:hAnsi="新細明體" w:cs="新細明體" w:hint="eastAsia"/>
        </w:rPr>
        <w:t>本需要</w:t>
      </w:r>
      <w:r w:rsidRPr="00A745B2">
        <w:rPr>
          <w:rFonts w:ascii="新細明體" w:hAnsi="新細明體" w:cs="新細明體" w:hint="eastAsia"/>
        </w:rPr>
        <w:t>構思</w:t>
      </w:r>
      <w:r>
        <w:rPr>
          <w:rFonts w:ascii="新細明體" w:hAnsi="新細明體" w:cs="新細明體" w:hint="eastAsia"/>
        </w:rPr>
        <w:t>及籌</w:t>
      </w:r>
      <w:r w:rsidRPr="005A4C47">
        <w:rPr>
          <w:rFonts w:ascii="新細明體" w:hAnsi="新細明體" w:cs="新細明體" w:hint="eastAsia"/>
        </w:rPr>
        <w:t>辦</w:t>
      </w:r>
      <w:r>
        <w:rPr>
          <w:rFonts w:ascii="新細明體" w:hAnsi="新細明體" w:cs="新細明體" w:hint="eastAsia"/>
        </w:rPr>
        <w:t>不同的活動，</w:t>
      </w:r>
      <w:r w:rsidRPr="00A745B2">
        <w:rPr>
          <w:rFonts w:ascii="新細明體" w:hAnsi="新細明體" w:cs="新細明體" w:hint="eastAsia"/>
        </w:rPr>
        <w:t>與不同團體緊密合作，服務獲得學校的支持</w:t>
      </w:r>
      <w:r w:rsidRPr="00143D6D">
        <w:rPr>
          <w:rFonts w:ascii="新細明體" w:hAnsi="新細明體" w:cs="新細明體" w:hint="eastAsia"/>
        </w:rPr>
        <w:t>，</w:t>
      </w:r>
      <w:r w:rsidRPr="00A745B2">
        <w:rPr>
          <w:rFonts w:ascii="新細明體" w:hAnsi="新細明體" w:cs="新細明體" w:hint="eastAsia"/>
        </w:rPr>
        <w:t>得以順利進行。</w:t>
      </w:r>
    </w:p>
    <w:p w:rsidR="00C421B5" w:rsidRPr="00A745B2" w:rsidRDefault="00C421B5" w:rsidP="00C421B5">
      <w:pPr>
        <w:snapToGrid w:val="0"/>
        <w:spacing w:line="360" w:lineRule="auto"/>
        <w:ind w:left="482" w:rightChars="-252" w:right="-605" w:firstLine="478"/>
        <w:jc w:val="both"/>
        <w:rPr>
          <w:rFonts w:ascii="新細明體" w:hAnsi="新細明體"/>
        </w:rPr>
      </w:pPr>
    </w:p>
    <w:p w:rsidR="00C421B5" w:rsidRPr="00EB2371" w:rsidRDefault="00C421B5" w:rsidP="00400277">
      <w:pPr>
        <w:snapToGrid w:val="0"/>
        <w:spacing w:line="360" w:lineRule="auto"/>
        <w:ind w:left="480" w:rightChars="35" w:right="84" w:firstLine="480"/>
        <w:jc w:val="both"/>
        <w:rPr>
          <w:rFonts w:ascii="新細明體" w:hAnsi="新細明體"/>
        </w:rPr>
      </w:pPr>
      <w:r w:rsidRPr="00A745B2">
        <w:rPr>
          <w:rFonts w:ascii="新細明體" w:hAnsi="新細明體" w:hint="eastAsia"/>
        </w:rPr>
        <w:t>根據全方位學生輔導服務檢討教師問卷調查結果，</w:t>
      </w:r>
      <w:r>
        <w:rPr>
          <w:rFonts w:ascii="新細明體" w:hAnsi="新細明體"/>
        </w:rPr>
        <w:t>89.75%</w:t>
      </w:r>
      <w:r w:rsidRPr="00A745B2">
        <w:rPr>
          <w:rFonts w:ascii="新細明體" w:hAnsi="新細明體" w:hint="eastAsia"/>
        </w:rPr>
        <w:t>教師認同整體服務成效。</w:t>
      </w:r>
      <w:r w:rsidRPr="002E1A80">
        <w:rPr>
          <w:rFonts w:ascii="新細明體" w:hAnsi="新細明體"/>
        </w:rPr>
        <w:t>89.75</w:t>
      </w:r>
      <w:r w:rsidRPr="00914230">
        <w:rPr>
          <w:rFonts w:hint="eastAsia"/>
        </w:rPr>
        <w:t>%</w:t>
      </w:r>
      <w:r w:rsidRPr="00914230">
        <w:rPr>
          <w:rFonts w:hint="eastAsia"/>
        </w:rPr>
        <w:t>教師認為社工提供的輔導活動對學生有正面和積極的影響，能幫助學生成長</w:t>
      </w:r>
      <w:r w:rsidRPr="00143D6D">
        <w:rPr>
          <w:rFonts w:hint="eastAsia"/>
        </w:rPr>
        <w:t>，</w:t>
      </w:r>
      <w:r w:rsidRPr="00914230">
        <w:rPr>
          <w:rFonts w:hint="eastAsia"/>
        </w:rPr>
        <w:t>舒緩</w:t>
      </w:r>
      <w:r w:rsidRPr="00143D6D">
        <w:rPr>
          <w:rFonts w:hint="eastAsia"/>
        </w:rPr>
        <w:t>學生</w:t>
      </w:r>
      <w:r w:rsidRPr="00914230">
        <w:rPr>
          <w:rFonts w:hint="eastAsia"/>
        </w:rPr>
        <w:t>的行為和情緒等問題。</w:t>
      </w:r>
      <w:r w:rsidRPr="002E1A80">
        <w:rPr>
          <w:rFonts w:ascii="新細明體" w:hAnsi="新細明體"/>
        </w:rPr>
        <w:t>89.8%</w:t>
      </w:r>
      <w:r w:rsidRPr="002E1A80">
        <w:rPr>
          <w:rFonts w:ascii="新細明體" w:hAnsi="新細明體" w:hint="eastAsia"/>
        </w:rPr>
        <w:t>教</w:t>
      </w:r>
      <w:r w:rsidRPr="00914230">
        <w:rPr>
          <w:rFonts w:hint="eastAsia"/>
        </w:rPr>
        <w:t>師認同社工是年推行的成長教育課，對學生的成長需要有適切的幫助。</w:t>
      </w:r>
      <w:r w:rsidRPr="002E1A80">
        <w:rPr>
          <w:rFonts w:ascii="新細明體" w:hAnsi="新細明體"/>
        </w:rPr>
        <w:t>91.8%</w:t>
      </w:r>
      <w:r w:rsidRPr="002E1A80">
        <w:rPr>
          <w:rFonts w:ascii="新細明體" w:hAnsi="新細明體" w:hint="eastAsia"/>
        </w:rPr>
        <w:t>教</w:t>
      </w:r>
      <w:r w:rsidRPr="00914230">
        <w:rPr>
          <w:rFonts w:hint="eastAsia"/>
        </w:rPr>
        <w:t>師認為透過社工提供的個別</w:t>
      </w:r>
      <w:r w:rsidRPr="00914230">
        <w:t>/</w:t>
      </w:r>
      <w:r w:rsidRPr="00914230">
        <w:rPr>
          <w:rFonts w:hint="eastAsia"/>
        </w:rPr>
        <w:t>小組輔導服務，能幫助學生成長及舒緩他們的行為及情緒等問題。</w:t>
      </w:r>
      <w:r w:rsidRPr="002E1A80">
        <w:rPr>
          <w:rFonts w:ascii="新細明體" w:hAnsi="新細明體"/>
        </w:rPr>
        <w:t>89.75%</w:t>
      </w:r>
      <w:r w:rsidRPr="002E1A80">
        <w:rPr>
          <w:rFonts w:ascii="新細明體" w:hAnsi="新細明體" w:hint="eastAsia"/>
        </w:rPr>
        <w:t>教</w:t>
      </w:r>
      <w:r w:rsidRPr="00914230">
        <w:rPr>
          <w:rFonts w:hint="eastAsia"/>
        </w:rPr>
        <w:t>師表示社工提供的學生支援輔導活動，對有特殊教育需要的學生有正面的幫助。</w:t>
      </w:r>
    </w:p>
    <w:p w:rsidR="00C421B5" w:rsidRPr="00A745B2" w:rsidRDefault="00C421B5" w:rsidP="00C421B5">
      <w:pPr>
        <w:snapToGrid w:val="0"/>
        <w:spacing w:line="360" w:lineRule="auto"/>
        <w:jc w:val="both"/>
        <w:rPr>
          <w:rFonts w:ascii="新細明體" w:hAnsi="新細明體"/>
        </w:rPr>
      </w:pPr>
    </w:p>
    <w:p w:rsidR="00C421B5" w:rsidRDefault="00C421B5" w:rsidP="00C421B5">
      <w:pPr>
        <w:snapToGrid w:val="0"/>
        <w:spacing w:line="360" w:lineRule="auto"/>
        <w:ind w:firstLine="480"/>
        <w:jc w:val="both"/>
        <w:rPr>
          <w:rFonts w:ascii="新細明體" w:hAnsi="新細明體" w:cs="新細明體"/>
        </w:rPr>
      </w:pPr>
      <w:r w:rsidRPr="00E27B60">
        <w:rPr>
          <w:rFonts w:ascii="新細明體" w:hAnsi="新細明體" w:cs="新細明體" w:hint="eastAsia"/>
        </w:rPr>
        <w:t>社工</w:t>
      </w:r>
      <w:r w:rsidRPr="00A745B2">
        <w:rPr>
          <w:rFonts w:ascii="新細明體" w:hAnsi="新細明體" w:cs="新細明體" w:hint="eastAsia"/>
        </w:rPr>
        <w:t>透過日常接觸及觀察，對服務對象的需要有以下分析：</w:t>
      </w:r>
    </w:p>
    <w:p w:rsidR="00C421B5" w:rsidRPr="00A745B2" w:rsidRDefault="00C421B5" w:rsidP="00C421B5">
      <w:pPr>
        <w:snapToGrid w:val="0"/>
        <w:spacing w:line="360" w:lineRule="auto"/>
        <w:ind w:firstLine="480"/>
        <w:jc w:val="both"/>
        <w:rPr>
          <w:rFonts w:ascii="新細明體" w:hAnsi="新細明體"/>
        </w:rPr>
      </w:pPr>
    </w:p>
    <w:p w:rsidR="00C421B5" w:rsidRPr="00EB2371" w:rsidRDefault="00C421B5" w:rsidP="00C421B5">
      <w:pPr>
        <w:snapToGrid w:val="0"/>
        <w:spacing w:line="360" w:lineRule="auto"/>
        <w:ind w:firstLineChars="200" w:firstLine="480"/>
        <w:jc w:val="both"/>
        <w:rPr>
          <w:rFonts w:ascii="新細明體" w:hAnsi="新細明體"/>
          <w:bdr w:val="single" w:sz="4" w:space="0" w:color="auto"/>
        </w:rPr>
      </w:pPr>
      <w:r w:rsidRPr="00EB2371">
        <w:rPr>
          <w:rFonts w:ascii="新細明體" w:hAnsi="新細明體" w:cs="新細明體" w:hint="eastAsia"/>
          <w:bdr w:val="single" w:sz="4" w:space="0" w:color="auto"/>
        </w:rPr>
        <w:t>學生方面</w:t>
      </w:r>
    </w:p>
    <w:p w:rsidR="009F238E" w:rsidRPr="00667C0C" w:rsidRDefault="00C421B5" w:rsidP="00667C0C">
      <w:pPr>
        <w:snapToGrid w:val="0"/>
        <w:spacing w:line="360" w:lineRule="auto"/>
        <w:ind w:left="480" w:rightChars="35" w:right="84" w:firstLine="480"/>
        <w:jc w:val="both"/>
      </w:pPr>
      <w:r w:rsidRPr="00667C0C">
        <w:rPr>
          <w:rFonts w:hint="eastAsia"/>
        </w:rPr>
        <w:t>普遍學生的個性主動活潑，善於言語表達；惟學生對情緒處理及解決問題的能力表現較弱，朋輩相處時，容易因不適切地的情緒表達而產生衝突。此外，學生著緊學業表現，多出現學習壓力；成績表現稍遜學生的自信心亦不足，容易出現負面情緒和思想。今學年工作員推行及籌辦不同形式的學生輔導活動，包括以「欣賞」及「情緒教育」為主題的德育及公民課、提升義工理念的「義」氣部隊計劃及〔大童小義〕義工訓練班，及以「情緒健康」為主題的心晴賽馬會喜動校園計劃等，向學生灌輸情緒健康、認識自我、互相尊重與關懷等積極人生之正面訊息，以建立學生的正面思維，提升其自信心及解難能力。工作員亦就學生的不同特性及需要，推行相關主題的個別及小組訓練活動，包括以「升小適應」為主題的大個仔大個女小組；以「小手肌肉訓練」為主題的小手肌大宇宙小組及特殊教育需要訓練小組（專注力訓練、社交訓練、讀寫技巧訓練），以提升學生的適應、專注、社交及學習等能力。</w:t>
      </w:r>
    </w:p>
    <w:p w:rsidR="00400277" w:rsidRDefault="00400277" w:rsidP="00400277">
      <w:pPr>
        <w:pStyle w:val="af4"/>
        <w:snapToGrid w:val="0"/>
        <w:spacing w:line="360" w:lineRule="auto"/>
        <w:ind w:rightChars="-154" w:right="-370"/>
        <w:rPr>
          <w:rFonts w:ascii="新細明體" w:hAnsi="新細明體" w:cs="新細明體"/>
        </w:rPr>
      </w:pPr>
    </w:p>
    <w:p w:rsidR="007129B4" w:rsidRDefault="007129B4" w:rsidP="00400277">
      <w:pPr>
        <w:pStyle w:val="af4"/>
        <w:snapToGrid w:val="0"/>
        <w:spacing w:line="360" w:lineRule="auto"/>
        <w:ind w:rightChars="-154" w:right="-370"/>
        <w:rPr>
          <w:rFonts w:ascii="新細明體" w:hAnsi="新細明體" w:cs="新細明體"/>
        </w:rPr>
      </w:pPr>
    </w:p>
    <w:p w:rsidR="007129B4" w:rsidRDefault="007129B4" w:rsidP="00400277">
      <w:pPr>
        <w:pStyle w:val="af4"/>
        <w:snapToGrid w:val="0"/>
        <w:spacing w:line="360" w:lineRule="auto"/>
        <w:ind w:rightChars="-154" w:right="-370"/>
        <w:rPr>
          <w:rFonts w:ascii="新細明體" w:hAnsi="新細明體" w:cs="新細明體"/>
        </w:rPr>
      </w:pPr>
    </w:p>
    <w:p w:rsidR="00C421B5" w:rsidRPr="00DA1A80" w:rsidRDefault="00C421B5" w:rsidP="00400277">
      <w:pPr>
        <w:snapToGrid w:val="0"/>
        <w:spacing w:line="360" w:lineRule="auto"/>
        <w:ind w:rightChars="-23" w:right="-55" w:firstLine="480"/>
        <w:jc w:val="both"/>
        <w:rPr>
          <w:rFonts w:ascii="新細明體" w:hAnsi="新細明體"/>
          <w:bdr w:val="single" w:sz="4" w:space="0" w:color="auto"/>
        </w:rPr>
      </w:pPr>
      <w:r w:rsidRPr="00DA1A80">
        <w:rPr>
          <w:rFonts w:ascii="新細明體" w:hAnsi="新細明體" w:cs="新細明體" w:hint="eastAsia"/>
          <w:bdr w:val="single" w:sz="4" w:space="0" w:color="auto"/>
        </w:rPr>
        <w:t>家長方面</w:t>
      </w:r>
    </w:p>
    <w:p w:rsidR="00C421B5" w:rsidRPr="00667C0C" w:rsidRDefault="00C421B5" w:rsidP="00667C0C">
      <w:pPr>
        <w:snapToGrid w:val="0"/>
        <w:spacing w:line="360" w:lineRule="auto"/>
        <w:ind w:left="480" w:rightChars="35" w:right="84" w:firstLine="480"/>
        <w:jc w:val="both"/>
      </w:pPr>
      <w:r w:rsidRPr="00667C0C">
        <w:rPr>
          <w:rFonts w:hint="eastAsia"/>
        </w:rPr>
        <w:t>就社工與家長的日常接觸所觀察，普遍家長除偏重培養學生的學業知識外，亦關注學生成長的其他需要。社工於今學年以「親子教養系列」講座向家長灌輸全方位之親職訊息，讓家長認識身教陪伴與指導、父母關係，以及情緒健康對孩子整全發展的重要性。情緒健康、身教陪伴與指導、親子溝通及關愛等親職訊息，獲得家長支持及正面回饋，家長認同活動有助提升親職意識及支援他們的親職需要。社工亦為特殊教育需要學生之家長提供支援，包括舉辦工作坊、個別面談及電話聯繫，與家長彼此交流學生的表現，及提供在家訓練學生之策略建議。</w:t>
      </w:r>
    </w:p>
    <w:p w:rsidR="00C421B5" w:rsidRPr="00A745B2" w:rsidRDefault="00C421B5" w:rsidP="00C421B5">
      <w:pPr>
        <w:snapToGrid w:val="0"/>
        <w:spacing w:line="360" w:lineRule="auto"/>
        <w:ind w:rightChars="-252" w:right="-605"/>
        <w:jc w:val="both"/>
        <w:rPr>
          <w:rFonts w:ascii="新細明體" w:hAnsi="新細明體" w:cs="新細明體"/>
        </w:rPr>
      </w:pPr>
    </w:p>
    <w:p w:rsidR="00C421B5" w:rsidRPr="002E1A80" w:rsidRDefault="00C421B5" w:rsidP="00C421B5">
      <w:pPr>
        <w:snapToGrid w:val="0"/>
        <w:spacing w:line="360" w:lineRule="auto"/>
        <w:ind w:firstLine="480"/>
        <w:jc w:val="both"/>
        <w:rPr>
          <w:rFonts w:ascii="新細明體" w:hAnsi="新細明體"/>
          <w:bdr w:val="single" w:sz="4" w:space="0" w:color="auto"/>
        </w:rPr>
      </w:pPr>
      <w:r w:rsidRPr="002E1A80">
        <w:rPr>
          <w:rFonts w:ascii="新細明體" w:hAnsi="新細明體" w:cs="新細明體" w:hint="eastAsia"/>
          <w:bdr w:val="single" w:sz="4" w:space="0" w:color="auto"/>
        </w:rPr>
        <w:t>教師方面</w:t>
      </w:r>
    </w:p>
    <w:p w:rsidR="00C421B5" w:rsidRPr="002E1A80" w:rsidRDefault="00C421B5" w:rsidP="00667C0C">
      <w:pPr>
        <w:snapToGrid w:val="0"/>
        <w:spacing w:line="360" w:lineRule="auto"/>
        <w:ind w:left="480" w:rightChars="35" w:right="84" w:firstLine="480"/>
        <w:jc w:val="both"/>
        <w:rPr>
          <w:rFonts w:ascii="新細明體" w:hAnsi="新細明體" w:cs="新細明體"/>
        </w:rPr>
      </w:pPr>
      <w:r w:rsidRPr="00667C0C">
        <w:rPr>
          <w:rFonts w:hint="eastAsia"/>
        </w:rPr>
        <w:t>社工透過日常諮詢及經驗交流等形式，協助教師處理學生的情緒和行為問題，讓教師從不同角度及層面檢視個別學生的需要以制定協助策略，有助提升教師輔導學生的知識與技巧。另外，學生支援會議集合多專業同工，包括教育心理學家及輔導人員，共同商討協助有特殊教育需要學生的策略建議，有助加強教師照顧學習差異學生的技巧。根據全方位學生輔導服務檢討教師問卷調查顯示，</w:t>
      </w:r>
      <w:r w:rsidRPr="00667C0C">
        <w:t>89.75%</w:t>
      </w:r>
      <w:r w:rsidRPr="00667C0C">
        <w:rPr>
          <w:rFonts w:hint="eastAsia"/>
        </w:rPr>
        <w:t>教師認同整體服</w:t>
      </w:r>
      <w:r w:rsidRPr="00A745B2">
        <w:rPr>
          <w:rFonts w:ascii="新細明體" w:hAnsi="新細明體" w:cs="新細明體" w:hint="eastAsia"/>
        </w:rPr>
        <w:t>務成效。</w:t>
      </w:r>
    </w:p>
    <w:p w:rsidR="00667C0C" w:rsidRPr="00667C0C" w:rsidRDefault="00667C0C" w:rsidP="00667C0C">
      <w:r w:rsidRPr="00667C0C">
        <w:br w:type="page"/>
      </w:r>
    </w:p>
    <w:p w:rsidR="00C421B5" w:rsidRDefault="00C421B5" w:rsidP="00783217">
      <w:pPr>
        <w:pStyle w:val="af2"/>
        <w:snapToGrid w:val="0"/>
        <w:spacing w:line="360" w:lineRule="auto"/>
        <w:ind w:rightChars="141" w:right="338"/>
        <w:jc w:val="center"/>
        <w:rPr>
          <w:rFonts w:hAnsi="新細明體"/>
          <w:b/>
          <w:bCs/>
          <w:sz w:val="28"/>
          <w:szCs w:val="28"/>
          <w:u w:val="single"/>
        </w:rPr>
      </w:pPr>
      <w:r w:rsidRPr="002E1A80">
        <w:rPr>
          <w:rFonts w:hAnsi="新細明體" w:hint="eastAsia"/>
          <w:b/>
          <w:bCs/>
          <w:sz w:val="28"/>
          <w:szCs w:val="28"/>
          <w:u w:val="single"/>
        </w:rPr>
        <w:t>來年輔導服務建議</w:t>
      </w:r>
    </w:p>
    <w:p w:rsidR="00C421B5" w:rsidRPr="00FA25EF" w:rsidRDefault="00C421B5" w:rsidP="00C421B5">
      <w:pPr>
        <w:pStyle w:val="af2"/>
        <w:snapToGrid w:val="0"/>
        <w:spacing w:line="360" w:lineRule="auto"/>
        <w:jc w:val="center"/>
        <w:rPr>
          <w:rFonts w:hAnsi="新細明體"/>
          <w:b/>
          <w:bCs/>
          <w:sz w:val="28"/>
          <w:szCs w:val="28"/>
          <w:u w:val="single"/>
        </w:rPr>
      </w:pPr>
    </w:p>
    <w:p w:rsidR="00C421B5" w:rsidRPr="002E1A80" w:rsidRDefault="00C421B5" w:rsidP="00EE2C57">
      <w:pPr>
        <w:snapToGrid w:val="0"/>
        <w:spacing w:line="360" w:lineRule="auto"/>
        <w:ind w:left="480" w:rightChars="-23" w:right="-55" w:firstLine="482"/>
        <w:jc w:val="both"/>
        <w:rPr>
          <w:rFonts w:ascii="新細明體" w:hAnsi="新細明體"/>
        </w:rPr>
      </w:pPr>
      <w:r w:rsidRPr="002E1A80">
        <w:rPr>
          <w:rFonts w:ascii="新細明體" w:hAnsi="新細明體" w:cs="新細明體" w:hint="eastAsia"/>
        </w:rPr>
        <w:t>來年輔導服務重點建議仍以個案輔導、校本輔導活動、學生輔導小組、學生支援活動、家長工作及教師支援等作為介入方法。</w:t>
      </w:r>
    </w:p>
    <w:p w:rsidR="00C421B5" w:rsidRPr="002E1A80" w:rsidRDefault="00C421B5" w:rsidP="00C421B5">
      <w:pPr>
        <w:snapToGrid w:val="0"/>
        <w:spacing w:line="360" w:lineRule="auto"/>
        <w:ind w:rightChars="-252" w:right="-605"/>
        <w:jc w:val="both"/>
        <w:rPr>
          <w:rFonts w:ascii="新細明體" w:hAnsi="新細明體"/>
        </w:rPr>
      </w:pPr>
    </w:p>
    <w:p w:rsidR="00C421B5" w:rsidRPr="00DA6247" w:rsidRDefault="00C421B5" w:rsidP="00C421B5">
      <w:pPr>
        <w:snapToGrid w:val="0"/>
        <w:spacing w:line="360" w:lineRule="auto"/>
        <w:ind w:rightChars="-16" w:right="-38" w:firstLineChars="200" w:firstLine="480"/>
        <w:jc w:val="both"/>
        <w:rPr>
          <w:rFonts w:ascii="新細明體" w:hAnsi="新細明體"/>
          <w:bdr w:val="single" w:sz="4" w:space="0" w:color="auto"/>
          <w:lang w:eastAsia="zh-HK"/>
        </w:rPr>
      </w:pPr>
      <w:r w:rsidRPr="00DA6247">
        <w:rPr>
          <w:rFonts w:ascii="新細明體" w:hAnsi="新細明體" w:cs="新細明體" w:hint="eastAsia"/>
          <w:bdr w:val="single" w:sz="4" w:space="0" w:color="auto"/>
        </w:rPr>
        <w:t>持續強化整體學生的正向心理意識，提升學生的自信及解難能力</w:t>
      </w:r>
    </w:p>
    <w:p w:rsidR="00C421B5" w:rsidRDefault="00C421B5" w:rsidP="00EE2C57">
      <w:pPr>
        <w:snapToGrid w:val="0"/>
        <w:spacing w:line="360" w:lineRule="auto"/>
        <w:ind w:left="480" w:rightChars="-23" w:right="-55" w:firstLine="482"/>
        <w:jc w:val="both"/>
        <w:rPr>
          <w:rFonts w:ascii="新細明體" w:hAnsi="新細明體" w:cs="新細明體"/>
        </w:rPr>
      </w:pPr>
      <w:r w:rsidRPr="002E1A80">
        <w:rPr>
          <w:rFonts w:ascii="新細明體" w:hAnsi="新細明體" w:cs="新細明體" w:hint="eastAsia"/>
        </w:rPr>
        <w:t>建議繼續舉辦以正向心理</w:t>
      </w:r>
      <w:r w:rsidRPr="00FA25EF">
        <w:rPr>
          <w:rFonts w:ascii="新細明體" w:hAnsi="新細明體" w:cs="新細明體" w:hint="eastAsia"/>
        </w:rPr>
        <w:t>、情緒健康等</w:t>
      </w:r>
      <w:r w:rsidRPr="002E1A80">
        <w:rPr>
          <w:rFonts w:ascii="新細明體" w:hAnsi="新細明體" w:cs="新細明體" w:hint="eastAsia"/>
        </w:rPr>
        <w:t>為主題的全校性活動，</w:t>
      </w:r>
      <w:r>
        <w:rPr>
          <w:rFonts w:ascii="新細明體" w:hAnsi="新細明體" w:cs="新細明體" w:hint="eastAsia"/>
        </w:rPr>
        <w:t>增強學生</w:t>
      </w:r>
      <w:r w:rsidRPr="00FA25EF">
        <w:rPr>
          <w:rFonts w:ascii="新細明體" w:hAnsi="新細明體" w:cs="新細明體" w:hint="eastAsia"/>
        </w:rPr>
        <w:t>的情緒管理及</w:t>
      </w:r>
      <w:r w:rsidRPr="002E1A80">
        <w:rPr>
          <w:rFonts w:ascii="新細明體" w:hAnsi="新細明體" w:cs="新細明體" w:hint="eastAsia"/>
        </w:rPr>
        <w:t>人際相處</w:t>
      </w:r>
      <w:r w:rsidRPr="00FA25EF">
        <w:rPr>
          <w:rFonts w:ascii="新細明體" w:hAnsi="新細明體" w:cs="新細明體" w:hint="eastAsia"/>
        </w:rPr>
        <w:t>之</w:t>
      </w:r>
      <w:r w:rsidRPr="002E1A80">
        <w:rPr>
          <w:rFonts w:ascii="新細明體" w:hAnsi="新細明體" w:cs="新細明體" w:hint="eastAsia"/>
        </w:rPr>
        <w:t>技巧，以建立正面的自我價值觀和思考方式，提升學生的效能感。</w:t>
      </w:r>
      <w:r w:rsidRPr="00DA6247">
        <w:rPr>
          <w:rFonts w:ascii="新細明體" w:hAnsi="新細明體" w:cs="新細明體" w:hint="eastAsia"/>
        </w:rPr>
        <w:t>本</w:t>
      </w:r>
      <w:r w:rsidRPr="002E1A80">
        <w:rPr>
          <w:rFonts w:ascii="新細明體" w:hAnsi="新細明體" w:cs="新細明體" w:hint="eastAsia"/>
        </w:rPr>
        <w:t>學年</w:t>
      </w:r>
      <w:r w:rsidRPr="00FA25EF">
        <w:rPr>
          <w:rFonts w:ascii="新細明體" w:hAnsi="新細明體" w:cs="新細明體" w:hint="eastAsia"/>
        </w:rPr>
        <w:t>德公課五年級課程參照</w:t>
      </w:r>
      <w:r w:rsidRPr="00EE2C57">
        <w:rPr>
          <w:rFonts w:ascii="新細明體" w:hAnsi="新細明體" w:cs="新細明體" w:hint="eastAsia"/>
        </w:rPr>
        <w:t>香港大學香港賽馬會防止自殺研究中心舉辦的「培養學生正面態度和價值觀」主題參與網絡計劃之發展課程，</w:t>
      </w:r>
      <w:r>
        <w:rPr>
          <w:rFonts w:ascii="新細明體" w:hAnsi="新細明體" w:cs="新細明體" w:hint="eastAsia"/>
        </w:rPr>
        <w:t>推行效果理想，建議因應不同年級學生</w:t>
      </w:r>
      <w:r w:rsidRPr="00DA6247">
        <w:rPr>
          <w:rFonts w:ascii="新細明體" w:hAnsi="新細明體" w:cs="新細明體" w:hint="eastAsia"/>
        </w:rPr>
        <w:t>的特性與需要，</w:t>
      </w:r>
      <w:r>
        <w:rPr>
          <w:rFonts w:ascii="新細明體" w:hAnsi="新細明體" w:cs="新細明體" w:hint="eastAsia"/>
        </w:rPr>
        <w:t>將</w:t>
      </w:r>
      <w:r w:rsidRPr="00DA6247">
        <w:rPr>
          <w:rFonts w:ascii="新細明體" w:hAnsi="新細明體" w:cs="新細明體" w:hint="eastAsia"/>
        </w:rPr>
        <w:t>本</w:t>
      </w:r>
      <w:r>
        <w:rPr>
          <w:rFonts w:ascii="新細明體" w:hAnsi="新細明體" w:cs="新細明體" w:hint="eastAsia"/>
        </w:rPr>
        <w:t>學年</w:t>
      </w:r>
      <w:r w:rsidRPr="00DA6247">
        <w:rPr>
          <w:rFonts w:ascii="新細明體" w:hAnsi="新細明體" w:cs="新細明體" w:hint="eastAsia"/>
        </w:rPr>
        <w:t>的課程內容整合</w:t>
      </w:r>
      <w:r w:rsidRPr="005B3DA4">
        <w:rPr>
          <w:rFonts w:ascii="新細明體" w:hAnsi="新細明體" w:cs="新細明體" w:hint="eastAsia"/>
        </w:rPr>
        <w:t>優化</w:t>
      </w:r>
      <w:r w:rsidRPr="00DA6247">
        <w:rPr>
          <w:rFonts w:ascii="新細明體" w:hAnsi="新細明體" w:cs="新細明體" w:hint="eastAsia"/>
        </w:rPr>
        <w:t>，下學年</w:t>
      </w:r>
      <w:r>
        <w:rPr>
          <w:rFonts w:ascii="新細明體" w:hAnsi="新細明體" w:cs="新細明體" w:hint="eastAsia"/>
        </w:rPr>
        <w:t>將</w:t>
      </w:r>
      <w:r w:rsidRPr="00FA25EF">
        <w:rPr>
          <w:rFonts w:ascii="新細明體" w:hAnsi="新細明體" w:cs="新細明體" w:hint="eastAsia"/>
        </w:rPr>
        <w:t>課程</w:t>
      </w:r>
      <w:r>
        <w:rPr>
          <w:rFonts w:ascii="新細明體" w:hAnsi="新細明體" w:cs="新細明體" w:hint="eastAsia"/>
        </w:rPr>
        <w:t>延伸至其他級別進行</w:t>
      </w:r>
      <w:r w:rsidRPr="00DA6247">
        <w:rPr>
          <w:rFonts w:ascii="新細明體" w:hAnsi="新細明體" w:cs="新細明體" w:hint="eastAsia"/>
        </w:rPr>
        <w:t>，讓計劃成效得以延續及擴展。</w:t>
      </w:r>
    </w:p>
    <w:p w:rsidR="00C421B5" w:rsidRPr="002E1A80" w:rsidRDefault="00C421B5" w:rsidP="00C421B5">
      <w:pPr>
        <w:snapToGrid w:val="0"/>
        <w:spacing w:line="360" w:lineRule="auto"/>
        <w:ind w:rightChars="-16" w:right="-38"/>
        <w:jc w:val="both"/>
        <w:rPr>
          <w:rFonts w:ascii="新細明體" w:hAnsi="新細明體" w:cs="新細明體"/>
        </w:rPr>
      </w:pPr>
    </w:p>
    <w:p w:rsidR="00C421B5" w:rsidRPr="00DA6247" w:rsidRDefault="00C421B5" w:rsidP="00C421B5">
      <w:pPr>
        <w:snapToGrid w:val="0"/>
        <w:spacing w:line="360" w:lineRule="auto"/>
        <w:ind w:rightChars="-252" w:right="-605" w:firstLine="480"/>
        <w:jc w:val="both"/>
        <w:rPr>
          <w:rFonts w:ascii="新細明體" w:hAnsi="新細明體"/>
          <w:bdr w:val="single" w:sz="4" w:space="0" w:color="auto"/>
        </w:rPr>
      </w:pPr>
      <w:r w:rsidRPr="00DA6247">
        <w:rPr>
          <w:rFonts w:ascii="新細明體" w:hAnsi="新細明體" w:hint="eastAsia"/>
          <w:bdr w:val="single" w:sz="4" w:space="0" w:color="auto"/>
        </w:rPr>
        <w:t>支援個別差異學生</w:t>
      </w:r>
    </w:p>
    <w:p w:rsidR="00C421B5" w:rsidRPr="002E1A80" w:rsidRDefault="00C421B5" w:rsidP="00EE2C57">
      <w:pPr>
        <w:snapToGrid w:val="0"/>
        <w:spacing w:line="360" w:lineRule="auto"/>
        <w:ind w:left="480" w:rightChars="-23" w:right="-55" w:firstLine="482"/>
        <w:jc w:val="both"/>
        <w:rPr>
          <w:rFonts w:ascii="新細明體" w:hAnsi="新細明體" w:cs="新細明體"/>
        </w:rPr>
      </w:pPr>
      <w:r w:rsidRPr="002E1A80">
        <w:rPr>
          <w:rFonts w:ascii="新細明體" w:hAnsi="新細明體" w:cs="新細明體" w:hint="eastAsia"/>
        </w:rPr>
        <w:t>特殊教育需要學生</w:t>
      </w:r>
      <w:r w:rsidRPr="00DA6247">
        <w:rPr>
          <w:rFonts w:ascii="新細明體" w:hAnsi="新細明體" w:cs="新細明體" w:hint="eastAsia"/>
        </w:rPr>
        <w:t>需要</w:t>
      </w:r>
      <w:r w:rsidRPr="002E1A80">
        <w:rPr>
          <w:rFonts w:ascii="新細明體" w:hAnsi="新細明體" w:cs="新細明體" w:hint="eastAsia"/>
        </w:rPr>
        <w:t>透過系統化的持續訓練</w:t>
      </w:r>
      <w:r w:rsidRPr="00DA6247">
        <w:rPr>
          <w:rFonts w:ascii="新細明體" w:hAnsi="新細明體" w:cs="新細明體" w:hint="eastAsia"/>
        </w:rPr>
        <w:t>作支援</w:t>
      </w:r>
      <w:r w:rsidRPr="002E1A80">
        <w:rPr>
          <w:rFonts w:ascii="新細明體" w:hAnsi="新細明體" w:cs="新細明體" w:hint="eastAsia"/>
        </w:rPr>
        <w:t>，建議</w:t>
      </w:r>
      <w:r w:rsidRPr="00DA6247">
        <w:rPr>
          <w:rFonts w:ascii="新細明體" w:hAnsi="新細明體" w:cs="新細明體" w:hint="eastAsia"/>
        </w:rPr>
        <w:t>新學年</w:t>
      </w:r>
      <w:r w:rsidRPr="002E1A80">
        <w:rPr>
          <w:rFonts w:ascii="新細明體" w:hAnsi="新細明體" w:cs="新細明體" w:hint="eastAsia"/>
        </w:rPr>
        <w:t>就學生的不同需要推行相關的主題小組</w:t>
      </w:r>
      <w:r w:rsidRPr="00DA6247">
        <w:rPr>
          <w:rFonts w:ascii="新細明體" w:hAnsi="新細明體" w:cs="新細明體" w:hint="eastAsia"/>
        </w:rPr>
        <w:t>或個別</w:t>
      </w:r>
      <w:r w:rsidRPr="002E1A80">
        <w:rPr>
          <w:rFonts w:ascii="新細明體" w:hAnsi="新細明體" w:cs="新細明體" w:hint="eastAsia"/>
        </w:rPr>
        <w:t>訓練，重點強化學生的能力。本學年安排部份特殊教育需要學生參與義工服務，學生表現投入理想，有助提升其自信心。建議來年繼續推行，鼓勵更多特殊教育需要學生參與義工服務，發揮助人助己的精神。</w:t>
      </w:r>
    </w:p>
    <w:p w:rsidR="00C421B5" w:rsidRPr="002E1A80" w:rsidRDefault="00C421B5" w:rsidP="00C421B5">
      <w:pPr>
        <w:snapToGrid w:val="0"/>
        <w:spacing w:line="360" w:lineRule="auto"/>
        <w:ind w:rightChars="-252" w:right="-605"/>
        <w:jc w:val="both"/>
        <w:rPr>
          <w:rFonts w:ascii="新細明體" w:hAnsi="新細明體"/>
        </w:rPr>
      </w:pPr>
    </w:p>
    <w:p w:rsidR="00C421B5" w:rsidRPr="00DA6247" w:rsidRDefault="00C421B5" w:rsidP="00C421B5">
      <w:pPr>
        <w:snapToGrid w:val="0"/>
        <w:spacing w:line="360" w:lineRule="auto"/>
        <w:ind w:left="2" w:rightChars="-252" w:right="-605" w:firstLine="478"/>
        <w:jc w:val="both"/>
        <w:rPr>
          <w:rFonts w:ascii="新細明體" w:hAnsi="新細明體"/>
          <w:bdr w:val="single" w:sz="4" w:space="0" w:color="auto"/>
        </w:rPr>
      </w:pPr>
      <w:r w:rsidRPr="00DA6247">
        <w:rPr>
          <w:rFonts w:ascii="新細明體" w:hAnsi="新細明體" w:cs="新細明體" w:hint="eastAsia"/>
          <w:bdr w:val="single" w:sz="4" w:space="0" w:color="auto"/>
        </w:rPr>
        <w:t>加強家長工作</w:t>
      </w:r>
    </w:p>
    <w:p w:rsidR="00C421B5" w:rsidRDefault="00C421B5" w:rsidP="00EE2C57">
      <w:pPr>
        <w:snapToGrid w:val="0"/>
        <w:spacing w:line="360" w:lineRule="auto"/>
        <w:ind w:left="480" w:rightChars="-23" w:right="-55" w:firstLine="482"/>
        <w:jc w:val="both"/>
        <w:rPr>
          <w:rFonts w:ascii="新細明體" w:hAnsi="新細明體" w:cs="新細明體"/>
        </w:rPr>
      </w:pPr>
      <w:r w:rsidRPr="00DA6247">
        <w:rPr>
          <w:rFonts w:ascii="新細明體" w:hAnsi="新細明體" w:cs="新細明體" w:hint="eastAsia"/>
        </w:rPr>
        <w:t>除學術表現外，</w:t>
      </w:r>
      <w:r w:rsidRPr="002E1A80">
        <w:rPr>
          <w:rFonts w:ascii="新細明體" w:hAnsi="新細明體" w:cs="新細明體" w:hint="eastAsia"/>
        </w:rPr>
        <w:t>家長</w:t>
      </w:r>
      <w:r w:rsidRPr="00DA6247">
        <w:rPr>
          <w:rFonts w:ascii="新細明體" w:hAnsi="新細明體" w:cs="新細明體" w:hint="eastAsia"/>
        </w:rPr>
        <w:t>對</w:t>
      </w:r>
      <w:r w:rsidRPr="002E1A80">
        <w:rPr>
          <w:rFonts w:ascii="新細明體" w:hAnsi="新細明體" w:cs="新細明體" w:hint="eastAsia"/>
        </w:rPr>
        <w:t>學生的其他成長需要</w:t>
      </w:r>
      <w:r w:rsidRPr="00DA6247">
        <w:rPr>
          <w:rFonts w:ascii="新細明體" w:hAnsi="新細明體" w:cs="新細明體" w:hint="eastAsia"/>
        </w:rPr>
        <w:t>日漸關注</w:t>
      </w:r>
      <w:r w:rsidRPr="002E1A80">
        <w:rPr>
          <w:rFonts w:ascii="新細明體" w:hAnsi="新細明體" w:cs="新細明體" w:hint="eastAsia"/>
        </w:rPr>
        <w:t>，</w:t>
      </w:r>
      <w:r>
        <w:rPr>
          <w:rFonts w:ascii="新細明體" w:hAnsi="新細明體" w:cs="新細明體" w:hint="eastAsia"/>
        </w:rPr>
        <w:t>今學年推行的家長活動</w:t>
      </w:r>
      <w:r w:rsidRPr="008B0272">
        <w:rPr>
          <w:rFonts w:ascii="新細明體" w:hAnsi="新細明體" w:cs="新細明體" w:hint="eastAsia"/>
        </w:rPr>
        <w:t>獲得不少</w:t>
      </w:r>
      <w:r w:rsidRPr="002E1A80">
        <w:rPr>
          <w:rFonts w:ascii="新細明體" w:hAnsi="新細明體" w:cs="新細明體" w:hint="eastAsia"/>
        </w:rPr>
        <w:t>家長</w:t>
      </w:r>
      <w:r w:rsidRPr="008B0272">
        <w:rPr>
          <w:rFonts w:ascii="新細明體" w:hAnsi="新細明體" w:cs="新細明體" w:hint="eastAsia"/>
        </w:rPr>
        <w:t>的</w:t>
      </w:r>
      <w:r>
        <w:rPr>
          <w:rFonts w:ascii="新細明體" w:hAnsi="新細明體" w:cs="新細明體" w:hint="eastAsia"/>
        </w:rPr>
        <w:t>正面</w:t>
      </w:r>
      <w:r w:rsidRPr="008B0272">
        <w:rPr>
          <w:rFonts w:ascii="新細明體" w:hAnsi="新細明體" w:cs="新細明體" w:hint="eastAsia"/>
        </w:rPr>
        <w:t>迴響，他們</w:t>
      </w:r>
      <w:r w:rsidRPr="002E1A80">
        <w:rPr>
          <w:rFonts w:ascii="新細明體" w:hAnsi="新細明體" w:cs="新細明體" w:hint="eastAsia"/>
        </w:rPr>
        <w:t>亦期望校方多舉辦不同主題的家長活動。建議</w:t>
      </w:r>
      <w:r w:rsidRPr="008B0272">
        <w:rPr>
          <w:rFonts w:ascii="新細明體" w:hAnsi="新細明體" w:cs="新細明體" w:hint="eastAsia"/>
        </w:rPr>
        <w:t>來年</w:t>
      </w:r>
      <w:r>
        <w:rPr>
          <w:rFonts w:ascii="新細明體" w:hAnsi="新細明體" w:cs="新細明體" w:hint="eastAsia"/>
        </w:rPr>
        <w:t>除</w:t>
      </w:r>
      <w:r w:rsidRPr="008B0272">
        <w:rPr>
          <w:rFonts w:ascii="新細明體" w:hAnsi="新細明體" w:cs="新細明體" w:hint="eastAsia"/>
        </w:rPr>
        <w:t>以講座形式舉辦</w:t>
      </w:r>
      <w:r>
        <w:rPr>
          <w:rFonts w:ascii="新細明體" w:hAnsi="新細明體" w:cs="新細明體" w:hint="eastAsia"/>
        </w:rPr>
        <w:t>家</w:t>
      </w:r>
      <w:r w:rsidRPr="008B0272">
        <w:rPr>
          <w:rFonts w:ascii="新細明體" w:hAnsi="新細明體" w:cs="新細明體" w:hint="eastAsia"/>
        </w:rPr>
        <w:t>長活動之外，亦</w:t>
      </w:r>
      <w:r w:rsidRPr="002E1A80">
        <w:rPr>
          <w:rFonts w:ascii="新細明體" w:hAnsi="新細明體" w:cs="新細明體" w:hint="eastAsia"/>
        </w:rPr>
        <w:t>可運用工作坊</w:t>
      </w:r>
      <w:r w:rsidRPr="008B0272">
        <w:rPr>
          <w:rFonts w:ascii="新細明體" w:hAnsi="新細明體" w:cs="新細明體" w:hint="eastAsia"/>
        </w:rPr>
        <w:t>或</w:t>
      </w:r>
      <w:r w:rsidRPr="002E1A80">
        <w:rPr>
          <w:rFonts w:ascii="新細明體" w:hAnsi="新細明體" w:cs="新細明體" w:hint="eastAsia"/>
        </w:rPr>
        <w:t>小組</w:t>
      </w:r>
      <w:r w:rsidRPr="008B0272">
        <w:rPr>
          <w:rFonts w:ascii="新細明體" w:hAnsi="新細明體" w:cs="新細明體" w:hint="eastAsia"/>
        </w:rPr>
        <w:t>模</w:t>
      </w:r>
      <w:r>
        <w:rPr>
          <w:rFonts w:ascii="新細明體" w:hAnsi="新細明體" w:cs="新細明體" w:hint="eastAsia"/>
        </w:rPr>
        <w:t>式推行，透過小</w:t>
      </w:r>
      <w:r w:rsidRPr="0013166E">
        <w:rPr>
          <w:rFonts w:ascii="新細明體" w:hAnsi="新細明體" w:cs="新細明體" w:hint="eastAsia"/>
        </w:rPr>
        <w:t>組</w:t>
      </w:r>
      <w:r w:rsidRPr="002E1A80">
        <w:rPr>
          <w:rFonts w:ascii="新細明體" w:hAnsi="新細明體" w:cs="新細明體" w:hint="eastAsia"/>
        </w:rPr>
        <w:t>訓練及組員互動，加強家長對親職技巧的認識及掌握。</w:t>
      </w:r>
      <w:r>
        <w:rPr>
          <w:rFonts w:ascii="新細明體" w:hAnsi="新細明體" w:cs="新細明體" w:hint="eastAsia"/>
        </w:rPr>
        <w:t>特殊教育需要學生家長的支援亦不</w:t>
      </w:r>
      <w:r w:rsidRPr="00FA6671">
        <w:rPr>
          <w:rFonts w:ascii="新細明體" w:hAnsi="新細明體" w:cs="新細明體" w:hint="eastAsia"/>
        </w:rPr>
        <w:t>容</w:t>
      </w:r>
      <w:r w:rsidRPr="008B0272">
        <w:rPr>
          <w:rFonts w:ascii="新細明體" w:hAnsi="新細明體" w:cs="新細明體" w:hint="eastAsia"/>
        </w:rPr>
        <w:t>忽視，</w:t>
      </w:r>
      <w:r>
        <w:rPr>
          <w:rFonts w:ascii="新細明體" w:hAnsi="新細明體" w:cs="新細明體" w:hint="eastAsia"/>
        </w:rPr>
        <w:t>建議來年繼續舉辦工作坊</w:t>
      </w:r>
      <w:r w:rsidRPr="00FA6671">
        <w:rPr>
          <w:rFonts w:ascii="新細明體" w:hAnsi="新細明體" w:cs="新細明體" w:hint="eastAsia"/>
        </w:rPr>
        <w:t>及個別面談等，讓</w:t>
      </w:r>
      <w:r w:rsidRPr="00EE2C57">
        <w:rPr>
          <w:rFonts w:ascii="新細明體" w:hAnsi="新細明體" w:cs="新細明體" w:hint="eastAsia"/>
        </w:rPr>
        <w:t>家長有機會交流學生的表現，並學習在家訓練學生的</w:t>
      </w:r>
      <w:r w:rsidRPr="00DD3D92">
        <w:rPr>
          <w:rFonts w:ascii="新細明體" w:hAnsi="新細明體" w:cs="新細明體" w:hint="eastAsia"/>
        </w:rPr>
        <w:t>策略。</w:t>
      </w:r>
    </w:p>
    <w:p w:rsidR="00EE2C57" w:rsidRPr="00EE2C57" w:rsidRDefault="00EE2C57" w:rsidP="00EE2C57">
      <w:pPr>
        <w:snapToGrid w:val="0"/>
        <w:spacing w:line="360" w:lineRule="auto"/>
        <w:ind w:left="480" w:rightChars="-23" w:right="-55" w:firstLine="482"/>
        <w:jc w:val="both"/>
        <w:rPr>
          <w:rFonts w:ascii="新細明體" w:hAnsi="新細明體" w:cs="新細明體"/>
        </w:rPr>
      </w:pPr>
    </w:p>
    <w:p w:rsidR="00C421B5" w:rsidRPr="00FA6671" w:rsidRDefault="00C421B5" w:rsidP="00C421B5">
      <w:pPr>
        <w:snapToGrid w:val="0"/>
        <w:spacing w:line="360" w:lineRule="auto"/>
        <w:ind w:left="2" w:rightChars="-252" w:right="-605" w:firstLine="478"/>
        <w:jc w:val="both"/>
        <w:rPr>
          <w:rFonts w:ascii="新細明體" w:hAnsi="新細明體"/>
          <w:bdr w:val="single" w:sz="4" w:space="0" w:color="auto"/>
          <w:lang w:eastAsia="zh-HK"/>
        </w:rPr>
      </w:pPr>
      <w:r w:rsidRPr="00FA6671">
        <w:rPr>
          <w:rFonts w:ascii="新細明體" w:hAnsi="新細明體" w:cs="新細明體" w:hint="eastAsia"/>
          <w:bdr w:val="single" w:sz="4" w:space="0" w:color="auto"/>
        </w:rPr>
        <w:t>提供教師諮詢和培訓</w:t>
      </w:r>
    </w:p>
    <w:p w:rsidR="00C421B5" w:rsidRPr="002E1A80" w:rsidRDefault="00C421B5" w:rsidP="00EE2C57">
      <w:pPr>
        <w:snapToGrid w:val="0"/>
        <w:spacing w:line="360" w:lineRule="auto"/>
        <w:ind w:left="480" w:rightChars="-23" w:right="-55" w:firstLine="482"/>
        <w:jc w:val="both"/>
        <w:rPr>
          <w:rFonts w:ascii="新細明體" w:hAnsi="新細明體" w:cs="新細明體"/>
        </w:rPr>
      </w:pPr>
      <w:r w:rsidRPr="002E1A80">
        <w:rPr>
          <w:rFonts w:ascii="新細明體" w:hAnsi="新細明體" w:cs="新細明體" w:hint="eastAsia"/>
        </w:rPr>
        <w:t>社工透過與教師日常經驗交</w:t>
      </w:r>
      <w:r>
        <w:rPr>
          <w:rFonts w:ascii="新細明體" w:hAnsi="新細明體" w:cs="新細明體" w:hint="eastAsia"/>
        </w:rPr>
        <w:t>流得悉，</w:t>
      </w:r>
      <w:r w:rsidRPr="0013166E">
        <w:rPr>
          <w:rFonts w:ascii="新細明體" w:hAnsi="新細明體" w:cs="新細明體" w:hint="eastAsia"/>
        </w:rPr>
        <w:t>可就</w:t>
      </w:r>
      <w:r w:rsidRPr="002E1A80">
        <w:rPr>
          <w:rFonts w:ascii="新細明體" w:hAnsi="新細明體" w:cs="新細明體" w:hint="eastAsia"/>
        </w:rPr>
        <w:t>教師對處理有特殊教育需要學生的</w:t>
      </w:r>
      <w:r w:rsidRPr="0013166E">
        <w:rPr>
          <w:rFonts w:ascii="新細明體" w:hAnsi="新細明體" w:cs="新細明體" w:hint="eastAsia"/>
        </w:rPr>
        <w:t>知識和</w:t>
      </w:r>
      <w:r w:rsidRPr="002E1A80">
        <w:rPr>
          <w:rFonts w:ascii="新細明體" w:hAnsi="新細明體" w:cs="新細明體" w:hint="eastAsia"/>
        </w:rPr>
        <w:t>技巧</w:t>
      </w:r>
      <w:r w:rsidRPr="005B3DA4">
        <w:rPr>
          <w:rFonts w:ascii="新細明體" w:hAnsi="新細明體" w:cs="新細明體" w:hint="eastAsia"/>
        </w:rPr>
        <w:t>持續</w:t>
      </w:r>
      <w:r w:rsidRPr="002E1A80">
        <w:rPr>
          <w:rFonts w:ascii="新細明體" w:hAnsi="新細明體" w:cs="新細明體" w:hint="eastAsia"/>
        </w:rPr>
        <w:t>加強支援，建議學生輔導人員增加與教師日常諮詢及經驗交流的次數，亦可為教師提供相關主題的訓練工作坊。</w:t>
      </w:r>
    </w:p>
    <w:p w:rsidR="00A06D35" w:rsidRPr="0031651B" w:rsidRDefault="00537BC1" w:rsidP="00EE2C57">
      <w:pPr>
        <w:widowControl/>
        <w:ind w:firstLineChars="100" w:firstLine="400"/>
        <w:jc w:val="center"/>
        <w:rPr>
          <w:b/>
          <w:bCs/>
          <w:spacing w:val="30"/>
          <w:sz w:val="36"/>
          <w:szCs w:val="36"/>
        </w:rPr>
      </w:pPr>
      <w:r>
        <w:rPr>
          <w:rFonts w:hAnsi="新細明體"/>
          <w:b/>
          <w:bCs/>
          <w:sz w:val="40"/>
          <w:szCs w:val="40"/>
        </w:rPr>
        <w:br w:type="page"/>
      </w:r>
      <w:r w:rsidR="00A06D35" w:rsidRPr="0041743D">
        <w:rPr>
          <w:rFonts w:hAnsi="新細明體"/>
          <w:b/>
          <w:bCs/>
          <w:sz w:val="40"/>
          <w:szCs w:val="40"/>
        </w:rPr>
        <w:t>學生表現</w:t>
      </w:r>
    </w:p>
    <w:p w:rsidR="00A06D35" w:rsidRPr="00EE2C57" w:rsidRDefault="00A06D35" w:rsidP="00EE2C57">
      <w:pPr>
        <w:snapToGrid w:val="0"/>
        <w:spacing w:line="360" w:lineRule="auto"/>
        <w:ind w:left="480" w:rightChars="-23" w:right="-55" w:firstLine="482"/>
        <w:jc w:val="both"/>
        <w:rPr>
          <w:rFonts w:ascii="新細明體" w:hAnsi="新細明體" w:cs="新細明體"/>
        </w:rPr>
      </w:pPr>
      <w:r w:rsidRPr="00EE2C57">
        <w:rPr>
          <w:rFonts w:ascii="新細明體" w:hAnsi="新細明體" w:cs="新細明體"/>
        </w:rPr>
        <w:t>在校內評核方面，學生的表現與去年相若。整體而言，學生在學業上的表現良好。</w:t>
      </w:r>
    </w:p>
    <w:p w:rsidR="00A06D35" w:rsidRPr="0031651B" w:rsidRDefault="00A06D35" w:rsidP="00A06D35">
      <w:pPr>
        <w:spacing w:line="440" w:lineRule="exact"/>
      </w:pPr>
    </w:p>
    <w:p w:rsidR="00A06D35" w:rsidRPr="00EE2C57" w:rsidRDefault="00A06D35" w:rsidP="00EE2C57">
      <w:pPr>
        <w:snapToGrid w:val="0"/>
        <w:spacing w:line="360" w:lineRule="auto"/>
        <w:ind w:left="480" w:rightChars="-23" w:right="-55" w:firstLine="482"/>
        <w:jc w:val="both"/>
        <w:rPr>
          <w:rFonts w:ascii="新細明體" w:hAnsi="新細明體" w:cs="新細明體"/>
        </w:rPr>
      </w:pPr>
      <w:r w:rsidRPr="00EE2C57">
        <w:rPr>
          <w:rFonts w:ascii="新細明體" w:hAnsi="新細明體" w:cs="新細明體"/>
        </w:rPr>
        <w:t>學生在態度、情意和群性等方面的發展良好。學生滿意在本校的學習，樂於投入各項學習活動和喜愛閱讀課外書籍，從而獲取多元的知識和技能，並享受在學習過程中所得的成功經驗。學生喜愛學校的生活，與教師及學生相處融洽，關係良好。在秩序方面，大部分學生紀律良好，遵守規則。他們樂於幫助他人，對教師及學生有禮貌。在出席方面，學生的表現優異。</w:t>
      </w:r>
    </w:p>
    <w:p w:rsidR="00A06D35" w:rsidRPr="00EE2C57" w:rsidRDefault="00A06D35" w:rsidP="00EE2C57">
      <w:pPr>
        <w:snapToGrid w:val="0"/>
        <w:spacing w:line="360" w:lineRule="auto"/>
        <w:ind w:left="480" w:rightChars="-23" w:right="-55" w:firstLine="482"/>
        <w:jc w:val="both"/>
        <w:rPr>
          <w:rFonts w:ascii="新細明體" w:hAnsi="新細明體" w:cs="新細明體"/>
        </w:rPr>
      </w:pPr>
    </w:p>
    <w:p w:rsidR="00A06D35" w:rsidRPr="00EE2C57" w:rsidRDefault="00A06D35" w:rsidP="00EE2C57">
      <w:pPr>
        <w:snapToGrid w:val="0"/>
        <w:spacing w:line="360" w:lineRule="auto"/>
        <w:ind w:left="480" w:rightChars="-23" w:right="-55" w:firstLine="482"/>
        <w:jc w:val="both"/>
        <w:rPr>
          <w:rFonts w:ascii="新細明體" w:hAnsi="新細明體" w:cs="新細明體"/>
        </w:rPr>
      </w:pPr>
      <w:r w:rsidRPr="00EE2C57">
        <w:rPr>
          <w:rFonts w:ascii="新細明體" w:hAnsi="新細明體" w:cs="新細明體"/>
        </w:rPr>
        <w:t>在學業以外方面，學生積極參與校內外不同的學術、文化和體藝活動，項目多元，參加人數眾多，而且在部分校際比賽中更獲得多個獎項，成績優異，獲獎資料如下：</w:t>
      </w:r>
    </w:p>
    <w:tbl>
      <w:tblPr>
        <w:tblW w:w="10915" w:type="dxa"/>
        <w:tblInd w:w="-10" w:type="dxa"/>
        <w:tblCellMar>
          <w:left w:w="28" w:type="dxa"/>
          <w:right w:w="28" w:type="dxa"/>
        </w:tblCellMar>
        <w:tblLook w:val="04A0" w:firstRow="1" w:lastRow="0" w:firstColumn="1" w:lastColumn="0" w:noHBand="0" w:noVBand="1"/>
      </w:tblPr>
      <w:tblGrid>
        <w:gridCol w:w="864"/>
        <w:gridCol w:w="696"/>
        <w:gridCol w:w="1837"/>
        <w:gridCol w:w="2720"/>
        <w:gridCol w:w="1963"/>
        <w:gridCol w:w="1838"/>
        <w:gridCol w:w="997"/>
      </w:tblGrid>
      <w:tr w:rsidR="009556BB" w:rsidRPr="00A51456" w:rsidTr="0056641A">
        <w:trPr>
          <w:trHeight w:val="369"/>
        </w:trPr>
        <w:tc>
          <w:tcPr>
            <w:tcW w:w="86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238E" w:rsidRPr="0056641A" w:rsidRDefault="009F238E" w:rsidP="00E73C3D">
            <w:pPr>
              <w:widowControl/>
              <w:jc w:val="center"/>
              <w:rPr>
                <w:rFonts w:ascii="新細明體" w:hAnsi="新細明體"/>
                <w:b/>
                <w:bCs/>
                <w:color w:val="000000"/>
                <w:kern w:val="0"/>
              </w:rPr>
            </w:pPr>
            <w:r w:rsidRPr="0056641A">
              <w:rPr>
                <w:rFonts w:ascii="新細明體" w:hAnsi="新細明體" w:hint="eastAsia"/>
                <w:b/>
                <w:bCs/>
                <w:color w:val="000000"/>
                <w:kern w:val="0"/>
              </w:rPr>
              <w:t>月份</w:t>
            </w:r>
          </w:p>
        </w:tc>
        <w:tc>
          <w:tcPr>
            <w:tcW w:w="696" w:type="dxa"/>
            <w:tcBorders>
              <w:top w:val="single" w:sz="8" w:space="0" w:color="auto"/>
              <w:left w:val="nil"/>
              <w:bottom w:val="nil"/>
              <w:right w:val="single" w:sz="8" w:space="0" w:color="auto"/>
            </w:tcBorders>
            <w:shd w:val="clear" w:color="auto" w:fill="auto"/>
            <w:noWrap/>
            <w:vAlign w:val="center"/>
            <w:hideMark/>
          </w:tcPr>
          <w:p w:rsidR="009F238E" w:rsidRPr="0056641A" w:rsidRDefault="009F238E" w:rsidP="00E73C3D">
            <w:pPr>
              <w:widowControl/>
              <w:jc w:val="center"/>
              <w:rPr>
                <w:rFonts w:ascii="新細明體" w:hAnsi="新細明體"/>
                <w:b/>
                <w:bCs/>
                <w:color w:val="000000"/>
                <w:kern w:val="0"/>
              </w:rPr>
            </w:pPr>
            <w:r w:rsidRPr="0056641A">
              <w:rPr>
                <w:rFonts w:ascii="新細明體" w:hAnsi="新細明體" w:hint="eastAsia"/>
                <w:b/>
                <w:bCs/>
                <w:color w:val="000000"/>
                <w:kern w:val="0"/>
              </w:rPr>
              <w:t>班別</w:t>
            </w:r>
          </w:p>
        </w:tc>
        <w:tc>
          <w:tcPr>
            <w:tcW w:w="1837" w:type="dxa"/>
            <w:tcBorders>
              <w:top w:val="single" w:sz="8" w:space="0" w:color="auto"/>
              <w:left w:val="nil"/>
              <w:bottom w:val="nil"/>
              <w:right w:val="single" w:sz="8" w:space="0" w:color="auto"/>
            </w:tcBorders>
            <w:shd w:val="clear" w:color="auto" w:fill="auto"/>
            <w:noWrap/>
            <w:vAlign w:val="center"/>
            <w:hideMark/>
          </w:tcPr>
          <w:p w:rsidR="009F238E" w:rsidRPr="0056641A" w:rsidRDefault="009F238E" w:rsidP="00E73C3D">
            <w:pPr>
              <w:widowControl/>
              <w:jc w:val="center"/>
              <w:rPr>
                <w:rFonts w:ascii="新細明體" w:hAnsi="新細明體"/>
                <w:b/>
                <w:bCs/>
                <w:color w:val="000000"/>
                <w:kern w:val="0"/>
              </w:rPr>
            </w:pPr>
            <w:r w:rsidRPr="0056641A">
              <w:rPr>
                <w:rFonts w:ascii="新細明體" w:hAnsi="新細明體" w:hint="eastAsia"/>
                <w:b/>
                <w:bCs/>
                <w:color w:val="000000"/>
                <w:kern w:val="0"/>
              </w:rPr>
              <w:t>學生姓名</w:t>
            </w:r>
          </w:p>
        </w:tc>
        <w:tc>
          <w:tcPr>
            <w:tcW w:w="2720" w:type="dxa"/>
            <w:tcBorders>
              <w:top w:val="single" w:sz="8" w:space="0" w:color="auto"/>
              <w:left w:val="nil"/>
              <w:bottom w:val="nil"/>
              <w:right w:val="single" w:sz="8" w:space="0" w:color="auto"/>
            </w:tcBorders>
            <w:shd w:val="clear" w:color="auto" w:fill="auto"/>
            <w:noWrap/>
            <w:vAlign w:val="center"/>
            <w:hideMark/>
          </w:tcPr>
          <w:p w:rsidR="009F238E" w:rsidRPr="0056641A" w:rsidRDefault="009F238E" w:rsidP="00E73C3D">
            <w:pPr>
              <w:widowControl/>
              <w:jc w:val="center"/>
              <w:rPr>
                <w:rFonts w:ascii="新細明體" w:hAnsi="新細明體"/>
                <w:b/>
                <w:bCs/>
                <w:color w:val="000000"/>
                <w:kern w:val="0"/>
              </w:rPr>
            </w:pPr>
            <w:r w:rsidRPr="0056641A">
              <w:rPr>
                <w:rFonts w:ascii="新細明體" w:hAnsi="新細明體" w:hint="eastAsia"/>
                <w:b/>
                <w:bCs/>
                <w:color w:val="000000"/>
                <w:kern w:val="0"/>
              </w:rPr>
              <w:t>比賽名稱</w:t>
            </w:r>
          </w:p>
        </w:tc>
        <w:tc>
          <w:tcPr>
            <w:tcW w:w="1963" w:type="dxa"/>
            <w:tcBorders>
              <w:top w:val="single" w:sz="8" w:space="0" w:color="auto"/>
              <w:left w:val="nil"/>
              <w:bottom w:val="single" w:sz="8" w:space="0" w:color="auto"/>
              <w:right w:val="single" w:sz="8" w:space="0" w:color="auto"/>
            </w:tcBorders>
            <w:shd w:val="clear" w:color="auto" w:fill="auto"/>
            <w:noWrap/>
            <w:vAlign w:val="center"/>
            <w:hideMark/>
          </w:tcPr>
          <w:p w:rsidR="009F238E" w:rsidRPr="0056641A" w:rsidRDefault="009F238E" w:rsidP="00E73C3D">
            <w:pPr>
              <w:widowControl/>
              <w:jc w:val="center"/>
              <w:rPr>
                <w:rFonts w:ascii="新細明體" w:hAnsi="新細明體"/>
                <w:b/>
                <w:bCs/>
                <w:color w:val="000000"/>
                <w:kern w:val="0"/>
              </w:rPr>
            </w:pPr>
            <w:r w:rsidRPr="0056641A">
              <w:rPr>
                <w:rFonts w:ascii="新細明體" w:hAnsi="新細明體" w:hint="eastAsia"/>
                <w:b/>
                <w:bCs/>
                <w:color w:val="000000"/>
                <w:kern w:val="0"/>
              </w:rPr>
              <w:t>舉辦機構</w:t>
            </w:r>
          </w:p>
        </w:tc>
        <w:tc>
          <w:tcPr>
            <w:tcW w:w="1838" w:type="dxa"/>
            <w:tcBorders>
              <w:top w:val="single" w:sz="8" w:space="0" w:color="auto"/>
              <w:left w:val="nil"/>
              <w:bottom w:val="nil"/>
              <w:right w:val="single" w:sz="8" w:space="0" w:color="auto"/>
            </w:tcBorders>
            <w:shd w:val="clear" w:color="auto" w:fill="auto"/>
            <w:noWrap/>
            <w:vAlign w:val="center"/>
            <w:hideMark/>
          </w:tcPr>
          <w:p w:rsidR="009F238E" w:rsidRPr="0056641A" w:rsidRDefault="009F238E" w:rsidP="00E73C3D">
            <w:pPr>
              <w:widowControl/>
              <w:jc w:val="center"/>
              <w:rPr>
                <w:rFonts w:ascii="新細明體" w:hAnsi="新細明體"/>
                <w:b/>
                <w:bCs/>
                <w:color w:val="000000"/>
                <w:kern w:val="0"/>
              </w:rPr>
            </w:pPr>
            <w:r w:rsidRPr="0056641A">
              <w:rPr>
                <w:rFonts w:ascii="新細明體" w:hAnsi="新細明體" w:hint="eastAsia"/>
                <w:b/>
                <w:bCs/>
                <w:color w:val="000000"/>
                <w:kern w:val="0"/>
              </w:rPr>
              <w:t>獎項</w:t>
            </w:r>
          </w:p>
        </w:tc>
        <w:tc>
          <w:tcPr>
            <w:tcW w:w="997" w:type="dxa"/>
            <w:tcBorders>
              <w:top w:val="single" w:sz="8" w:space="0" w:color="auto"/>
              <w:left w:val="nil"/>
              <w:bottom w:val="single" w:sz="8" w:space="0" w:color="auto"/>
              <w:right w:val="single" w:sz="8" w:space="0" w:color="auto"/>
            </w:tcBorders>
            <w:shd w:val="clear" w:color="auto" w:fill="auto"/>
            <w:noWrap/>
            <w:vAlign w:val="center"/>
            <w:hideMark/>
          </w:tcPr>
          <w:p w:rsidR="009F238E" w:rsidRPr="0056641A" w:rsidRDefault="009F238E" w:rsidP="00E73C3D">
            <w:pPr>
              <w:widowControl/>
              <w:jc w:val="center"/>
              <w:rPr>
                <w:rFonts w:ascii="新細明體" w:hAnsi="新細明體"/>
                <w:b/>
                <w:bCs/>
                <w:color w:val="000000"/>
                <w:kern w:val="0"/>
              </w:rPr>
            </w:pPr>
            <w:r w:rsidRPr="0056641A">
              <w:rPr>
                <w:rFonts w:ascii="新細明體" w:hAnsi="新細明體" w:hint="eastAsia"/>
                <w:b/>
                <w:bCs/>
                <w:color w:val="000000"/>
                <w:kern w:val="0"/>
              </w:rPr>
              <w:t>科目</w:t>
            </w:r>
          </w:p>
        </w:tc>
      </w:tr>
      <w:tr w:rsidR="009F238E" w:rsidRPr="00A51456" w:rsidTr="00EE2C57">
        <w:trPr>
          <w:trHeight w:val="229"/>
        </w:trPr>
        <w:tc>
          <w:tcPr>
            <w:tcW w:w="8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11</w:t>
            </w:r>
          </w:p>
        </w:tc>
        <w:tc>
          <w:tcPr>
            <w:tcW w:w="696" w:type="dxa"/>
            <w:tcBorders>
              <w:top w:val="single" w:sz="8" w:space="0" w:color="auto"/>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5A</w:t>
            </w:r>
          </w:p>
        </w:tc>
        <w:tc>
          <w:tcPr>
            <w:tcW w:w="1837" w:type="dxa"/>
            <w:tcBorders>
              <w:top w:val="single" w:sz="8" w:space="0" w:color="auto"/>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劉泳君、梁僑恩</w:t>
            </w:r>
          </w:p>
        </w:tc>
        <w:tc>
          <w:tcPr>
            <w:tcW w:w="2720" w:type="dxa"/>
            <w:tcBorders>
              <w:top w:val="single" w:sz="8" w:space="0" w:color="auto"/>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2018國際珊瑚礁年美術設計創作比賽(世界賽)</w:t>
            </w:r>
          </w:p>
        </w:tc>
        <w:tc>
          <w:tcPr>
            <w:tcW w:w="1963" w:type="dxa"/>
            <w:vMerge w:val="restart"/>
            <w:tcBorders>
              <w:top w:val="nil"/>
              <w:left w:val="nil"/>
              <w:bottom w:val="single" w:sz="8" w:space="0" w:color="000000"/>
              <w:right w:val="nil"/>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保良局</w:t>
            </w:r>
          </w:p>
        </w:tc>
        <w:tc>
          <w:tcPr>
            <w:tcW w:w="1838"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3等獎</w:t>
            </w:r>
          </w:p>
        </w:tc>
        <w:tc>
          <w:tcPr>
            <w:tcW w:w="997" w:type="dxa"/>
            <w:vMerge w:val="restart"/>
            <w:tcBorders>
              <w:top w:val="nil"/>
              <w:left w:val="nil"/>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視藝</w:t>
            </w:r>
          </w:p>
        </w:tc>
      </w:tr>
      <w:tr w:rsidR="009F238E" w:rsidRPr="00A51456" w:rsidTr="00EE2C57">
        <w:trPr>
          <w:trHeight w:val="229"/>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5A</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劉泳君、梁僑恩</w:t>
            </w:r>
          </w:p>
        </w:tc>
        <w:tc>
          <w:tcPr>
            <w:tcW w:w="2720"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2019國際珊瑚礁年美術設計創作比賽(香港賽)</w:t>
            </w:r>
          </w:p>
        </w:tc>
        <w:tc>
          <w:tcPr>
            <w:tcW w:w="1963" w:type="dxa"/>
            <w:vMerge/>
            <w:tcBorders>
              <w:top w:val="nil"/>
              <w:left w:val="nil"/>
              <w:bottom w:val="single" w:sz="8" w:space="0" w:color="000000"/>
              <w:right w:val="nil"/>
            </w:tcBorders>
            <w:vAlign w:val="center"/>
            <w:hideMark/>
          </w:tcPr>
          <w:p w:rsidR="009F238E" w:rsidRPr="00A51456" w:rsidRDefault="009F238E" w:rsidP="00E73C3D">
            <w:pPr>
              <w:widowControl/>
              <w:rPr>
                <w:rFonts w:ascii="新細明體" w:hAnsi="新細明體"/>
                <w:color w:val="000000"/>
                <w:kern w:val="0"/>
              </w:rPr>
            </w:pPr>
          </w:p>
        </w:tc>
        <w:tc>
          <w:tcPr>
            <w:tcW w:w="1838" w:type="dxa"/>
            <w:tcBorders>
              <w:top w:val="nil"/>
              <w:left w:val="single" w:sz="8" w:space="0" w:color="auto"/>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3等獎</w:t>
            </w:r>
          </w:p>
        </w:tc>
        <w:tc>
          <w:tcPr>
            <w:tcW w:w="997"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F238E" w:rsidRPr="00A51456" w:rsidTr="00EE2C57">
        <w:trPr>
          <w:trHeight w:val="239"/>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6C</w:t>
            </w:r>
          </w:p>
        </w:tc>
        <w:tc>
          <w:tcPr>
            <w:tcW w:w="1837"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鄧穎嘉、胡聖蕊</w:t>
            </w:r>
          </w:p>
        </w:tc>
        <w:tc>
          <w:tcPr>
            <w:tcW w:w="2720"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2020國際珊瑚礁年美術設計創作比賽(香港賽)</w:t>
            </w:r>
          </w:p>
        </w:tc>
        <w:tc>
          <w:tcPr>
            <w:tcW w:w="1963" w:type="dxa"/>
            <w:vMerge/>
            <w:tcBorders>
              <w:top w:val="nil"/>
              <w:left w:val="nil"/>
              <w:bottom w:val="single" w:sz="8" w:space="0" w:color="000000"/>
              <w:right w:val="nil"/>
            </w:tcBorders>
            <w:vAlign w:val="center"/>
            <w:hideMark/>
          </w:tcPr>
          <w:p w:rsidR="009F238E" w:rsidRPr="00A51456" w:rsidRDefault="009F238E" w:rsidP="00E73C3D">
            <w:pPr>
              <w:widowControl/>
              <w:rPr>
                <w:rFonts w:ascii="新細明體" w:hAnsi="新細明體"/>
                <w:color w:val="000000"/>
                <w:kern w:val="0"/>
              </w:rPr>
            </w:pPr>
          </w:p>
        </w:tc>
        <w:tc>
          <w:tcPr>
            <w:tcW w:w="1838" w:type="dxa"/>
            <w:tcBorders>
              <w:top w:val="nil"/>
              <w:left w:val="single" w:sz="8" w:space="0" w:color="auto"/>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3等獎</w:t>
            </w:r>
          </w:p>
        </w:tc>
        <w:tc>
          <w:tcPr>
            <w:tcW w:w="997"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F238E" w:rsidRPr="00A51456" w:rsidTr="00EE2C57">
        <w:trPr>
          <w:trHeight w:val="229"/>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3A</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許沚旂</w:t>
            </w:r>
          </w:p>
        </w:tc>
        <w:tc>
          <w:tcPr>
            <w:tcW w:w="2720" w:type="dxa"/>
            <w:vMerge w:val="restart"/>
            <w:tcBorders>
              <w:top w:val="nil"/>
              <w:left w:val="nil"/>
              <w:bottom w:val="nil"/>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「101 全港兒童年度聖誕繪畫大賽2018」小學組</w:t>
            </w:r>
          </w:p>
        </w:tc>
        <w:tc>
          <w:tcPr>
            <w:tcW w:w="1963" w:type="dxa"/>
            <w:vMerge w:val="restart"/>
            <w:tcBorders>
              <w:top w:val="nil"/>
              <w:left w:val="single" w:sz="8" w:space="0" w:color="auto"/>
              <w:bottom w:val="single" w:sz="8" w:space="0" w:color="000000"/>
              <w:right w:val="nil"/>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又一堂</w:t>
            </w:r>
          </w:p>
        </w:tc>
        <w:tc>
          <w:tcPr>
            <w:tcW w:w="1838" w:type="dxa"/>
            <w:tcBorders>
              <w:top w:val="nil"/>
              <w:left w:val="single" w:sz="8" w:space="0" w:color="auto"/>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季軍</w:t>
            </w:r>
          </w:p>
        </w:tc>
        <w:tc>
          <w:tcPr>
            <w:tcW w:w="997"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F238E" w:rsidRPr="00A51456" w:rsidTr="00EE2C57">
        <w:trPr>
          <w:trHeight w:val="239"/>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1E</w:t>
            </w:r>
          </w:p>
        </w:tc>
        <w:tc>
          <w:tcPr>
            <w:tcW w:w="1837"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劉康正</w:t>
            </w:r>
          </w:p>
        </w:tc>
        <w:tc>
          <w:tcPr>
            <w:tcW w:w="2720" w:type="dxa"/>
            <w:vMerge/>
            <w:tcBorders>
              <w:top w:val="nil"/>
              <w:left w:val="nil"/>
              <w:bottom w:val="nil"/>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nil"/>
            </w:tcBorders>
            <w:vAlign w:val="center"/>
            <w:hideMark/>
          </w:tcPr>
          <w:p w:rsidR="009F238E" w:rsidRPr="00A51456" w:rsidRDefault="009F238E" w:rsidP="00E73C3D">
            <w:pPr>
              <w:widowControl/>
              <w:rPr>
                <w:rFonts w:ascii="新細明體" w:hAnsi="新細明體"/>
                <w:color w:val="000000"/>
                <w:kern w:val="0"/>
              </w:rPr>
            </w:pPr>
          </w:p>
        </w:tc>
        <w:tc>
          <w:tcPr>
            <w:tcW w:w="1838" w:type="dxa"/>
            <w:tcBorders>
              <w:top w:val="nil"/>
              <w:left w:val="single" w:sz="8" w:space="0" w:color="auto"/>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優異獎</w:t>
            </w:r>
          </w:p>
        </w:tc>
        <w:tc>
          <w:tcPr>
            <w:tcW w:w="997"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F238E" w:rsidRPr="00A51456" w:rsidTr="00EE2C57">
        <w:trPr>
          <w:trHeight w:val="229"/>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1D</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鄧亦希</w:t>
            </w:r>
          </w:p>
        </w:tc>
        <w:tc>
          <w:tcPr>
            <w:tcW w:w="2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2C57" w:rsidRDefault="009F238E"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「防火安全海報設計及圖畫填色比賽 」初小組</w:t>
            </w:r>
          </w:p>
          <w:p w:rsidR="009F238E" w:rsidRPr="00A51456" w:rsidRDefault="009F238E"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（圖畫填色）</w:t>
            </w:r>
          </w:p>
        </w:tc>
        <w:tc>
          <w:tcPr>
            <w:tcW w:w="1963" w:type="dxa"/>
            <w:vMerge w:val="restart"/>
            <w:tcBorders>
              <w:top w:val="nil"/>
              <w:left w:val="nil"/>
              <w:bottom w:val="single" w:sz="8" w:space="0" w:color="000000"/>
              <w:right w:val="nil"/>
            </w:tcBorders>
            <w:shd w:val="clear" w:color="auto" w:fill="auto"/>
            <w:vAlign w:val="center"/>
            <w:hideMark/>
          </w:tcPr>
          <w:p w:rsidR="00EE2C57"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屯門區</w:t>
            </w:r>
          </w:p>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防火委員會</w:t>
            </w:r>
          </w:p>
        </w:tc>
        <w:tc>
          <w:tcPr>
            <w:tcW w:w="1838" w:type="dxa"/>
            <w:tcBorders>
              <w:top w:val="nil"/>
              <w:left w:val="single" w:sz="8" w:space="0" w:color="auto"/>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優異獎</w:t>
            </w:r>
          </w:p>
        </w:tc>
        <w:tc>
          <w:tcPr>
            <w:tcW w:w="997"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F238E" w:rsidRPr="00A51456" w:rsidTr="00EE2C57">
        <w:trPr>
          <w:trHeight w:val="229"/>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2D</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陸羨娗</w:t>
            </w:r>
          </w:p>
        </w:tc>
        <w:tc>
          <w:tcPr>
            <w:tcW w:w="2720" w:type="dxa"/>
            <w:vMerge/>
            <w:tcBorders>
              <w:top w:val="single" w:sz="8" w:space="0" w:color="auto"/>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963" w:type="dxa"/>
            <w:vMerge/>
            <w:tcBorders>
              <w:top w:val="nil"/>
              <w:left w:val="nil"/>
              <w:bottom w:val="single" w:sz="8" w:space="0" w:color="000000"/>
              <w:right w:val="nil"/>
            </w:tcBorders>
            <w:vAlign w:val="center"/>
            <w:hideMark/>
          </w:tcPr>
          <w:p w:rsidR="009F238E" w:rsidRPr="00A51456" w:rsidRDefault="009F238E" w:rsidP="00E73C3D">
            <w:pPr>
              <w:widowControl/>
              <w:rPr>
                <w:rFonts w:ascii="新細明體" w:hAnsi="新細明體"/>
                <w:color w:val="000000"/>
                <w:kern w:val="0"/>
              </w:rPr>
            </w:pPr>
          </w:p>
        </w:tc>
        <w:tc>
          <w:tcPr>
            <w:tcW w:w="1838" w:type="dxa"/>
            <w:tcBorders>
              <w:top w:val="nil"/>
              <w:left w:val="single" w:sz="8" w:space="0" w:color="auto"/>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銀獎</w:t>
            </w:r>
          </w:p>
        </w:tc>
        <w:tc>
          <w:tcPr>
            <w:tcW w:w="997"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F238E" w:rsidRPr="00A51456" w:rsidTr="00EE2C57">
        <w:trPr>
          <w:trHeight w:val="239"/>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3E</w:t>
            </w:r>
          </w:p>
        </w:tc>
        <w:tc>
          <w:tcPr>
            <w:tcW w:w="1837"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郭曉澄</w:t>
            </w:r>
          </w:p>
        </w:tc>
        <w:tc>
          <w:tcPr>
            <w:tcW w:w="2720" w:type="dxa"/>
            <w:vMerge/>
            <w:tcBorders>
              <w:top w:val="single" w:sz="8" w:space="0" w:color="auto"/>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963" w:type="dxa"/>
            <w:vMerge/>
            <w:tcBorders>
              <w:top w:val="nil"/>
              <w:left w:val="nil"/>
              <w:bottom w:val="single" w:sz="8" w:space="0" w:color="000000"/>
              <w:right w:val="nil"/>
            </w:tcBorders>
            <w:vAlign w:val="center"/>
            <w:hideMark/>
          </w:tcPr>
          <w:p w:rsidR="009F238E" w:rsidRPr="00A51456" w:rsidRDefault="009F238E" w:rsidP="00E73C3D">
            <w:pPr>
              <w:widowControl/>
              <w:rPr>
                <w:rFonts w:ascii="新細明體" w:hAnsi="新細明體"/>
                <w:color w:val="000000"/>
                <w:kern w:val="0"/>
              </w:rPr>
            </w:pPr>
          </w:p>
        </w:tc>
        <w:tc>
          <w:tcPr>
            <w:tcW w:w="1838" w:type="dxa"/>
            <w:tcBorders>
              <w:top w:val="nil"/>
              <w:left w:val="single" w:sz="8" w:space="0" w:color="auto"/>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優異獎</w:t>
            </w:r>
          </w:p>
        </w:tc>
        <w:tc>
          <w:tcPr>
            <w:tcW w:w="997"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F238E" w:rsidRPr="00A51456" w:rsidTr="00EE2C57">
        <w:trPr>
          <w:trHeight w:val="229"/>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4A</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陳泳嘉</w:t>
            </w:r>
          </w:p>
        </w:tc>
        <w:tc>
          <w:tcPr>
            <w:tcW w:w="2720" w:type="dxa"/>
            <w:vMerge w:val="restart"/>
            <w:tcBorders>
              <w:top w:val="nil"/>
              <w:left w:val="nil"/>
              <w:bottom w:val="single" w:sz="8" w:space="0" w:color="000000"/>
              <w:right w:val="single" w:sz="8" w:space="0" w:color="auto"/>
            </w:tcBorders>
            <w:shd w:val="clear" w:color="auto" w:fill="auto"/>
            <w:vAlign w:val="center"/>
            <w:hideMark/>
          </w:tcPr>
          <w:p w:rsidR="00EE2C57" w:rsidRDefault="009F238E"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「防火安全海報設計及圖畫填色比賽 」高小組</w:t>
            </w:r>
          </w:p>
          <w:p w:rsidR="009F238E" w:rsidRPr="00A51456" w:rsidRDefault="009F238E"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（海報設計）</w:t>
            </w:r>
          </w:p>
        </w:tc>
        <w:tc>
          <w:tcPr>
            <w:tcW w:w="1963" w:type="dxa"/>
            <w:vMerge/>
            <w:tcBorders>
              <w:top w:val="nil"/>
              <w:left w:val="nil"/>
              <w:bottom w:val="single" w:sz="8" w:space="0" w:color="000000"/>
              <w:right w:val="nil"/>
            </w:tcBorders>
            <w:vAlign w:val="center"/>
            <w:hideMark/>
          </w:tcPr>
          <w:p w:rsidR="009F238E" w:rsidRPr="00A51456" w:rsidRDefault="009F238E" w:rsidP="00E73C3D">
            <w:pPr>
              <w:widowControl/>
              <w:rPr>
                <w:rFonts w:ascii="新細明體" w:hAnsi="新細明體"/>
                <w:color w:val="000000"/>
                <w:kern w:val="0"/>
              </w:rPr>
            </w:pPr>
          </w:p>
        </w:tc>
        <w:tc>
          <w:tcPr>
            <w:tcW w:w="1838" w:type="dxa"/>
            <w:tcBorders>
              <w:top w:val="nil"/>
              <w:left w:val="single" w:sz="8" w:space="0" w:color="auto"/>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銅獎</w:t>
            </w:r>
          </w:p>
        </w:tc>
        <w:tc>
          <w:tcPr>
            <w:tcW w:w="997"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F238E" w:rsidRPr="00A51456" w:rsidTr="00EE2C57">
        <w:trPr>
          <w:trHeight w:val="229"/>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6C</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鄧穎嘉</w:t>
            </w:r>
          </w:p>
        </w:tc>
        <w:tc>
          <w:tcPr>
            <w:tcW w:w="2720"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963" w:type="dxa"/>
            <w:vMerge/>
            <w:tcBorders>
              <w:top w:val="nil"/>
              <w:left w:val="nil"/>
              <w:bottom w:val="single" w:sz="8" w:space="0" w:color="000000"/>
              <w:right w:val="nil"/>
            </w:tcBorders>
            <w:vAlign w:val="center"/>
            <w:hideMark/>
          </w:tcPr>
          <w:p w:rsidR="009F238E" w:rsidRPr="00A51456" w:rsidRDefault="009F238E" w:rsidP="00E73C3D">
            <w:pPr>
              <w:widowControl/>
              <w:rPr>
                <w:rFonts w:ascii="新細明體" w:hAnsi="新細明體"/>
                <w:color w:val="000000"/>
                <w:kern w:val="0"/>
              </w:rPr>
            </w:pPr>
          </w:p>
        </w:tc>
        <w:tc>
          <w:tcPr>
            <w:tcW w:w="1838" w:type="dxa"/>
            <w:tcBorders>
              <w:top w:val="nil"/>
              <w:left w:val="single" w:sz="8" w:space="0" w:color="auto"/>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金獎</w:t>
            </w:r>
          </w:p>
        </w:tc>
        <w:tc>
          <w:tcPr>
            <w:tcW w:w="997"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F238E" w:rsidRPr="00A51456" w:rsidTr="00EE2C57">
        <w:trPr>
          <w:trHeight w:val="239"/>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6C</w:t>
            </w:r>
          </w:p>
        </w:tc>
        <w:tc>
          <w:tcPr>
            <w:tcW w:w="1837"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劉子蘊</w:t>
            </w:r>
          </w:p>
        </w:tc>
        <w:tc>
          <w:tcPr>
            <w:tcW w:w="2720"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963" w:type="dxa"/>
            <w:vMerge/>
            <w:tcBorders>
              <w:top w:val="nil"/>
              <w:left w:val="nil"/>
              <w:bottom w:val="single" w:sz="8" w:space="0" w:color="000000"/>
              <w:right w:val="nil"/>
            </w:tcBorders>
            <w:vAlign w:val="center"/>
            <w:hideMark/>
          </w:tcPr>
          <w:p w:rsidR="009F238E" w:rsidRPr="00A51456" w:rsidRDefault="009F238E" w:rsidP="00E73C3D">
            <w:pPr>
              <w:widowControl/>
              <w:rPr>
                <w:rFonts w:ascii="新細明體" w:hAnsi="新細明體"/>
                <w:color w:val="000000"/>
                <w:kern w:val="0"/>
              </w:rPr>
            </w:pPr>
          </w:p>
        </w:tc>
        <w:tc>
          <w:tcPr>
            <w:tcW w:w="1838" w:type="dxa"/>
            <w:tcBorders>
              <w:top w:val="nil"/>
              <w:left w:val="single" w:sz="8" w:space="0" w:color="auto"/>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銀獎</w:t>
            </w:r>
          </w:p>
        </w:tc>
        <w:tc>
          <w:tcPr>
            <w:tcW w:w="997"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63"/>
        </w:trPr>
        <w:tc>
          <w:tcPr>
            <w:tcW w:w="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ind w:leftChars="-21" w:left="-50"/>
              <w:jc w:val="center"/>
              <w:rPr>
                <w:rFonts w:ascii="新細明體" w:hAnsi="新細明體"/>
                <w:color w:val="000000"/>
                <w:kern w:val="0"/>
              </w:rPr>
            </w:pPr>
            <w:r w:rsidRPr="00A51456">
              <w:rPr>
                <w:rFonts w:ascii="新細明體" w:hAnsi="新細明體" w:hint="eastAsia"/>
                <w:color w:val="000000"/>
                <w:kern w:val="0"/>
              </w:rPr>
              <w:t>11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5B</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曹心翹</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保良局屬下小學</w:t>
            </w:r>
          </w:p>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第十五屆聯合運動會</w:t>
            </w:r>
          </w:p>
        </w:tc>
        <w:tc>
          <w:tcPr>
            <w:tcW w:w="19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保良局</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女乙跳遠第8名</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體育</w:t>
            </w:r>
          </w:p>
        </w:tc>
      </w:tr>
      <w:tr w:rsidR="009556BB" w:rsidRPr="00A51456" w:rsidTr="00EE2C57">
        <w:trPr>
          <w:trHeight w:val="26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4E</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李怡</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男丙跳遠冠軍</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26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4A</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李旻峰</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男丙100米季軍</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26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4A、4D、4E</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6BB" w:rsidRPr="00A51456" w:rsidRDefault="00EE2C57" w:rsidP="00E73C3D">
            <w:pPr>
              <w:widowControl/>
              <w:jc w:val="center"/>
              <w:rPr>
                <w:rFonts w:ascii="新細明體" w:hAnsi="新細明體"/>
                <w:color w:val="000000"/>
                <w:kern w:val="0"/>
              </w:rPr>
            </w:pPr>
            <w:r>
              <w:rPr>
                <w:rFonts w:ascii="新細明體" w:hAnsi="新細明體" w:hint="eastAsia"/>
                <w:color w:val="000000"/>
                <w:kern w:val="0"/>
              </w:rPr>
              <w:t>李旻峰、關擎琛</w:t>
            </w:r>
            <w:r>
              <w:rPr>
                <w:rFonts w:ascii="新細明體" w:hAnsi="新細明體"/>
                <w:color w:val="000000"/>
                <w:kern w:val="0"/>
              </w:rPr>
              <w:br/>
            </w:r>
            <w:r w:rsidR="009556BB" w:rsidRPr="00A51456">
              <w:rPr>
                <w:rFonts w:ascii="新細明體" w:hAnsi="新細明體" w:hint="eastAsia"/>
                <w:color w:val="000000"/>
                <w:kern w:val="0"/>
              </w:rPr>
              <w:t>劉鈞洛、李怡、施浩霖</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男丙4X100米接力殿軍</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275"/>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男丙團體季軍</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26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4E</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李怡</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2C57"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第廿二屆屯門區小學</w:t>
            </w:r>
          </w:p>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校際田徑比賽</w:t>
            </w:r>
          </w:p>
        </w:tc>
        <w:tc>
          <w:tcPr>
            <w:tcW w:w="1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2C57"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香港</w:t>
            </w:r>
          </w:p>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學界體育聯會</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男丙跳遠季軍</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26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4E</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李怡</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男丙60米亞軍</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26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6E</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洪銘權</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男甲擲壘球殿軍</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26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4A</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李旻峰</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男丙100米殿軍</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26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5C</w:t>
            </w:r>
          </w:p>
        </w:tc>
        <w:tc>
          <w:tcPr>
            <w:tcW w:w="1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郭駿諾</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男乙跳高第5名</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263"/>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6BB" w:rsidRPr="00A51456" w:rsidRDefault="009556BB" w:rsidP="00EE2C57">
            <w:pPr>
              <w:widowControl/>
              <w:jc w:val="center"/>
              <w:rPr>
                <w:rFonts w:ascii="新細明體" w:hAnsi="新細明體"/>
                <w:color w:val="000000"/>
                <w:kern w:val="0"/>
              </w:rPr>
            </w:pPr>
            <w:r w:rsidRPr="00A51456">
              <w:rPr>
                <w:rFonts w:ascii="新細明體" w:hAnsi="新細明體" w:hint="eastAsia"/>
                <w:color w:val="000000"/>
                <w:kern w:val="0"/>
              </w:rPr>
              <w:t>4A</w:t>
            </w:r>
            <w:r w:rsidR="00EE2C57">
              <w:rPr>
                <w:rFonts w:ascii="新細明體" w:hAnsi="新細明體"/>
                <w:color w:val="000000"/>
                <w:kern w:val="0"/>
              </w:rPr>
              <w:br/>
            </w:r>
            <w:r w:rsidRPr="00A51456">
              <w:rPr>
                <w:rFonts w:ascii="新細明體" w:hAnsi="新細明體" w:hint="eastAsia"/>
                <w:color w:val="000000"/>
                <w:kern w:val="0"/>
              </w:rPr>
              <w:t>4D</w:t>
            </w:r>
            <w:r w:rsidR="00EE2C57">
              <w:rPr>
                <w:rFonts w:ascii="新細明體" w:hAnsi="新細明體"/>
                <w:color w:val="000000"/>
                <w:kern w:val="0"/>
              </w:rPr>
              <w:br/>
            </w:r>
            <w:r w:rsidRPr="00A51456">
              <w:rPr>
                <w:rFonts w:ascii="新細明體" w:hAnsi="新細明體" w:hint="eastAsia"/>
                <w:color w:val="000000"/>
                <w:kern w:val="0"/>
              </w:rPr>
              <w:t>4E</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6BB" w:rsidRPr="00A51456" w:rsidRDefault="009556BB" w:rsidP="00EE2C57">
            <w:pPr>
              <w:widowControl/>
              <w:jc w:val="center"/>
              <w:rPr>
                <w:rFonts w:ascii="新細明體" w:hAnsi="新細明體"/>
                <w:color w:val="000000"/>
                <w:kern w:val="0"/>
              </w:rPr>
            </w:pPr>
            <w:r w:rsidRPr="00A51456">
              <w:rPr>
                <w:rFonts w:ascii="新細明體" w:hAnsi="新細明體" w:hint="eastAsia"/>
                <w:color w:val="000000"/>
                <w:kern w:val="0"/>
              </w:rPr>
              <w:t>李旻峰、關擎琛</w:t>
            </w:r>
            <w:r w:rsidR="00EE2C57">
              <w:rPr>
                <w:rFonts w:ascii="新細明體" w:hAnsi="新細明體"/>
                <w:color w:val="000000"/>
                <w:kern w:val="0"/>
              </w:rPr>
              <w:br/>
            </w:r>
            <w:r w:rsidRPr="00A51456">
              <w:rPr>
                <w:rFonts w:ascii="新細明體" w:hAnsi="新細明體" w:hint="eastAsia"/>
                <w:color w:val="000000"/>
                <w:kern w:val="0"/>
              </w:rPr>
              <w:t>劉鈞洛、李怡</w:t>
            </w:r>
            <w:r w:rsidR="00EE2C57">
              <w:rPr>
                <w:rFonts w:ascii="新細明體" w:hAnsi="新細明體"/>
                <w:color w:val="000000"/>
                <w:kern w:val="0"/>
              </w:rPr>
              <w:br/>
            </w:r>
            <w:r w:rsidRPr="00A51456">
              <w:rPr>
                <w:rFonts w:ascii="新細明體" w:hAnsi="新細明體" w:hint="eastAsia"/>
                <w:color w:val="000000"/>
                <w:kern w:val="0"/>
              </w:rPr>
              <w:t>施浩霖</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男丙4X100米接力第8名</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637"/>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男丙團體優異獎</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22"/>
        </w:trPr>
        <w:tc>
          <w:tcPr>
            <w:tcW w:w="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11</w:t>
            </w: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38E" w:rsidRPr="00A51456" w:rsidRDefault="009F238E" w:rsidP="00EE2C57">
            <w:pPr>
              <w:widowControl/>
              <w:jc w:val="center"/>
              <w:rPr>
                <w:rFonts w:ascii="新細明體" w:hAnsi="新細明體"/>
                <w:color w:val="000000"/>
                <w:kern w:val="0"/>
              </w:rPr>
            </w:pPr>
            <w:r w:rsidRPr="00A51456">
              <w:rPr>
                <w:rFonts w:ascii="新細明體" w:hAnsi="新細明體" w:hint="eastAsia"/>
                <w:color w:val="000000"/>
                <w:kern w:val="0"/>
              </w:rPr>
              <w:t>6A</w:t>
            </w:r>
            <w:r w:rsidR="00EE2C57">
              <w:rPr>
                <w:rFonts w:ascii="新細明體" w:hAnsi="新細明體"/>
                <w:color w:val="000000"/>
                <w:kern w:val="0"/>
              </w:rPr>
              <w:br/>
            </w:r>
            <w:r w:rsidRPr="00A51456">
              <w:rPr>
                <w:rFonts w:ascii="新細明體" w:hAnsi="新細明體" w:hint="eastAsia"/>
                <w:color w:val="000000"/>
                <w:kern w:val="0"/>
              </w:rPr>
              <w:t>6B</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38E" w:rsidRPr="00A51456" w:rsidRDefault="00EE2C57" w:rsidP="00EE2C57">
            <w:pPr>
              <w:widowControl/>
              <w:jc w:val="center"/>
              <w:rPr>
                <w:rFonts w:ascii="新細明體" w:hAnsi="新細明體"/>
                <w:color w:val="000000"/>
                <w:kern w:val="0"/>
              </w:rPr>
            </w:pPr>
            <w:r>
              <w:rPr>
                <w:rFonts w:ascii="新細明體" w:hAnsi="新細明體" w:hint="eastAsia"/>
                <w:color w:val="000000"/>
                <w:kern w:val="0"/>
              </w:rPr>
              <w:t>梁樂軒、楊尚宇</w:t>
            </w:r>
            <w:r>
              <w:rPr>
                <w:rFonts w:ascii="新細明體" w:hAnsi="新細明體"/>
                <w:color w:val="000000"/>
                <w:kern w:val="0"/>
              </w:rPr>
              <w:br/>
            </w:r>
            <w:r w:rsidR="009F238E" w:rsidRPr="00A51456">
              <w:rPr>
                <w:rFonts w:ascii="新細明體" w:hAnsi="新細明體" w:hint="eastAsia"/>
                <w:color w:val="000000"/>
                <w:kern w:val="0"/>
              </w:rPr>
              <w:t>嚴浩銘、萬德謙</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2C57"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2018小學</w:t>
            </w:r>
          </w:p>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數理遊蹤邀請賽</w:t>
            </w:r>
          </w:p>
        </w:tc>
        <w:tc>
          <w:tcPr>
            <w:tcW w:w="1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2C57"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廠商會</w:t>
            </w:r>
          </w:p>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蔡章閣中學</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銅奬</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數學</w:t>
            </w:r>
          </w:p>
        </w:tc>
      </w:tr>
      <w:tr w:rsidR="009556BB" w:rsidRPr="00A51456" w:rsidTr="00EE2C57">
        <w:trPr>
          <w:trHeight w:val="322"/>
        </w:trPr>
        <w:tc>
          <w:tcPr>
            <w:tcW w:w="864" w:type="dxa"/>
            <w:vMerge/>
            <w:tcBorders>
              <w:top w:val="single" w:sz="4" w:space="0" w:color="auto"/>
              <w:left w:val="single" w:sz="8" w:space="0" w:color="auto"/>
              <w:bottom w:val="single" w:sz="4" w:space="0" w:color="auto"/>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vMerge/>
            <w:tcBorders>
              <w:top w:val="single" w:sz="4" w:space="0" w:color="auto"/>
              <w:left w:val="nil"/>
              <w:bottom w:val="single" w:sz="4" w:space="0" w:color="auto"/>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837" w:type="dxa"/>
            <w:vMerge/>
            <w:tcBorders>
              <w:top w:val="single" w:sz="4" w:space="0" w:color="auto"/>
              <w:left w:val="single" w:sz="8" w:space="0" w:color="auto"/>
              <w:bottom w:val="single" w:sz="4" w:space="0" w:color="auto"/>
              <w:right w:val="single" w:sz="8" w:space="0" w:color="auto"/>
            </w:tcBorders>
            <w:vAlign w:val="center"/>
            <w:hideMark/>
          </w:tcPr>
          <w:p w:rsidR="009F238E" w:rsidRPr="00A51456" w:rsidRDefault="009F238E" w:rsidP="00E73C3D">
            <w:pPr>
              <w:widowControl/>
              <w:rPr>
                <w:rFonts w:ascii="新細明體" w:hAnsi="新細明體"/>
                <w:color w:val="000000"/>
                <w:kern w:val="0"/>
                <w:sz w:val="20"/>
                <w:szCs w:val="20"/>
              </w:rPr>
            </w:pPr>
          </w:p>
        </w:tc>
        <w:tc>
          <w:tcPr>
            <w:tcW w:w="2720" w:type="dxa"/>
            <w:vMerge/>
            <w:tcBorders>
              <w:top w:val="single" w:sz="4" w:space="0" w:color="auto"/>
              <w:left w:val="single" w:sz="8" w:space="0" w:color="auto"/>
              <w:bottom w:val="single" w:sz="4" w:space="0" w:color="auto"/>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single" w:sz="4" w:space="0" w:color="auto"/>
              <w:left w:val="single" w:sz="8" w:space="0" w:color="auto"/>
              <w:bottom w:val="single" w:sz="4" w:space="0" w:color="auto"/>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838" w:type="dxa"/>
            <w:vMerge/>
            <w:tcBorders>
              <w:top w:val="single" w:sz="4" w:space="0" w:color="auto"/>
              <w:left w:val="single" w:sz="8" w:space="0" w:color="auto"/>
              <w:bottom w:val="single" w:sz="4" w:space="0" w:color="auto"/>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997" w:type="dxa"/>
            <w:vMerge/>
            <w:tcBorders>
              <w:top w:val="single" w:sz="4" w:space="0" w:color="auto"/>
              <w:left w:val="single" w:sz="8" w:space="0" w:color="auto"/>
              <w:bottom w:val="single" w:sz="4" w:space="0" w:color="auto"/>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322"/>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5A</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38E" w:rsidRPr="00EE2C57" w:rsidRDefault="009F238E" w:rsidP="00EE2C57">
            <w:pPr>
              <w:widowControl/>
              <w:jc w:val="center"/>
              <w:rPr>
                <w:rFonts w:ascii="新細明體" w:hAnsi="新細明體"/>
                <w:color w:val="000000"/>
                <w:kern w:val="0"/>
              </w:rPr>
            </w:pPr>
            <w:r w:rsidRPr="00EE2C57">
              <w:rPr>
                <w:rFonts w:ascii="新細明體" w:hAnsi="新細明體" w:hint="eastAsia"/>
                <w:color w:val="000000"/>
                <w:kern w:val="0"/>
              </w:rPr>
              <w:t>陳思哲、劉曉蔚李浚賢、蒙思羽</w:t>
            </w: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rPr>
            </w:pP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優異奬</w:t>
            </w: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322"/>
        </w:trPr>
        <w:tc>
          <w:tcPr>
            <w:tcW w:w="864"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sz w:val="20"/>
                <w:szCs w:val="20"/>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rPr>
            </w:pPr>
          </w:p>
        </w:tc>
        <w:tc>
          <w:tcPr>
            <w:tcW w:w="997" w:type="dxa"/>
            <w:vMerge/>
            <w:tcBorders>
              <w:top w:val="single" w:sz="4" w:space="0" w:color="auto"/>
              <w:left w:val="single" w:sz="4" w:space="0" w:color="auto"/>
              <w:bottom w:val="single" w:sz="4" w:space="0" w:color="auto"/>
              <w:right w:val="single" w:sz="4"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56"/>
        </w:trPr>
        <w:tc>
          <w:tcPr>
            <w:tcW w:w="8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F238E" w:rsidRPr="00A51456" w:rsidRDefault="00A06D35" w:rsidP="00E73C3D">
            <w:pPr>
              <w:widowControl/>
              <w:jc w:val="center"/>
              <w:rPr>
                <w:rFonts w:ascii="新細明體" w:hAnsi="新細明體"/>
                <w:color w:val="000000"/>
                <w:kern w:val="0"/>
              </w:rPr>
            </w:pPr>
            <w:r w:rsidRPr="0031651B">
              <w:br w:type="page"/>
            </w:r>
            <w:r w:rsidR="009F238E" w:rsidRPr="00A51456">
              <w:rPr>
                <w:rFonts w:ascii="新細明體" w:hAnsi="新細明體" w:hint="eastAsia"/>
                <w:color w:val="000000"/>
                <w:kern w:val="0"/>
              </w:rPr>
              <w:t>11</w:t>
            </w:r>
          </w:p>
        </w:tc>
        <w:tc>
          <w:tcPr>
            <w:tcW w:w="696" w:type="dxa"/>
            <w:tcBorders>
              <w:top w:val="single" w:sz="8" w:space="0" w:color="auto"/>
              <w:left w:val="nil"/>
              <w:bottom w:val="single" w:sz="4" w:space="0" w:color="auto"/>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3B</w:t>
            </w:r>
          </w:p>
        </w:tc>
        <w:tc>
          <w:tcPr>
            <w:tcW w:w="1837" w:type="dxa"/>
            <w:tcBorders>
              <w:top w:val="single" w:sz="8" w:space="0" w:color="auto"/>
              <w:left w:val="nil"/>
              <w:bottom w:val="single" w:sz="4" w:space="0" w:color="auto"/>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賈英祖</w:t>
            </w:r>
          </w:p>
        </w:tc>
        <w:tc>
          <w:tcPr>
            <w:tcW w:w="2720" w:type="dxa"/>
            <w:tcBorders>
              <w:top w:val="single" w:sz="8" w:space="0" w:color="auto"/>
              <w:left w:val="nil"/>
              <w:bottom w:val="single" w:sz="4" w:space="0" w:color="auto"/>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第七十屆香港學校朗誦節</w:t>
            </w:r>
          </w:p>
        </w:tc>
        <w:tc>
          <w:tcPr>
            <w:tcW w:w="1963" w:type="dxa"/>
            <w:tcBorders>
              <w:top w:val="single" w:sz="8" w:space="0" w:color="auto"/>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校際朗誦協會</w:t>
            </w:r>
          </w:p>
        </w:tc>
        <w:tc>
          <w:tcPr>
            <w:tcW w:w="1838" w:type="dxa"/>
            <w:tcBorders>
              <w:top w:val="single" w:sz="8" w:space="0" w:color="auto"/>
              <w:left w:val="nil"/>
              <w:bottom w:val="single" w:sz="4" w:space="0" w:color="auto"/>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亞軍</w:t>
            </w:r>
          </w:p>
        </w:tc>
        <w:tc>
          <w:tcPr>
            <w:tcW w:w="9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普通話</w:t>
            </w:r>
          </w:p>
        </w:tc>
      </w:tr>
      <w:tr w:rsidR="009556BB" w:rsidRPr="00A51456" w:rsidTr="00EE2C57">
        <w:trPr>
          <w:trHeight w:val="256"/>
        </w:trPr>
        <w:tc>
          <w:tcPr>
            <w:tcW w:w="864" w:type="dxa"/>
            <w:vMerge/>
            <w:tcBorders>
              <w:top w:val="single" w:sz="8" w:space="0" w:color="auto"/>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3A</w:t>
            </w:r>
          </w:p>
        </w:tc>
        <w:tc>
          <w:tcPr>
            <w:tcW w:w="1837" w:type="dxa"/>
            <w:tcBorders>
              <w:top w:val="nil"/>
              <w:left w:val="nil"/>
              <w:bottom w:val="single" w:sz="4" w:space="0" w:color="auto"/>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王奎霖</w:t>
            </w:r>
          </w:p>
        </w:tc>
        <w:tc>
          <w:tcPr>
            <w:tcW w:w="2720" w:type="dxa"/>
            <w:tcBorders>
              <w:top w:val="nil"/>
              <w:left w:val="nil"/>
              <w:bottom w:val="single" w:sz="4" w:space="0" w:color="auto"/>
              <w:right w:val="single" w:sz="8" w:space="0" w:color="auto"/>
            </w:tcBorders>
            <w:shd w:val="clear" w:color="auto" w:fill="auto"/>
            <w:vAlign w:val="center"/>
            <w:hideMark/>
          </w:tcPr>
          <w:p w:rsidR="00EE2C57" w:rsidRDefault="009F238E" w:rsidP="00E73C3D">
            <w:pPr>
              <w:widowControl/>
              <w:jc w:val="center"/>
              <w:rPr>
                <w:rFonts w:ascii="新細明體" w:hAnsi="新細明體"/>
                <w:color w:val="000000"/>
                <w:kern w:val="0"/>
              </w:rPr>
            </w:pPr>
            <w:r w:rsidRPr="00EE2C57">
              <w:rPr>
                <w:rFonts w:ascii="新細明體" w:hAnsi="新細明體" w:hint="eastAsia"/>
                <w:color w:val="000000"/>
                <w:kern w:val="0"/>
              </w:rPr>
              <w:t>第二十三屆屯門元朗區</w:t>
            </w:r>
          </w:p>
          <w:p w:rsidR="009F238E" w:rsidRPr="00EE2C57" w:rsidRDefault="009F238E" w:rsidP="00E73C3D">
            <w:pPr>
              <w:widowControl/>
              <w:jc w:val="center"/>
              <w:rPr>
                <w:rFonts w:ascii="新細明體" w:hAnsi="新細明體"/>
                <w:color w:val="000000"/>
                <w:kern w:val="0"/>
              </w:rPr>
            </w:pPr>
            <w:r w:rsidRPr="00EE2C57">
              <w:rPr>
                <w:rFonts w:ascii="新細明體" w:hAnsi="新細明體" w:hint="eastAsia"/>
                <w:color w:val="000000"/>
                <w:kern w:val="0"/>
              </w:rPr>
              <w:t>小學普通話朗誦比賽</w:t>
            </w:r>
          </w:p>
        </w:tc>
        <w:tc>
          <w:tcPr>
            <w:tcW w:w="1963"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嗇色園可藝中學</w:t>
            </w:r>
          </w:p>
        </w:tc>
        <w:tc>
          <w:tcPr>
            <w:tcW w:w="1838" w:type="dxa"/>
            <w:tcBorders>
              <w:top w:val="nil"/>
              <w:left w:val="nil"/>
              <w:bottom w:val="single" w:sz="4" w:space="0" w:color="auto"/>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冠軍</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68"/>
        </w:trPr>
        <w:tc>
          <w:tcPr>
            <w:tcW w:w="864" w:type="dxa"/>
            <w:vMerge/>
            <w:tcBorders>
              <w:top w:val="single" w:sz="8" w:space="0" w:color="auto"/>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3B</w:t>
            </w:r>
          </w:p>
        </w:tc>
        <w:tc>
          <w:tcPr>
            <w:tcW w:w="1837" w:type="dxa"/>
            <w:tcBorders>
              <w:top w:val="nil"/>
              <w:left w:val="nil"/>
              <w:bottom w:val="single" w:sz="8" w:space="0" w:color="auto"/>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賈英祖</w:t>
            </w:r>
          </w:p>
        </w:tc>
        <w:tc>
          <w:tcPr>
            <w:tcW w:w="2720" w:type="dxa"/>
            <w:tcBorders>
              <w:top w:val="nil"/>
              <w:left w:val="nil"/>
              <w:bottom w:val="single" w:sz="8" w:space="0" w:color="auto"/>
              <w:right w:val="single" w:sz="8" w:space="0" w:color="auto"/>
            </w:tcBorders>
            <w:shd w:val="clear" w:color="auto" w:fill="auto"/>
            <w:vAlign w:val="center"/>
            <w:hideMark/>
          </w:tcPr>
          <w:p w:rsidR="00EE2C57"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第八屆港深區普通話</w:t>
            </w:r>
          </w:p>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朗誦比賽</w:t>
            </w:r>
          </w:p>
        </w:tc>
        <w:tc>
          <w:tcPr>
            <w:tcW w:w="1963"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嗇色園可藝中學</w:t>
            </w:r>
          </w:p>
        </w:tc>
        <w:tc>
          <w:tcPr>
            <w:tcW w:w="1838" w:type="dxa"/>
            <w:tcBorders>
              <w:top w:val="nil"/>
              <w:left w:val="nil"/>
              <w:bottom w:val="single" w:sz="8" w:space="0" w:color="auto"/>
              <w:right w:val="single" w:sz="8" w:space="0" w:color="auto"/>
            </w:tcBorders>
            <w:shd w:val="clear" w:color="auto" w:fill="auto"/>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冠軍</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56"/>
        </w:trPr>
        <w:tc>
          <w:tcPr>
            <w:tcW w:w="8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11</w:t>
            </w: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4" w:space="0" w:color="auto"/>
              <w:right w:val="single" w:sz="8" w:space="0" w:color="auto"/>
            </w:tcBorders>
            <w:shd w:val="clear" w:color="auto" w:fill="auto"/>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張皓添</w:t>
            </w:r>
          </w:p>
        </w:tc>
        <w:tc>
          <w:tcPr>
            <w:tcW w:w="2720" w:type="dxa"/>
            <w:vMerge w:val="restart"/>
            <w:tcBorders>
              <w:top w:val="nil"/>
              <w:left w:val="nil"/>
              <w:bottom w:val="single" w:sz="8" w:space="0" w:color="000000"/>
              <w:right w:val="single" w:sz="8" w:space="0" w:color="auto"/>
            </w:tcBorders>
            <w:shd w:val="clear" w:color="auto" w:fill="auto"/>
            <w:noWrap/>
            <w:vAlign w:val="center"/>
            <w:hideMark/>
          </w:tcPr>
          <w:p w:rsidR="00EE2C57"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屯門區小學</w:t>
            </w:r>
          </w:p>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Micro:bit 編程比賽</w:t>
            </w:r>
          </w:p>
        </w:tc>
        <w:tc>
          <w:tcPr>
            <w:tcW w:w="196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2C57" w:rsidRDefault="009F238E"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迦密</w:t>
            </w:r>
          </w:p>
          <w:p w:rsidR="009F238E" w:rsidRPr="00A51456" w:rsidRDefault="009F238E"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唐賓南紀念中學</w:t>
            </w:r>
          </w:p>
        </w:tc>
        <w:tc>
          <w:tcPr>
            <w:tcW w:w="183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二等獎</w:t>
            </w:r>
          </w:p>
        </w:tc>
        <w:tc>
          <w:tcPr>
            <w:tcW w:w="99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電腦</w:t>
            </w:r>
          </w:p>
        </w:tc>
      </w:tr>
      <w:tr w:rsidR="009556BB" w:rsidRPr="00A51456" w:rsidTr="00EE2C57">
        <w:trPr>
          <w:trHeight w:val="256"/>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6B</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萬德謙</w:t>
            </w:r>
          </w:p>
        </w:tc>
        <w:tc>
          <w:tcPr>
            <w:tcW w:w="2720"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838"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997"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56"/>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6B</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黃逸衡</w:t>
            </w:r>
          </w:p>
        </w:tc>
        <w:tc>
          <w:tcPr>
            <w:tcW w:w="2720"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838"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997"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68"/>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6B</w:t>
            </w:r>
          </w:p>
        </w:tc>
        <w:tc>
          <w:tcPr>
            <w:tcW w:w="1837"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潘厚華</w:t>
            </w:r>
          </w:p>
        </w:tc>
        <w:tc>
          <w:tcPr>
            <w:tcW w:w="2720" w:type="dxa"/>
            <w:vMerge/>
            <w:tcBorders>
              <w:top w:val="nil"/>
              <w:left w:val="nil"/>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838"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997"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56"/>
        </w:trPr>
        <w:tc>
          <w:tcPr>
            <w:tcW w:w="8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11</w:t>
            </w: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吳俊賢</w:t>
            </w:r>
          </w:p>
        </w:tc>
        <w:tc>
          <w:tcPr>
            <w:tcW w:w="2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香港小學數學滿貫盃初賽</w:t>
            </w:r>
          </w:p>
        </w:tc>
        <w:tc>
          <w:tcPr>
            <w:tcW w:w="196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2C57" w:rsidRDefault="009F238E"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香港奧林匹克</w:t>
            </w:r>
          </w:p>
          <w:p w:rsidR="009F238E" w:rsidRPr="00A51456" w:rsidRDefault="009F238E"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教育協會</w:t>
            </w:r>
          </w:p>
        </w:tc>
        <w:tc>
          <w:tcPr>
            <w:tcW w:w="183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金奬</w:t>
            </w:r>
          </w:p>
        </w:tc>
        <w:tc>
          <w:tcPr>
            <w:tcW w:w="99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數學</w:t>
            </w:r>
          </w:p>
        </w:tc>
      </w:tr>
      <w:tr w:rsidR="009556BB" w:rsidRPr="00A51456" w:rsidTr="00EE2C57">
        <w:trPr>
          <w:trHeight w:val="268"/>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nil"/>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楊尚宇</w:t>
            </w:r>
          </w:p>
        </w:tc>
        <w:tc>
          <w:tcPr>
            <w:tcW w:w="2720"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838"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997"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56"/>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single" w:sz="4" w:space="0" w:color="auto"/>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李采兒</w:t>
            </w:r>
          </w:p>
        </w:tc>
        <w:tc>
          <w:tcPr>
            <w:tcW w:w="2720"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83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銅奬</w:t>
            </w:r>
          </w:p>
        </w:tc>
        <w:tc>
          <w:tcPr>
            <w:tcW w:w="997"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56"/>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袁彩盈</w:t>
            </w:r>
          </w:p>
        </w:tc>
        <w:tc>
          <w:tcPr>
            <w:tcW w:w="2720"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838"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997"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56"/>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4"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馬天宇</w:t>
            </w:r>
          </w:p>
        </w:tc>
        <w:tc>
          <w:tcPr>
            <w:tcW w:w="2720"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838"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997"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rPr>
          <w:trHeight w:val="268"/>
        </w:trPr>
        <w:tc>
          <w:tcPr>
            <w:tcW w:w="864"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8" w:space="0" w:color="auto"/>
              <w:right w:val="single" w:sz="8" w:space="0" w:color="auto"/>
            </w:tcBorders>
            <w:shd w:val="clear" w:color="auto" w:fill="auto"/>
            <w:noWrap/>
            <w:vAlign w:val="center"/>
            <w:hideMark/>
          </w:tcPr>
          <w:p w:rsidR="009F238E" w:rsidRPr="00A51456" w:rsidRDefault="009F238E" w:rsidP="00E73C3D">
            <w:pPr>
              <w:widowControl/>
              <w:jc w:val="center"/>
              <w:rPr>
                <w:rFonts w:ascii="新細明體" w:hAnsi="新細明體"/>
                <w:color w:val="000000"/>
                <w:kern w:val="0"/>
              </w:rPr>
            </w:pPr>
            <w:r w:rsidRPr="00A51456">
              <w:rPr>
                <w:rFonts w:ascii="新細明體" w:hAnsi="新細明體" w:hint="eastAsia"/>
                <w:color w:val="000000"/>
                <w:kern w:val="0"/>
              </w:rPr>
              <w:t>劉蕊芯</w:t>
            </w:r>
          </w:p>
        </w:tc>
        <w:tc>
          <w:tcPr>
            <w:tcW w:w="2720"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sz w:val="22"/>
              </w:rPr>
            </w:pPr>
          </w:p>
        </w:tc>
        <w:tc>
          <w:tcPr>
            <w:tcW w:w="1838"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c>
          <w:tcPr>
            <w:tcW w:w="997" w:type="dxa"/>
            <w:vMerge/>
            <w:tcBorders>
              <w:top w:val="nil"/>
              <w:left w:val="single" w:sz="8" w:space="0" w:color="auto"/>
              <w:bottom w:val="single" w:sz="8" w:space="0" w:color="000000"/>
              <w:right w:val="single" w:sz="8" w:space="0" w:color="auto"/>
            </w:tcBorders>
            <w:vAlign w:val="center"/>
            <w:hideMark/>
          </w:tcPr>
          <w:p w:rsidR="009F238E" w:rsidRPr="00A51456" w:rsidRDefault="009F238E" w:rsidP="00E73C3D">
            <w:pPr>
              <w:widowControl/>
              <w:rPr>
                <w:rFonts w:ascii="新細明體" w:hAnsi="新細明體"/>
                <w:color w:val="000000"/>
                <w:kern w:val="0"/>
              </w:rPr>
            </w:pPr>
          </w:p>
        </w:tc>
      </w:tr>
      <w:tr w:rsidR="009556BB" w:rsidRPr="00A51456" w:rsidTr="00EE2C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864" w:type="dxa"/>
            <w:vMerge w:val="restart"/>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12</w:t>
            </w:r>
          </w:p>
        </w:tc>
        <w:tc>
          <w:tcPr>
            <w:tcW w:w="696"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4A</w:t>
            </w:r>
          </w:p>
        </w:tc>
        <w:tc>
          <w:tcPr>
            <w:tcW w:w="1837"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張凱盈</w:t>
            </w:r>
          </w:p>
        </w:tc>
        <w:tc>
          <w:tcPr>
            <w:tcW w:w="2720" w:type="dxa"/>
            <w:vMerge w:val="restart"/>
            <w:shd w:val="clear" w:color="auto" w:fill="auto"/>
            <w:noWrap/>
            <w:vAlign w:val="center"/>
            <w:hideMark/>
          </w:tcPr>
          <w:p w:rsidR="00EE2C57"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第五屆全港小學</w:t>
            </w:r>
          </w:p>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數學挑戰賽</w:t>
            </w:r>
          </w:p>
        </w:tc>
        <w:tc>
          <w:tcPr>
            <w:tcW w:w="1963" w:type="dxa"/>
            <w:vMerge w:val="restart"/>
            <w:shd w:val="clear" w:color="auto" w:fill="auto"/>
            <w:vAlign w:val="center"/>
            <w:hideMark/>
          </w:tcPr>
          <w:p w:rsidR="00EE2C57"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香港教育大學</w:t>
            </w:r>
          </w:p>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數學與資訊科技學系</w:t>
            </w:r>
          </w:p>
        </w:tc>
        <w:tc>
          <w:tcPr>
            <w:tcW w:w="1838" w:type="dxa"/>
            <w:vMerge w:val="restart"/>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優異奬</w:t>
            </w:r>
          </w:p>
        </w:tc>
        <w:tc>
          <w:tcPr>
            <w:tcW w:w="997" w:type="dxa"/>
            <w:vMerge w:val="restart"/>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數學</w:t>
            </w:r>
          </w:p>
        </w:tc>
      </w:tr>
      <w:tr w:rsidR="009556BB" w:rsidRPr="00A51456" w:rsidTr="00EE2C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864" w:type="dxa"/>
            <w:vMerge/>
            <w:vAlign w:val="center"/>
            <w:hideMark/>
          </w:tcPr>
          <w:p w:rsidR="009556BB" w:rsidRPr="00A51456" w:rsidRDefault="009556BB" w:rsidP="00E73C3D">
            <w:pPr>
              <w:widowControl/>
              <w:rPr>
                <w:rFonts w:ascii="新細明體" w:hAnsi="新細明體"/>
                <w:color w:val="000000"/>
                <w:kern w:val="0"/>
              </w:rPr>
            </w:pPr>
          </w:p>
        </w:tc>
        <w:tc>
          <w:tcPr>
            <w:tcW w:w="696"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4A</w:t>
            </w:r>
          </w:p>
        </w:tc>
        <w:tc>
          <w:tcPr>
            <w:tcW w:w="1837"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蘇卓莛</w:t>
            </w:r>
          </w:p>
        </w:tc>
        <w:tc>
          <w:tcPr>
            <w:tcW w:w="2720" w:type="dxa"/>
            <w:vMerge/>
            <w:vAlign w:val="center"/>
            <w:hideMark/>
          </w:tcPr>
          <w:p w:rsidR="009556BB" w:rsidRPr="00A51456" w:rsidRDefault="009556BB" w:rsidP="00E73C3D">
            <w:pPr>
              <w:widowControl/>
              <w:rPr>
                <w:rFonts w:ascii="新細明體" w:hAnsi="新細明體"/>
                <w:color w:val="000000"/>
                <w:kern w:val="0"/>
              </w:rPr>
            </w:pPr>
          </w:p>
        </w:tc>
        <w:tc>
          <w:tcPr>
            <w:tcW w:w="1963" w:type="dxa"/>
            <w:vMerge/>
            <w:vAlign w:val="center"/>
            <w:hideMark/>
          </w:tcPr>
          <w:p w:rsidR="009556BB" w:rsidRPr="00A51456" w:rsidRDefault="009556BB" w:rsidP="00E73C3D">
            <w:pPr>
              <w:widowControl/>
              <w:rPr>
                <w:rFonts w:ascii="新細明體" w:hAnsi="新細明體"/>
                <w:color w:val="000000"/>
                <w:kern w:val="0"/>
              </w:rPr>
            </w:pPr>
          </w:p>
        </w:tc>
        <w:tc>
          <w:tcPr>
            <w:tcW w:w="1838" w:type="dxa"/>
            <w:vMerge/>
            <w:vAlign w:val="center"/>
            <w:hideMark/>
          </w:tcPr>
          <w:p w:rsidR="009556BB" w:rsidRPr="00A51456" w:rsidRDefault="009556BB" w:rsidP="00E73C3D">
            <w:pPr>
              <w:widowControl/>
              <w:rPr>
                <w:rFonts w:ascii="新細明體" w:hAnsi="新細明體"/>
                <w:color w:val="000000"/>
                <w:kern w:val="0"/>
              </w:rPr>
            </w:pPr>
          </w:p>
        </w:tc>
        <w:tc>
          <w:tcPr>
            <w:tcW w:w="997" w:type="dxa"/>
            <w:vMerge/>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864" w:type="dxa"/>
            <w:vMerge/>
            <w:vAlign w:val="center"/>
            <w:hideMark/>
          </w:tcPr>
          <w:p w:rsidR="009556BB" w:rsidRPr="00A51456" w:rsidRDefault="009556BB" w:rsidP="00E73C3D">
            <w:pPr>
              <w:widowControl/>
              <w:rPr>
                <w:rFonts w:ascii="新細明體" w:hAnsi="新細明體"/>
                <w:color w:val="000000"/>
                <w:kern w:val="0"/>
              </w:rPr>
            </w:pPr>
          </w:p>
        </w:tc>
        <w:tc>
          <w:tcPr>
            <w:tcW w:w="696"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5A</w:t>
            </w:r>
          </w:p>
        </w:tc>
        <w:tc>
          <w:tcPr>
            <w:tcW w:w="1837"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張晉諾</w:t>
            </w:r>
          </w:p>
        </w:tc>
        <w:tc>
          <w:tcPr>
            <w:tcW w:w="2720" w:type="dxa"/>
            <w:vMerge/>
            <w:vAlign w:val="center"/>
            <w:hideMark/>
          </w:tcPr>
          <w:p w:rsidR="009556BB" w:rsidRPr="00A51456" w:rsidRDefault="009556BB" w:rsidP="00E73C3D">
            <w:pPr>
              <w:widowControl/>
              <w:rPr>
                <w:rFonts w:ascii="新細明體" w:hAnsi="新細明體"/>
                <w:color w:val="000000"/>
                <w:kern w:val="0"/>
              </w:rPr>
            </w:pPr>
          </w:p>
        </w:tc>
        <w:tc>
          <w:tcPr>
            <w:tcW w:w="1963" w:type="dxa"/>
            <w:vMerge/>
            <w:vAlign w:val="center"/>
            <w:hideMark/>
          </w:tcPr>
          <w:p w:rsidR="009556BB" w:rsidRPr="00A51456" w:rsidRDefault="009556BB" w:rsidP="00E73C3D">
            <w:pPr>
              <w:widowControl/>
              <w:rPr>
                <w:rFonts w:ascii="新細明體" w:hAnsi="新細明體"/>
                <w:color w:val="000000"/>
                <w:kern w:val="0"/>
              </w:rPr>
            </w:pPr>
          </w:p>
        </w:tc>
        <w:tc>
          <w:tcPr>
            <w:tcW w:w="1838" w:type="dxa"/>
            <w:vMerge/>
            <w:vAlign w:val="center"/>
            <w:hideMark/>
          </w:tcPr>
          <w:p w:rsidR="009556BB" w:rsidRPr="00A51456" w:rsidRDefault="009556BB" w:rsidP="00E73C3D">
            <w:pPr>
              <w:widowControl/>
              <w:rPr>
                <w:rFonts w:ascii="新細明體" w:hAnsi="新細明體"/>
                <w:color w:val="000000"/>
                <w:kern w:val="0"/>
              </w:rPr>
            </w:pPr>
          </w:p>
        </w:tc>
        <w:tc>
          <w:tcPr>
            <w:tcW w:w="997" w:type="dxa"/>
            <w:vMerge/>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864" w:type="dxa"/>
            <w:vMerge/>
            <w:vAlign w:val="center"/>
            <w:hideMark/>
          </w:tcPr>
          <w:p w:rsidR="009556BB" w:rsidRPr="00A51456" w:rsidRDefault="009556BB" w:rsidP="00E73C3D">
            <w:pPr>
              <w:widowControl/>
              <w:rPr>
                <w:rFonts w:ascii="新細明體" w:hAnsi="新細明體"/>
                <w:color w:val="000000"/>
                <w:kern w:val="0"/>
              </w:rPr>
            </w:pPr>
          </w:p>
        </w:tc>
        <w:tc>
          <w:tcPr>
            <w:tcW w:w="696"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5A</w:t>
            </w:r>
          </w:p>
        </w:tc>
        <w:tc>
          <w:tcPr>
            <w:tcW w:w="1837"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韓贊銘</w:t>
            </w:r>
          </w:p>
        </w:tc>
        <w:tc>
          <w:tcPr>
            <w:tcW w:w="2720" w:type="dxa"/>
            <w:vMerge/>
            <w:vAlign w:val="center"/>
            <w:hideMark/>
          </w:tcPr>
          <w:p w:rsidR="009556BB" w:rsidRPr="00A51456" w:rsidRDefault="009556BB" w:rsidP="00E73C3D">
            <w:pPr>
              <w:widowControl/>
              <w:rPr>
                <w:rFonts w:ascii="新細明體" w:hAnsi="新細明體"/>
                <w:color w:val="000000"/>
                <w:kern w:val="0"/>
              </w:rPr>
            </w:pPr>
          </w:p>
        </w:tc>
        <w:tc>
          <w:tcPr>
            <w:tcW w:w="1963" w:type="dxa"/>
            <w:vMerge/>
            <w:vAlign w:val="center"/>
            <w:hideMark/>
          </w:tcPr>
          <w:p w:rsidR="009556BB" w:rsidRPr="00A51456" w:rsidRDefault="009556BB" w:rsidP="00E73C3D">
            <w:pPr>
              <w:widowControl/>
              <w:rPr>
                <w:rFonts w:ascii="新細明體" w:hAnsi="新細明體"/>
                <w:color w:val="000000"/>
                <w:kern w:val="0"/>
              </w:rPr>
            </w:pPr>
          </w:p>
        </w:tc>
        <w:tc>
          <w:tcPr>
            <w:tcW w:w="1838" w:type="dxa"/>
            <w:vMerge/>
            <w:vAlign w:val="center"/>
            <w:hideMark/>
          </w:tcPr>
          <w:p w:rsidR="009556BB" w:rsidRPr="00A51456" w:rsidRDefault="009556BB" w:rsidP="00E73C3D">
            <w:pPr>
              <w:widowControl/>
              <w:rPr>
                <w:rFonts w:ascii="新細明體" w:hAnsi="新細明體"/>
                <w:color w:val="000000"/>
                <w:kern w:val="0"/>
              </w:rPr>
            </w:pPr>
          </w:p>
        </w:tc>
        <w:tc>
          <w:tcPr>
            <w:tcW w:w="997" w:type="dxa"/>
            <w:vMerge/>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864" w:type="dxa"/>
            <w:vMerge/>
            <w:vAlign w:val="center"/>
            <w:hideMark/>
          </w:tcPr>
          <w:p w:rsidR="009556BB" w:rsidRPr="00A51456" w:rsidRDefault="009556BB" w:rsidP="00E73C3D">
            <w:pPr>
              <w:widowControl/>
              <w:rPr>
                <w:rFonts w:ascii="新細明體" w:hAnsi="新細明體"/>
                <w:color w:val="000000"/>
                <w:kern w:val="0"/>
              </w:rPr>
            </w:pPr>
          </w:p>
        </w:tc>
        <w:tc>
          <w:tcPr>
            <w:tcW w:w="696"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方日昇</w:t>
            </w:r>
          </w:p>
        </w:tc>
        <w:tc>
          <w:tcPr>
            <w:tcW w:w="2720" w:type="dxa"/>
            <w:vMerge/>
            <w:vAlign w:val="center"/>
            <w:hideMark/>
          </w:tcPr>
          <w:p w:rsidR="009556BB" w:rsidRPr="00A51456" w:rsidRDefault="009556BB" w:rsidP="00E73C3D">
            <w:pPr>
              <w:widowControl/>
              <w:rPr>
                <w:rFonts w:ascii="新細明體" w:hAnsi="新細明體"/>
                <w:color w:val="000000"/>
                <w:kern w:val="0"/>
              </w:rPr>
            </w:pPr>
          </w:p>
        </w:tc>
        <w:tc>
          <w:tcPr>
            <w:tcW w:w="1963" w:type="dxa"/>
            <w:vMerge/>
            <w:vAlign w:val="center"/>
            <w:hideMark/>
          </w:tcPr>
          <w:p w:rsidR="009556BB" w:rsidRPr="00A51456" w:rsidRDefault="009556BB" w:rsidP="00E73C3D">
            <w:pPr>
              <w:widowControl/>
              <w:rPr>
                <w:rFonts w:ascii="新細明體" w:hAnsi="新細明體"/>
                <w:color w:val="000000"/>
                <w:kern w:val="0"/>
              </w:rPr>
            </w:pPr>
          </w:p>
        </w:tc>
        <w:tc>
          <w:tcPr>
            <w:tcW w:w="1838"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銅奬</w:t>
            </w:r>
          </w:p>
        </w:tc>
        <w:tc>
          <w:tcPr>
            <w:tcW w:w="997" w:type="dxa"/>
            <w:vMerge/>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864" w:type="dxa"/>
            <w:vMerge/>
            <w:vAlign w:val="center"/>
            <w:hideMark/>
          </w:tcPr>
          <w:p w:rsidR="009556BB" w:rsidRPr="00A51456" w:rsidRDefault="009556BB" w:rsidP="00E73C3D">
            <w:pPr>
              <w:widowControl/>
              <w:rPr>
                <w:rFonts w:ascii="新細明體" w:hAnsi="新細明體"/>
                <w:color w:val="000000"/>
                <w:kern w:val="0"/>
              </w:rPr>
            </w:pPr>
          </w:p>
        </w:tc>
        <w:tc>
          <w:tcPr>
            <w:tcW w:w="696"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羅天行</w:t>
            </w:r>
          </w:p>
        </w:tc>
        <w:tc>
          <w:tcPr>
            <w:tcW w:w="2720" w:type="dxa"/>
            <w:vMerge/>
            <w:vAlign w:val="center"/>
            <w:hideMark/>
          </w:tcPr>
          <w:p w:rsidR="009556BB" w:rsidRPr="00A51456" w:rsidRDefault="009556BB" w:rsidP="00E73C3D">
            <w:pPr>
              <w:widowControl/>
              <w:rPr>
                <w:rFonts w:ascii="新細明體" w:hAnsi="新細明體"/>
                <w:color w:val="000000"/>
                <w:kern w:val="0"/>
              </w:rPr>
            </w:pPr>
          </w:p>
        </w:tc>
        <w:tc>
          <w:tcPr>
            <w:tcW w:w="1963" w:type="dxa"/>
            <w:vMerge/>
            <w:vAlign w:val="center"/>
            <w:hideMark/>
          </w:tcPr>
          <w:p w:rsidR="009556BB" w:rsidRPr="00A51456" w:rsidRDefault="009556BB" w:rsidP="00E73C3D">
            <w:pPr>
              <w:widowControl/>
              <w:rPr>
                <w:rFonts w:ascii="新細明體" w:hAnsi="新細明體"/>
                <w:color w:val="000000"/>
                <w:kern w:val="0"/>
              </w:rPr>
            </w:pPr>
          </w:p>
        </w:tc>
        <w:tc>
          <w:tcPr>
            <w:tcW w:w="1838"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金奬</w:t>
            </w:r>
          </w:p>
        </w:tc>
        <w:tc>
          <w:tcPr>
            <w:tcW w:w="997" w:type="dxa"/>
            <w:vMerge/>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864" w:type="dxa"/>
            <w:vMerge/>
            <w:vAlign w:val="center"/>
            <w:hideMark/>
          </w:tcPr>
          <w:p w:rsidR="009556BB" w:rsidRPr="00A51456" w:rsidRDefault="009556BB" w:rsidP="00E73C3D">
            <w:pPr>
              <w:widowControl/>
              <w:rPr>
                <w:rFonts w:ascii="新細明體" w:hAnsi="新細明體"/>
                <w:color w:val="000000"/>
                <w:kern w:val="0"/>
              </w:rPr>
            </w:pPr>
          </w:p>
        </w:tc>
        <w:tc>
          <w:tcPr>
            <w:tcW w:w="696"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方日昇</w:t>
            </w:r>
          </w:p>
        </w:tc>
        <w:tc>
          <w:tcPr>
            <w:tcW w:w="2720" w:type="dxa"/>
            <w:vMerge/>
            <w:vAlign w:val="center"/>
            <w:hideMark/>
          </w:tcPr>
          <w:p w:rsidR="009556BB" w:rsidRPr="00A51456" w:rsidRDefault="009556BB" w:rsidP="00E73C3D">
            <w:pPr>
              <w:widowControl/>
              <w:rPr>
                <w:rFonts w:ascii="新細明體" w:hAnsi="新細明體"/>
                <w:color w:val="000000"/>
                <w:kern w:val="0"/>
              </w:rPr>
            </w:pPr>
          </w:p>
        </w:tc>
        <w:tc>
          <w:tcPr>
            <w:tcW w:w="1963" w:type="dxa"/>
            <w:vMerge/>
            <w:vAlign w:val="center"/>
            <w:hideMark/>
          </w:tcPr>
          <w:p w:rsidR="009556BB" w:rsidRPr="00A51456" w:rsidRDefault="009556BB" w:rsidP="00E73C3D">
            <w:pPr>
              <w:widowControl/>
              <w:rPr>
                <w:rFonts w:ascii="新細明體" w:hAnsi="新細明體"/>
                <w:color w:val="000000"/>
                <w:kern w:val="0"/>
              </w:rPr>
            </w:pPr>
          </w:p>
        </w:tc>
        <w:tc>
          <w:tcPr>
            <w:tcW w:w="1838" w:type="dxa"/>
            <w:vMerge w:val="restart"/>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團體賽第六名</w:t>
            </w:r>
          </w:p>
        </w:tc>
        <w:tc>
          <w:tcPr>
            <w:tcW w:w="997" w:type="dxa"/>
            <w:vMerge/>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864" w:type="dxa"/>
            <w:vMerge/>
            <w:vAlign w:val="center"/>
            <w:hideMark/>
          </w:tcPr>
          <w:p w:rsidR="009556BB" w:rsidRPr="00A51456" w:rsidRDefault="009556BB" w:rsidP="00E73C3D">
            <w:pPr>
              <w:widowControl/>
              <w:rPr>
                <w:rFonts w:ascii="新細明體" w:hAnsi="新細明體"/>
                <w:color w:val="000000"/>
                <w:kern w:val="0"/>
              </w:rPr>
            </w:pPr>
          </w:p>
        </w:tc>
        <w:tc>
          <w:tcPr>
            <w:tcW w:w="696"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羅天行</w:t>
            </w:r>
          </w:p>
        </w:tc>
        <w:tc>
          <w:tcPr>
            <w:tcW w:w="2720" w:type="dxa"/>
            <w:vMerge/>
            <w:vAlign w:val="center"/>
            <w:hideMark/>
          </w:tcPr>
          <w:p w:rsidR="009556BB" w:rsidRPr="00A51456" w:rsidRDefault="009556BB" w:rsidP="00E73C3D">
            <w:pPr>
              <w:widowControl/>
              <w:rPr>
                <w:rFonts w:ascii="新細明體" w:hAnsi="新細明體"/>
                <w:color w:val="000000"/>
                <w:kern w:val="0"/>
              </w:rPr>
            </w:pPr>
          </w:p>
        </w:tc>
        <w:tc>
          <w:tcPr>
            <w:tcW w:w="1963" w:type="dxa"/>
            <w:vMerge/>
            <w:vAlign w:val="center"/>
            <w:hideMark/>
          </w:tcPr>
          <w:p w:rsidR="009556BB" w:rsidRPr="00A51456" w:rsidRDefault="009556BB" w:rsidP="00E73C3D">
            <w:pPr>
              <w:widowControl/>
              <w:rPr>
                <w:rFonts w:ascii="新細明體" w:hAnsi="新細明體"/>
                <w:color w:val="000000"/>
                <w:kern w:val="0"/>
              </w:rPr>
            </w:pPr>
          </w:p>
        </w:tc>
        <w:tc>
          <w:tcPr>
            <w:tcW w:w="1838" w:type="dxa"/>
            <w:vMerge/>
            <w:vAlign w:val="center"/>
            <w:hideMark/>
          </w:tcPr>
          <w:p w:rsidR="009556BB" w:rsidRPr="00A51456" w:rsidRDefault="009556BB" w:rsidP="00E73C3D">
            <w:pPr>
              <w:widowControl/>
              <w:rPr>
                <w:rFonts w:ascii="新細明體" w:hAnsi="新細明體"/>
                <w:color w:val="000000"/>
                <w:kern w:val="0"/>
              </w:rPr>
            </w:pPr>
          </w:p>
        </w:tc>
        <w:tc>
          <w:tcPr>
            <w:tcW w:w="997" w:type="dxa"/>
            <w:vMerge/>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5"/>
        </w:trPr>
        <w:tc>
          <w:tcPr>
            <w:tcW w:w="864" w:type="dxa"/>
            <w:vMerge/>
            <w:vAlign w:val="center"/>
            <w:hideMark/>
          </w:tcPr>
          <w:p w:rsidR="009556BB" w:rsidRPr="00A51456" w:rsidRDefault="009556BB" w:rsidP="00E73C3D">
            <w:pPr>
              <w:widowControl/>
              <w:rPr>
                <w:rFonts w:ascii="新細明體" w:hAnsi="新細明體"/>
                <w:color w:val="000000"/>
                <w:kern w:val="0"/>
              </w:rPr>
            </w:pPr>
          </w:p>
        </w:tc>
        <w:tc>
          <w:tcPr>
            <w:tcW w:w="696"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萬慧思</w:t>
            </w:r>
          </w:p>
        </w:tc>
        <w:tc>
          <w:tcPr>
            <w:tcW w:w="2720" w:type="dxa"/>
            <w:vMerge/>
            <w:vAlign w:val="center"/>
            <w:hideMark/>
          </w:tcPr>
          <w:p w:rsidR="009556BB" w:rsidRPr="00A51456" w:rsidRDefault="009556BB" w:rsidP="00E73C3D">
            <w:pPr>
              <w:widowControl/>
              <w:rPr>
                <w:rFonts w:ascii="新細明體" w:hAnsi="新細明體"/>
                <w:color w:val="000000"/>
                <w:kern w:val="0"/>
              </w:rPr>
            </w:pPr>
          </w:p>
        </w:tc>
        <w:tc>
          <w:tcPr>
            <w:tcW w:w="1963" w:type="dxa"/>
            <w:vMerge/>
            <w:vAlign w:val="center"/>
            <w:hideMark/>
          </w:tcPr>
          <w:p w:rsidR="009556BB" w:rsidRPr="00A51456" w:rsidRDefault="009556BB" w:rsidP="00E73C3D">
            <w:pPr>
              <w:widowControl/>
              <w:rPr>
                <w:rFonts w:ascii="新細明體" w:hAnsi="新細明體"/>
                <w:color w:val="000000"/>
                <w:kern w:val="0"/>
              </w:rPr>
            </w:pPr>
          </w:p>
        </w:tc>
        <w:tc>
          <w:tcPr>
            <w:tcW w:w="1838" w:type="dxa"/>
            <w:vMerge/>
            <w:vAlign w:val="center"/>
            <w:hideMark/>
          </w:tcPr>
          <w:p w:rsidR="009556BB" w:rsidRPr="00A51456" w:rsidRDefault="009556BB" w:rsidP="00E73C3D">
            <w:pPr>
              <w:widowControl/>
              <w:rPr>
                <w:rFonts w:ascii="新細明體" w:hAnsi="新細明體"/>
                <w:color w:val="000000"/>
                <w:kern w:val="0"/>
              </w:rPr>
            </w:pPr>
          </w:p>
        </w:tc>
        <w:tc>
          <w:tcPr>
            <w:tcW w:w="997" w:type="dxa"/>
            <w:vMerge/>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864" w:type="dxa"/>
            <w:vMerge/>
            <w:vAlign w:val="center"/>
            <w:hideMark/>
          </w:tcPr>
          <w:p w:rsidR="009556BB" w:rsidRPr="00A51456" w:rsidRDefault="009556BB" w:rsidP="00E73C3D">
            <w:pPr>
              <w:widowControl/>
              <w:rPr>
                <w:rFonts w:ascii="新細明體" w:hAnsi="新細明體"/>
                <w:color w:val="000000"/>
                <w:kern w:val="0"/>
              </w:rPr>
            </w:pPr>
          </w:p>
        </w:tc>
        <w:tc>
          <w:tcPr>
            <w:tcW w:w="696"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邱靖汶</w:t>
            </w:r>
          </w:p>
        </w:tc>
        <w:tc>
          <w:tcPr>
            <w:tcW w:w="2720" w:type="dxa"/>
            <w:vMerge/>
            <w:vAlign w:val="center"/>
            <w:hideMark/>
          </w:tcPr>
          <w:p w:rsidR="009556BB" w:rsidRPr="00A51456" w:rsidRDefault="009556BB" w:rsidP="00E73C3D">
            <w:pPr>
              <w:widowControl/>
              <w:rPr>
                <w:rFonts w:ascii="新細明體" w:hAnsi="新細明體"/>
                <w:color w:val="000000"/>
                <w:kern w:val="0"/>
              </w:rPr>
            </w:pPr>
          </w:p>
        </w:tc>
        <w:tc>
          <w:tcPr>
            <w:tcW w:w="1963" w:type="dxa"/>
            <w:vMerge/>
            <w:vAlign w:val="center"/>
            <w:hideMark/>
          </w:tcPr>
          <w:p w:rsidR="009556BB" w:rsidRPr="00A51456" w:rsidRDefault="009556BB" w:rsidP="00E73C3D">
            <w:pPr>
              <w:widowControl/>
              <w:rPr>
                <w:rFonts w:ascii="新細明體" w:hAnsi="新細明體"/>
                <w:color w:val="000000"/>
                <w:kern w:val="0"/>
              </w:rPr>
            </w:pPr>
          </w:p>
        </w:tc>
        <w:tc>
          <w:tcPr>
            <w:tcW w:w="1838" w:type="dxa"/>
            <w:vMerge/>
            <w:vAlign w:val="center"/>
            <w:hideMark/>
          </w:tcPr>
          <w:p w:rsidR="009556BB" w:rsidRPr="00A51456" w:rsidRDefault="009556BB" w:rsidP="00E73C3D">
            <w:pPr>
              <w:widowControl/>
              <w:rPr>
                <w:rFonts w:ascii="新細明體" w:hAnsi="新細明體"/>
                <w:color w:val="000000"/>
                <w:kern w:val="0"/>
              </w:rPr>
            </w:pPr>
          </w:p>
        </w:tc>
        <w:tc>
          <w:tcPr>
            <w:tcW w:w="997" w:type="dxa"/>
            <w:vMerge/>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12</w:t>
            </w:r>
          </w:p>
        </w:tc>
        <w:tc>
          <w:tcPr>
            <w:tcW w:w="696" w:type="dxa"/>
            <w:tcBorders>
              <w:top w:val="single" w:sz="8" w:space="0" w:color="auto"/>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single" w:sz="8" w:space="0" w:color="auto"/>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袁彩盈</w:t>
            </w:r>
          </w:p>
        </w:tc>
        <w:tc>
          <w:tcPr>
            <w:tcW w:w="27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粵港澳大灣區數學競賽2019</w:t>
            </w:r>
          </w:p>
        </w:tc>
        <w:tc>
          <w:tcPr>
            <w:tcW w:w="196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奧冠教育中心</w:t>
            </w:r>
          </w:p>
        </w:tc>
        <w:tc>
          <w:tcPr>
            <w:tcW w:w="1838"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一等奬</w:t>
            </w:r>
          </w:p>
        </w:tc>
        <w:tc>
          <w:tcPr>
            <w:tcW w:w="997"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數學</w:t>
            </w:r>
          </w:p>
        </w:tc>
      </w:tr>
      <w:tr w:rsidR="009556BB" w:rsidRPr="00A51456" w:rsidTr="00EE2C57">
        <w:trPr>
          <w:trHeight w:val="302"/>
        </w:trPr>
        <w:tc>
          <w:tcPr>
            <w:tcW w:w="864"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吳俊賢</w:t>
            </w:r>
          </w:p>
        </w:tc>
        <w:tc>
          <w:tcPr>
            <w:tcW w:w="2720"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vMerge/>
            <w:tcBorders>
              <w:top w:val="single" w:sz="8" w:space="0" w:color="auto"/>
              <w:left w:val="single" w:sz="8" w:space="0" w:color="auto"/>
              <w:bottom w:val="single" w:sz="4"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997" w:type="dxa"/>
            <w:vMerge/>
            <w:tcBorders>
              <w:top w:val="single" w:sz="8" w:space="0" w:color="auto"/>
              <w:left w:val="single" w:sz="8" w:space="0" w:color="auto"/>
              <w:bottom w:val="nil"/>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方日昇</w:t>
            </w:r>
          </w:p>
        </w:tc>
        <w:tc>
          <w:tcPr>
            <w:tcW w:w="2720"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vMerge/>
            <w:tcBorders>
              <w:top w:val="single" w:sz="8" w:space="0" w:color="auto"/>
              <w:left w:val="single" w:sz="8" w:space="0" w:color="auto"/>
              <w:bottom w:val="single" w:sz="4"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997" w:type="dxa"/>
            <w:vMerge/>
            <w:tcBorders>
              <w:top w:val="single" w:sz="8" w:space="0" w:color="auto"/>
              <w:left w:val="single" w:sz="8" w:space="0" w:color="auto"/>
              <w:bottom w:val="nil"/>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劉蕊芯</w:t>
            </w:r>
          </w:p>
        </w:tc>
        <w:tc>
          <w:tcPr>
            <w:tcW w:w="2720"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二等奬</w:t>
            </w:r>
          </w:p>
        </w:tc>
        <w:tc>
          <w:tcPr>
            <w:tcW w:w="997" w:type="dxa"/>
            <w:vMerge/>
            <w:tcBorders>
              <w:top w:val="single" w:sz="8" w:space="0" w:color="auto"/>
              <w:left w:val="single" w:sz="8" w:space="0" w:color="auto"/>
              <w:bottom w:val="nil"/>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馬天宇</w:t>
            </w:r>
          </w:p>
        </w:tc>
        <w:tc>
          <w:tcPr>
            <w:tcW w:w="2720"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vMerge/>
            <w:tcBorders>
              <w:top w:val="nil"/>
              <w:left w:val="single" w:sz="8" w:space="0" w:color="auto"/>
              <w:bottom w:val="single" w:sz="4"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997" w:type="dxa"/>
            <w:vMerge/>
            <w:tcBorders>
              <w:top w:val="single" w:sz="8" w:space="0" w:color="auto"/>
              <w:left w:val="single" w:sz="8" w:space="0" w:color="auto"/>
              <w:bottom w:val="nil"/>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16"/>
        </w:trPr>
        <w:tc>
          <w:tcPr>
            <w:tcW w:w="864"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邱靖汶</w:t>
            </w:r>
          </w:p>
        </w:tc>
        <w:tc>
          <w:tcPr>
            <w:tcW w:w="2720"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838"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三等奬</w:t>
            </w:r>
          </w:p>
        </w:tc>
        <w:tc>
          <w:tcPr>
            <w:tcW w:w="997" w:type="dxa"/>
            <w:vMerge/>
            <w:tcBorders>
              <w:top w:val="single" w:sz="8" w:space="0" w:color="auto"/>
              <w:left w:val="single" w:sz="8" w:space="0" w:color="auto"/>
              <w:bottom w:val="nil"/>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12</w:t>
            </w: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1A</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單宇辰</w:t>
            </w:r>
          </w:p>
        </w:tc>
        <w:tc>
          <w:tcPr>
            <w:tcW w:w="2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rPr>
            </w:pPr>
            <w:r w:rsidRPr="00EE2C57">
              <w:rPr>
                <w:rFonts w:ascii="新細明體" w:hAnsi="新細明體" w:hint="eastAsia"/>
                <w:color w:val="000000"/>
                <w:kern w:val="0"/>
              </w:rPr>
              <w:t>「第五屆元朗區小學生</w:t>
            </w:r>
          </w:p>
          <w:p w:rsidR="009556BB" w:rsidRPr="00EE2C57" w:rsidRDefault="009556BB" w:rsidP="00E73C3D">
            <w:pPr>
              <w:widowControl/>
              <w:jc w:val="center"/>
              <w:rPr>
                <w:rFonts w:ascii="新細明體" w:hAnsi="新細明體"/>
                <w:color w:val="000000"/>
                <w:kern w:val="0"/>
              </w:rPr>
            </w:pPr>
            <w:r w:rsidRPr="00EE2C57">
              <w:rPr>
                <w:rFonts w:ascii="新細明體" w:hAnsi="新細明體" w:hint="eastAsia"/>
                <w:color w:val="000000"/>
                <w:kern w:val="0"/>
              </w:rPr>
              <w:t>中文書法比賽」</w:t>
            </w:r>
          </w:p>
        </w:tc>
        <w:tc>
          <w:tcPr>
            <w:tcW w:w="1963" w:type="dxa"/>
            <w:vMerge w:val="restart"/>
            <w:tcBorders>
              <w:top w:val="nil"/>
              <w:left w:val="single" w:sz="8" w:space="0" w:color="auto"/>
              <w:bottom w:val="single" w:sz="8" w:space="0" w:color="000000"/>
              <w:right w:val="single" w:sz="8" w:space="0" w:color="auto"/>
            </w:tcBorders>
            <w:shd w:val="clear" w:color="auto" w:fill="auto"/>
            <w:vAlign w:val="center"/>
            <w:hideMark/>
          </w:tcPr>
          <w:p w:rsidR="00EE2C57" w:rsidRDefault="009556BB" w:rsidP="00EE2C57">
            <w:pPr>
              <w:widowControl/>
              <w:jc w:val="center"/>
              <w:rPr>
                <w:rFonts w:ascii="新細明體" w:hAnsi="新細明體"/>
                <w:color w:val="000000"/>
                <w:kern w:val="0"/>
              </w:rPr>
            </w:pPr>
            <w:r w:rsidRPr="00EE2C57">
              <w:rPr>
                <w:rFonts w:ascii="新細明體" w:hAnsi="新細明體" w:hint="eastAsia"/>
                <w:color w:val="000000"/>
                <w:kern w:val="0"/>
              </w:rPr>
              <w:t>賽馬會毅智書院</w:t>
            </w:r>
          </w:p>
          <w:p w:rsidR="00EE2C57" w:rsidRDefault="009556BB" w:rsidP="00EE2C57">
            <w:pPr>
              <w:widowControl/>
              <w:jc w:val="center"/>
              <w:rPr>
                <w:rFonts w:ascii="新細明體" w:hAnsi="新細明體"/>
                <w:color w:val="000000"/>
                <w:kern w:val="0"/>
              </w:rPr>
            </w:pPr>
            <w:r w:rsidRPr="00EE2C57">
              <w:rPr>
                <w:rFonts w:ascii="新細明體" w:hAnsi="新細明體" w:hint="eastAsia"/>
                <w:color w:val="000000"/>
                <w:kern w:val="0"/>
              </w:rPr>
              <w:t>萬鈞教育機構</w:t>
            </w:r>
          </w:p>
          <w:p w:rsidR="009556BB" w:rsidRPr="00EE2C57" w:rsidRDefault="009556BB" w:rsidP="00EE2C57">
            <w:pPr>
              <w:widowControl/>
              <w:jc w:val="center"/>
              <w:rPr>
                <w:rFonts w:ascii="新細明體" w:hAnsi="新細明體"/>
                <w:color w:val="000000"/>
                <w:kern w:val="0"/>
              </w:rPr>
            </w:pPr>
            <w:r w:rsidRPr="00EE2C57">
              <w:rPr>
                <w:rFonts w:ascii="新細明體" w:hAnsi="新細明體" w:hint="eastAsia"/>
                <w:color w:val="000000"/>
                <w:kern w:val="0"/>
              </w:rPr>
              <w:t>元朗大會堂合辦</w:t>
            </w:r>
          </w:p>
        </w:tc>
        <w:tc>
          <w:tcPr>
            <w:tcW w:w="1838" w:type="dxa"/>
            <w:tcBorders>
              <w:top w:val="nil"/>
              <w:left w:val="nil"/>
              <w:bottom w:val="single" w:sz="4"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rPr>
            </w:pPr>
            <w:r w:rsidRPr="00EE2C57">
              <w:rPr>
                <w:rFonts w:ascii="新細明體" w:hAnsi="新細明體" w:hint="eastAsia"/>
                <w:color w:val="000000"/>
                <w:kern w:val="0"/>
              </w:rPr>
              <w:t>初小硬筆組</w:t>
            </w:r>
            <w:r w:rsidR="00EE2C57">
              <w:rPr>
                <w:rFonts w:ascii="新細明體" w:hAnsi="新細明體" w:hint="eastAsia"/>
                <w:color w:val="000000"/>
                <w:kern w:val="0"/>
              </w:rPr>
              <w:t>.</w:t>
            </w:r>
          </w:p>
          <w:p w:rsidR="009556BB" w:rsidRPr="00EE2C57" w:rsidRDefault="009556BB" w:rsidP="00EE2C57">
            <w:pPr>
              <w:widowControl/>
              <w:jc w:val="center"/>
              <w:rPr>
                <w:rFonts w:ascii="新細明體" w:hAnsi="新細明體"/>
                <w:color w:val="000000"/>
                <w:kern w:val="0"/>
              </w:rPr>
            </w:pPr>
            <w:r w:rsidRPr="00EE2C57">
              <w:rPr>
                <w:rFonts w:ascii="新細明體" w:hAnsi="新細明體" w:hint="eastAsia"/>
                <w:color w:val="000000"/>
                <w:kern w:val="0"/>
              </w:rPr>
              <w:t>(小一)冠軍</w:t>
            </w:r>
          </w:p>
        </w:tc>
        <w:tc>
          <w:tcPr>
            <w:tcW w:w="99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中文</w:t>
            </w: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4A</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楊善行</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963"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nil"/>
              <w:bottom w:val="single" w:sz="4"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rPr>
            </w:pPr>
            <w:r w:rsidRPr="00EE2C57">
              <w:rPr>
                <w:rFonts w:ascii="新細明體" w:hAnsi="新細明體" w:hint="eastAsia"/>
                <w:color w:val="000000"/>
                <w:kern w:val="0"/>
              </w:rPr>
              <w:t>高小毛筆組</w:t>
            </w:r>
          </w:p>
          <w:p w:rsidR="009556BB" w:rsidRPr="00EE2C57" w:rsidRDefault="009556BB" w:rsidP="00EE2C57">
            <w:pPr>
              <w:widowControl/>
              <w:jc w:val="center"/>
              <w:rPr>
                <w:rFonts w:ascii="新細明體" w:hAnsi="新細明體"/>
                <w:color w:val="000000"/>
                <w:kern w:val="0"/>
              </w:rPr>
            </w:pPr>
            <w:r w:rsidRPr="00EE2C57">
              <w:rPr>
                <w:rFonts w:ascii="新細明體" w:hAnsi="新細明體" w:hint="eastAsia"/>
                <w:color w:val="000000"/>
                <w:kern w:val="0"/>
              </w:rPr>
              <w:t>(小四)優異</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16"/>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陳莉</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963"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nil"/>
              <w:bottom w:val="single" w:sz="8"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rPr>
            </w:pPr>
            <w:r w:rsidRPr="00EE2C57">
              <w:rPr>
                <w:rFonts w:ascii="新細明體" w:hAnsi="新細明體" w:hint="eastAsia"/>
                <w:color w:val="000000"/>
                <w:kern w:val="0"/>
              </w:rPr>
              <w:t>高小硬筆組</w:t>
            </w:r>
          </w:p>
          <w:p w:rsidR="009556BB" w:rsidRPr="00EE2C57" w:rsidRDefault="009556BB" w:rsidP="00EE2C57">
            <w:pPr>
              <w:widowControl/>
              <w:jc w:val="center"/>
              <w:rPr>
                <w:rFonts w:ascii="新細明體" w:hAnsi="新細明體"/>
                <w:color w:val="000000"/>
                <w:kern w:val="0"/>
              </w:rPr>
            </w:pPr>
            <w:r w:rsidRPr="00EE2C57">
              <w:rPr>
                <w:rFonts w:ascii="新細明體" w:hAnsi="新細明體" w:hint="eastAsia"/>
                <w:color w:val="000000"/>
                <w:kern w:val="0"/>
              </w:rPr>
              <w:t>(小六)優異</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8445F">
        <w:trPr>
          <w:trHeight w:val="417"/>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3D</w:t>
            </w:r>
          </w:p>
        </w:tc>
        <w:tc>
          <w:tcPr>
            <w:tcW w:w="1837"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巫卓殷</w:t>
            </w:r>
          </w:p>
        </w:tc>
        <w:tc>
          <w:tcPr>
            <w:tcW w:w="2720"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屯門區公民教育書法比賽</w:t>
            </w:r>
          </w:p>
        </w:tc>
        <w:tc>
          <w:tcPr>
            <w:tcW w:w="1963" w:type="dxa"/>
            <w:tcBorders>
              <w:top w:val="nil"/>
              <w:left w:val="nil"/>
              <w:bottom w:val="single" w:sz="4" w:space="0" w:color="auto"/>
              <w:right w:val="nil"/>
            </w:tcBorders>
            <w:shd w:val="clear" w:color="auto" w:fill="auto"/>
            <w:vAlign w:val="center"/>
            <w:hideMark/>
          </w:tcPr>
          <w:p w:rsidR="00EE2C57" w:rsidRPr="00E8445F" w:rsidRDefault="009556BB" w:rsidP="00E73C3D">
            <w:pPr>
              <w:widowControl/>
              <w:jc w:val="center"/>
              <w:rPr>
                <w:rFonts w:ascii="新細明體" w:hAnsi="新細明體"/>
                <w:color w:val="000000"/>
                <w:kern w:val="0"/>
                <w:sz w:val="22"/>
                <w:szCs w:val="22"/>
              </w:rPr>
            </w:pPr>
            <w:r w:rsidRPr="00E8445F">
              <w:rPr>
                <w:rFonts w:ascii="新細明體" w:hAnsi="新細明體" w:hint="eastAsia"/>
                <w:color w:val="000000"/>
                <w:kern w:val="0"/>
                <w:sz w:val="22"/>
                <w:szCs w:val="22"/>
              </w:rPr>
              <w:t>屯門民政事務處及香港青年協會賽馬會建生</w:t>
            </w:r>
          </w:p>
          <w:p w:rsidR="009556BB" w:rsidRPr="00E8445F" w:rsidRDefault="009556BB" w:rsidP="00E73C3D">
            <w:pPr>
              <w:widowControl/>
              <w:jc w:val="center"/>
              <w:rPr>
                <w:rFonts w:ascii="新細明體" w:hAnsi="新細明體"/>
                <w:color w:val="000000"/>
                <w:kern w:val="0"/>
                <w:sz w:val="22"/>
                <w:szCs w:val="22"/>
              </w:rPr>
            </w:pPr>
            <w:r w:rsidRPr="00E8445F">
              <w:rPr>
                <w:rFonts w:ascii="新細明體" w:hAnsi="新細明體" w:hint="eastAsia"/>
                <w:color w:val="000000"/>
                <w:kern w:val="0"/>
                <w:sz w:val="22"/>
                <w:szCs w:val="22"/>
              </w:rPr>
              <w:t>青年空間</w:t>
            </w:r>
          </w:p>
        </w:tc>
        <w:tc>
          <w:tcPr>
            <w:tcW w:w="1838" w:type="dxa"/>
            <w:tcBorders>
              <w:top w:val="nil"/>
              <w:left w:val="single" w:sz="8" w:space="0" w:color="auto"/>
              <w:bottom w:val="single" w:sz="8"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初小硬筆組</w:t>
            </w:r>
          </w:p>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優異獎</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 xml:space="preserve">3A </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葉津晴</w:t>
            </w:r>
          </w:p>
        </w:tc>
        <w:tc>
          <w:tcPr>
            <w:tcW w:w="2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第七十屆</w:t>
            </w:r>
          </w:p>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香港學校朗誦節</w:t>
            </w:r>
          </w:p>
        </w:tc>
        <w:tc>
          <w:tcPr>
            <w:tcW w:w="196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56BB" w:rsidRPr="00EE2C57" w:rsidRDefault="009556BB" w:rsidP="00E73C3D">
            <w:pPr>
              <w:widowControl/>
              <w:jc w:val="center"/>
              <w:rPr>
                <w:rFonts w:ascii="新細明體" w:hAnsi="新細明體"/>
                <w:color w:val="000000"/>
                <w:kern w:val="0"/>
              </w:rPr>
            </w:pPr>
            <w:r w:rsidRPr="00EE2C57">
              <w:rPr>
                <w:rFonts w:ascii="新細明體" w:hAnsi="新細明體" w:hint="eastAsia"/>
                <w:color w:val="000000"/>
                <w:kern w:val="0"/>
              </w:rPr>
              <w:t>香港學校音樂及朗誦協會</w:t>
            </w:r>
          </w:p>
        </w:tc>
        <w:tc>
          <w:tcPr>
            <w:tcW w:w="1838" w:type="dxa"/>
            <w:tcBorders>
              <w:top w:val="nil"/>
              <w:left w:val="nil"/>
              <w:bottom w:val="single" w:sz="4"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三年級粵語獨誦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亞軍</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5B</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施曉晴</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nil"/>
              <w:bottom w:val="single" w:sz="4"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五年級粵語獨誦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冠軍</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5A</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陳沛霖</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nil"/>
              <w:bottom w:val="single" w:sz="4"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五年級粵語獨誦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亞軍</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5B</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蘇卓蕎</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nil"/>
              <w:bottom w:val="single" w:sz="4"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五年級粵語獨誦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亞軍</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5B</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林見禧</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nil"/>
              <w:bottom w:val="single" w:sz="4"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五年級粵語獨誦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亞軍</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5A</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羅嘉晴</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nil"/>
              <w:bottom w:val="single" w:sz="4"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五年級粵語獨誦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季軍</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16"/>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nil"/>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一二年級</w:t>
            </w:r>
          </w:p>
        </w:tc>
        <w:tc>
          <w:tcPr>
            <w:tcW w:w="1837" w:type="dxa"/>
            <w:tcBorders>
              <w:top w:val="nil"/>
              <w:left w:val="nil"/>
              <w:bottom w:val="nil"/>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中文集誦</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nil"/>
              <w:bottom w:val="nil"/>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sz w:val="22"/>
              </w:rPr>
            </w:pPr>
            <w:r w:rsidRPr="00EE2C57">
              <w:rPr>
                <w:rFonts w:ascii="新細明體" w:hAnsi="新細明體" w:hint="eastAsia"/>
                <w:color w:val="000000"/>
                <w:kern w:val="0"/>
                <w:sz w:val="22"/>
              </w:rPr>
              <w:t>一、二年級</w:t>
            </w:r>
          </w:p>
          <w:p w:rsidR="009556BB" w:rsidRPr="00EE2C57" w:rsidRDefault="009556BB" w:rsidP="00E73C3D">
            <w:pPr>
              <w:widowControl/>
              <w:jc w:val="center"/>
              <w:rPr>
                <w:rFonts w:ascii="新細明體" w:hAnsi="新細明體"/>
                <w:color w:val="000000"/>
                <w:kern w:val="0"/>
                <w:sz w:val="22"/>
              </w:rPr>
            </w:pPr>
            <w:r w:rsidRPr="00EE2C57">
              <w:rPr>
                <w:rFonts w:ascii="新細明體" w:hAnsi="新細明體" w:hint="eastAsia"/>
                <w:color w:val="000000"/>
                <w:kern w:val="0"/>
                <w:sz w:val="22"/>
              </w:rPr>
              <w:t>粵語集誦冠軍</w:t>
            </w:r>
          </w:p>
        </w:tc>
        <w:tc>
          <w:tcPr>
            <w:tcW w:w="997" w:type="dxa"/>
            <w:vMerge/>
            <w:tcBorders>
              <w:top w:val="single" w:sz="8" w:space="0" w:color="auto"/>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12</w:t>
            </w:r>
          </w:p>
        </w:tc>
        <w:tc>
          <w:tcPr>
            <w:tcW w:w="696" w:type="dxa"/>
            <w:tcBorders>
              <w:top w:val="single" w:sz="8" w:space="0" w:color="auto"/>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1C</w:t>
            </w:r>
          </w:p>
        </w:tc>
        <w:tc>
          <w:tcPr>
            <w:tcW w:w="1837" w:type="dxa"/>
            <w:tcBorders>
              <w:top w:val="single" w:sz="8" w:space="0" w:color="auto"/>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薛鎧澄</w:t>
            </w:r>
          </w:p>
        </w:tc>
        <w:tc>
          <w:tcPr>
            <w:tcW w:w="2720" w:type="dxa"/>
            <w:vMerge w:val="restart"/>
            <w:tcBorders>
              <w:top w:val="nil"/>
              <w:left w:val="nil"/>
              <w:bottom w:val="single" w:sz="8" w:space="0" w:color="000000"/>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第七十屆</w:t>
            </w:r>
          </w:p>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香港學校朗誦節</w:t>
            </w:r>
          </w:p>
        </w:tc>
        <w:tc>
          <w:tcPr>
            <w:tcW w:w="1963" w:type="dxa"/>
            <w:vMerge w:val="restart"/>
            <w:tcBorders>
              <w:top w:val="nil"/>
              <w:left w:val="single" w:sz="8" w:space="0" w:color="auto"/>
              <w:bottom w:val="single" w:sz="8" w:space="0" w:color="000000"/>
              <w:right w:val="nil"/>
            </w:tcBorders>
            <w:shd w:val="clear" w:color="auto" w:fill="auto"/>
            <w:noWrap/>
            <w:vAlign w:val="center"/>
            <w:hideMark/>
          </w:tcPr>
          <w:p w:rsidR="009556BB" w:rsidRPr="00EE2C57" w:rsidRDefault="009556BB" w:rsidP="00E73C3D">
            <w:pPr>
              <w:widowControl/>
              <w:jc w:val="center"/>
              <w:rPr>
                <w:rFonts w:ascii="新細明體" w:hAnsi="新細明體"/>
                <w:color w:val="000000"/>
                <w:kern w:val="0"/>
              </w:rPr>
            </w:pPr>
            <w:r w:rsidRPr="00EE2C57">
              <w:rPr>
                <w:rFonts w:ascii="新細明體" w:hAnsi="新細明體" w:hint="eastAsia"/>
                <w:color w:val="000000"/>
                <w:kern w:val="0"/>
              </w:rPr>
              <w:t>香港學校音樂及朗誦協會</w:t>
            </w:r>
          </w:p>
        </w:tc>
        <w:tc>
          <w:tcPr>
            <w:tcW w:w="183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一年級普通話</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獨誦季軍</w:t>
            </w:r>
          </w:p>
        </w:tc>
        <w:tc>
          <w:tcPr>
            <w:tcW w:w="997" w:type="dxa"/>
            <w:vMerge w:val="restart"/>
            <w:tcBorders>
              <w:top w:val="nil"/>
              <w:left w:val="nil"/>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普通話</w:t>
            </w: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3A</w:t>
            </w:r>
          </w:p>
        </w:tc>
        <w:tc>
          <w:tcPr>
            <w:tcW w:w="1837"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王奎霖</w:t>
            </w:r>
          </w:p>
        </w:tc>
        <w:tc>
          <w:tcPr>
            <w:tcW w:w="2720"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single" w:sz="8" w:space="0" w:color="auto"/>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三年級普通話獨誦季軍</w:t>
            </w:r>
          </w:p>
        </w:tc>
        <w:tc>
          <w:tcPr>
            <w:tcW w:w="997"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3B</w:t>
            </w:r>
          </w:p>
        </w:tc>
        <w:tc>
          <w:tcPr>
            <w:tcW w:w="1837"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賈英祖</w:t>
            </w:r>
          </w:p>
        </w:tc>
        <w:tc>
          <w:tcPr>
            <w:tcW w:w="2720"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single" w:sz="8" w:space="0" w:color="auto"/>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三年級普通話獨誦亞軍</w:t>
            </w:r>
          </w:p>
        </w:tc>
        <w:tc>
          <w:tcPr>
            <w:tcW w:w="997"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5A</w:t>
            </w:r>
          </w:p>
        </w:tc>
        <w:tc>
          <w:tcPr>
            <w:tcW w:w="1837"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李天恩</w:t>
            </w:r>
          </w:p>
        </w:tc>
        <w:tc>
          <w:tcPr>
            <w:tcW w:w="2720"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single" w:sz="8" w:space="0" w:color="auto"/>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五年級普通話獨誦季軍</w:t>
            </w:r>
          </w:p>
        </w:tc>
        <w:tc>
          <w:tcPr>
            <w:tcW w:w="997"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16"/>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8"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袁彩盈</w:t>
            </w:r>
          </w:p>
        </w:tc>
        <w:tc>
          <w:tcPr>
            <w:tcW w:w="2720"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single" w:sz="8" w:space="0" w:color="auto"/>
              <w:bottom w:val="single" w:sz="8"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六年級普通話獨誦亞軍</w:t>
            </w:r>
          </w:p>
        </w:tc>
        <w:tc>
          <w:tcPr>
            <w:tcW w:w="997"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12</w:t>
            </w:r>
          </w:p>
        </w:tc>
        <w:tc>
          <w:tcPr>
            <w:tcW w:w="696"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2A</w:t>
            </w:r>
          </w:p>
        </w:tc>
        <w:tc>
          <w:tcPr>
            <w:tcW w:w="1837"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楊凱睿</w:t>
            </w:r>
          </w:p>
        </w:tc>
        <w:tc>
          <w:tcPr>
            <w:tcW w:w="2720" w:type="dxa"/>
            <w:vMerge w:val="restart"/>
            <w:tcBorders>
              <w:top w:val="nil"/>
              <w:left w:val="nil"/>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第七十屆香港學校朗誦節</w:t>
            </w:r>
          </w:p>
        </w:tc>
        <w:tc>
          <w:tcPr>
            <w:tcW w:w="1963" w:type="dxa"/>
            <w:vMerge w:val="restart"/>
            <w:tcBorders>
              <w:top w:val="nil"/>
              <w:left w:val="single" w:sz="8" w:space="0" w:color="auto"/>
              <w:bottom w:val="single" w:sz="8" w:space="0" w:color="000000"/>
              <w:right w:val="nil"/>
            </w:tcBorders>
            <w:shd w:val="clear" w:color="auto" w:fill="auto"/>
            <w:noWrap/>
            <w:vAlign w:val="center"/>
            <w:hideMark/>
          </w:tcPr>
          <w:p w:rsidR="009556BB" w:rsidRPr="00A51456" w:rsidRDefault="009556BB" w:rsidP="00E73C3D">
            <w:pPr>
              <w:widowControl/>
              <w:jc w:val="center"/>
              <w:rPr>
                <w:rFonts w:ascii="新細明體" w:hAnsi="新細明體"/>
                <w:color w:val="000000"/>
                <w:kern w:val="0"/>
                <w:sz w:val="20"/>
                <w:szCs w:val="20"/>
              </w:rPr>
            </w:pPr>
            <w:r w:rsidRPr="00A51456">
              <w:rPr>
                <w:rFonts w:ascii="新細明體" w:hAnsi="新細明體" w:hint="eastAsia"/>
                <w:color w:val="000000"/>
                <w:kern w:val="0"/>
                <w:sz w:val="20"/>
                <w:szCs w:val="20"/>
              </w:rPr>
              <w:t>香港學校音樂及朗誦協會</w:t>
            </w:r>
          </w:p>
        </w:tc>
        <w:tc>
          <w:tcPr>
            <w:tcW w:w="1838" w:type="dxa"/>
            <w:tcBorders>
              <w:top w:val="nil"/>
              <w:left w:val="single" w:sz="8" w:space="0" w:color="auto"/>
              <w:bottom w:val="single" w:sz="4" w:space="0" w:color="auto"/>
              <w:right w:val="single" w:sz="8" w:space="0" w:color="auto"/>
            </w:tcBorders>
            <w:shd w:val="clear" w:color="auto" w:fill="auto"/>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二年級英語獨誦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季軍</w:t>
            </w:r>
          </w:p>
        </w:tc>
        <w:tc>
          <w:tcPr>
            <w:tcW w:w="997" w:type="dxa"/>
            <w:vMerge w:val="restart"/>
            <w:tcBorders>
              <w:top w:val="nil"/>
              <w:left w:val="nil"/>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英文</w:t>
            </w: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4B</w:t>
            </w:r>
          </w:p>
        </w:tc>
        <w:tc>
          <w:tcPr>
            <w:tcW w:w="1837"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李君卓</w:t>
            </w:r>
          </w:p>
        </w:tc>
        <w:tc>
          <w:tcPr>
            <w:tcW w:w="2720"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single" w:sz="8" w:space="0" w:color="auto"/>
              <w:bottom w:val="single" w:sz="4" w:space="0" w:color="auto"/>
              <w:right w:val="single" w:sz="8" w:space="0" w:color="auto"/>
            </w:tcBorders>
            <w:shd w:val="clear" w:color="auto" w:fill="auto"/>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四年級英語獨誦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亞軍</w:t>
            </w:r>
          </w:p>
        </w:tc>
        <w:tc>
          <w:tcPr>
            <w:tcW w:w="997"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4B</w:t>
            </w:r>
          </w:p>
        </w:tc>
        <w:tc>
          <w:tcPr>
            <w:tcW w:w="1837"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黃鈞浚</w:t>
            </w:r>
          </w:p>
        </w:tc>
        <w:tc>
          <w:tcPr>
            <w:tcW w:w="2720"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single" w:sz="8" w:space="0" w:color="auto"/>
              <w:bottom w:val="single" w:sz="4" w:space="0" w:color="auto"/>
              <w:right w:val="single" w:sz="8" w:space="0" w:color="auto"/>
            </w:tcBorders>
            <w:shd w:val="clear" w:color="auto" w:fill="auto"/>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四年級英語獨誦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季軍</w:t>
            </w:r>
          </w:p>
        </w:tc>
        <w:tc>
          <w:tcPr>
            <w:tcW w:w="997"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4E</w:t>
            </w:r>
          </w:p>
        </w:tc>
        <w:tc>
          <w:tcPr>
            <w:tcW w:w="1837"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李怡</w:t>
            </w:r>
          </w:p>
        </w:tc>
        <w:tc>
          <w:tcPr>
            <w:tcW w:w="2720"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single" w:sz="8" w:space="0" w:color="auto"/>
              <w:bottom w:val="single" w:sz="4" w:space="0" w:color="auto"/>
              <w:right w:val="single" w:sz="8" w:space="0" w:color="auto"/>
            </w:tcBorders>
            <w:shd w:val="clear" w:color="auto" w:fill="auto"/>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四年級英語獨誦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冠軍</w:t>
            </w:r>
          </w:p>
        </w:tc>
        <w:tc>
          <w:tcPr>
            <w:tcW w:w="997"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5A</w:t>
            </w:r>
          </w:p>
        </w:tc>
        <w:tc>
          <w:tcPr>
            <w:tcW w:w="1837" w:type="dxa"/>
            <w:tcBorders>
              <w:top w:val="nil"/>
              <w:left w:val="nil"/>
              <w:bottom w:val="single" w:sz="4" w:space="0" w:color="auto"/>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廖穎桁</w:t>
            </w:r>
          </w:p>
        </w:tc>
        <w:tc>
          <w:tcPr>
            <w:tcW w:w="2720"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single" w:sz="8" w:space="0" w:color="auto"/>
              <w:bottom w:val="single" w:sz="4" w:space="0" w:color="auto"/>
              <w:right w:val="single" w:sz="8" w:space="0" w:color="auto"/>
            </w:tcBorders>
            <w:shd w:val="clear" w:color="auto" w:fill="auto"/>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五年級英語獨誦</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季軍</w:t>
            </w:r>
          </w:p>
        </w:tc>
        <w:tc>
          <w:tcPr>
            <w:tcW w:w="997"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16"/>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sz w:val="20"/>
                <w:szCs w:val="20"/>
              </w:rPr>
            </w:pPr>
            <w:r w:rsidRPr="00A51456">
              <w:rPr>
                <w:rFonts w:ascii="新細明體" w:hAnsi="新細明體" w:hint="eastAsia"/>
                <w:color w:val="000000"/>
                <w:kern w:val="0"/>
                <w:sz w:val="20"/>
                <w:szCs w:val="20"/>
              </w:rPr>
              <w:t>四五六年級</w:t>
            </w:r>
          </w:p>
        </w:tc>
        <w:tc>
          <w:tcPr>
            <w:tcW w:w="1837"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英文集誦</w:t>
            </w:r>
          </w:p>
        </w:tc>
        <w:tc>
          <w:tcPr>
            <w:tcW w:w="2720"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tcBorders>
              <w:top w:val="nil"/>
              <w:left w:val="single" w:sz="8" w:space="0" w:color="auto"/>
              <w:bottom w:val="single" w:sz="8" w:space="0" w:color="auto"/>
              <w:right w:val="single" w:sz="8" w:space="0" w:color="auto"/>
            </w:tcBorders>
            <w:shd w:val="clear" w:color="auto" w:fill="auto"/>
            <w:noWrap/>
            <w:vAlign w:val="center"/>
            <w:hideMark/>
          </w:tcPr>
          <w:p w:rsidR="00EE2C57" w:rsidRDefault="009556BB" w:rsidP="00E73C3D">
            <w:pPr>
              <w:widowControl/>
              <w:jc w:val="center"/>
              <w:rPr>
                <w:rFonts w:ascii="新細明體" w:hAnsi="新細明體"/>
                <w:color w:val="000000"/>
                <w:kern w:val="0"/>
                <w:sz w:val="22"/>
              </w:rPr>
            </w:pPr>
            <w:r w:rsidRPr="00EE2C57">
              <w:rPr>
                <w:rFonts w:ascii="新細明體" w:hAnsi="新細明體" w:hint="eastAsia"/>
                <w:color w:val="000000"/>
                <w:kern w:val="0"/>
                <w:sz w:val="22"/>
              </w:rPr>
              <w:t>四至六年級</w:t>
            </w:r>
          </w:p>
          <w:p w:rsidR="009556BB" w:rsidRPr="00EE2C57" w:rsidRDefault="009556BB" w:rsidP="00E73C3D">
            <w:pPr>
              <w:widowControl/>
              <w:jc w:val="center"/>
              <w:rPr>
                <w:rFonts w:ascii="新細明體" w:hAnsi="新細明體"/>
                <w:color w:val="000000"/>
                <w:kern w:val="0"/>
                <w:sz w:val="22"/>
              </w:rPr>
            </w:pPr>
            <w:r w:rsidRPr="00EE2C57">
              <w:rPr>
                <w:rFonts w:ascii="新細明體" w:hAnsi="新細明體" w:hint="eastAsia"/>
                <w:color w:val="000000"/>
                <w:kern w:val="0"/>
                <w:sz w:val="22"/>
              </w:rPr>
              <w:t>英語集誦亞軍</w:t>
            </w:r>
          </w:p>
        </w:tc>
        <w:tc>
          <w:tcPr>
            <w:tcW w:w="997" w:type="dxa"/>
            <w:vMerge/>
            <w:tcBorders>
              <w:top w:val="nil"/>
              <w:left w:val="nil"/>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16"/>
        </w:trPr>
        <w:tc>
          <w:tcPr>
            <w:tcW w:w="8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12</w:t>
            </w:r>
          </w:p>
        </w:tc>
        <w:tc>
          <w:tcPr>
            <w:tcW w:w="696"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4A</w:t>
            </w:r>
          </w:p>
        </w:tc>
        <w:tc>
          <w:tcPr>
            <w:tcW w:w="1837"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陳泳嘉</w:t>
            </w:r>
          </w:p>
        </w:tc>
        <w:tc>
          <w:tcPr>
            <w:tcW w:w="2720" w:type="dxa"/>
            <w:vMerge w:val="restart"/>
            <w:tcBorders>
              <w:top w:val="nil"/>
              <w:left w:val="single" w:sz="8" w:space="0" w:color="auto"/>
              <w:bottom w:val="single" w:sz="8" w:space="0" w:color="000000"/>
              <w:right w:val="single" w:sz="8" w:space="0" w:color="auto"/>
            </w:tcBorders>
            <w:shd w:val="clear" w:color="auto" w:fill="auto"/>
            <w:vAlign w:val="center"/>
            <w:hideMark/>
          </w:tcPr>
          <w:p w:rsidR="00EE2C57"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第五屆「細味人生───</w:t>
            </w:r>
          </w:p>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 xml:space="preserve">關愛欣賞、自律守規」活動 </w:t>
            </w:r>
          </w:p>
        </w:tc>
        <w:tc>
          <w:tcPr>
            <w:tcW w:w="1963" w:type="dxa"/>
            <w:vMerge w:val="restart"/>
            <w:tcBorders>
              <w:top w:val="nil"/>
              <w:left w:val="single" w:sz="8" w:space="0" w:color="auto"/>
              <w:bottom w:val="single" w:sz="8" w:space="0" w:color="000000"/>
              <w:right w:val="nil"/>
            </w:tcBorders>
            <w:shd w:val="clear" w:color="auto" w:fill="auto"/>
            <w:vAlign w:val="center"/>
            <w:hideMark/>
          </w:tcPr>
          <w:p w:rsidR="009556BB" w:rsidRPr="00A51456" w:rsidRDefault="009556BB" w:rsidP="00E73C3D">
            <w:pPr>
              <w:widowControl/>
              <w:jc w:val="center"/>
              <w:rPr>
                <w:rFonts w:ascii="新細明體" w:hAnsi="新細明體"/>
                <w:color w:val="000000"/>
                <w:kern w:val="0"/>
                <w:sz w:val="22"/>
              </w:rPr>
            </w:pPr>
            <w:r w:rsidRPr="00A51456">
              <w:rPr>
                <w:rFonts w:ascii="新細明體" w:hAnsi="新細明體" w:hint="eastAsia"/>
                <w:color w:val="000000"/>
                <w:kern w:val="0"/>
                <w:sz w:val="22"/>
              </w:rPr>
              <w:t>佛教黃鳳翎中學</w:t>
            </w:r>
          </w:p>
        </w:tc>
        <w:tc>
          <w:tcPr>
            <w:tcW w:w="1838" w:type="dxa"/>
            <w:tcBorders>
              <w:top w:val="nil"/>
              <w:left w:val="single" w:sz="8" w:space="0" w:color="auto"/>
              <w:bottom w:val="single" w:sz="4" w:space="0" w:color="auto"/>
              <w:right w:val="nil"/>
            </w:tcBorders>
            <w:shd w:val="clear" w:color="auto" w:fill="auto"/>
            <w:noWrap/>
            <w:vAlign w:val="center"/>
            <w:hideMark/>
          </w:tcPr>
          <w:p w:rsidR="00EE2C57" w:rsidRDefault="009556BB" w:rsidP="00E73C3D">
            <w:pPr>
              <w:widowControl/>
              <w:jc w:val="center"/>
              <w:rPr>
                <w:rFonts w:ascii="新細明體" w:hAnsi="新細明體"/>
                <w:color w:val="000000"/>
                <w:kern w:val="0"/>
                <w:sz w:val="22"/>
              </w:rPr>
            </w:pPr>
            <w:r w:rsidRPr="00EE2C57">
              <w:rPr>
                <w:rFonts w:ascii="新細明體" w:hAnsi="新細明體" w:hint="eastAsia"/>
                <w:color w:val="000000"/>
                <w:kern w:val="0"/>
                <w:sz w:val="22"/>
              </w:rPr>
              <w:t>四格漫畫</w:t>
            </w:r>
          </w:p>
          <w:p w:rsidR="009556BB" w:rsidRPr="00EE2C57" w:rsidRDefault="009556BB" w:rsidP="00E73C3D">
            <w:pPr>
              <w:widowControl/>
              <w:jc w:val="center"/>
              <w:rPr>
                <w:rFonts w:ascii="新細明體" w:hAnsi="新細明體"/>
                <w:color w:val="000000"/>
                <w:kern w:val="0"/>
                <w:sz w:val="22"/>
              </w:rPr>
            </w:pPr>
            <w:r w:rsidRPr="00EE2C57">
              <w:rPr>
                <w:rFonts w:ascii="新細明體" w:hAnsi="新細明體" w:hint="eastAsia"/>
                <w:color w:val="000000"/>
                <w:kern w:val="0"/>
                <w:sz w:val="22"/>
              </w:rPr>
              <w:t>創作比賽季軍</w:t>
            </w:r>
          </w:p>
        </w:tc>
        <w:tc>
          <w:tcPr>
            <w:tcW w:w="99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視藝</w:t>
            </w:r>
          </w:p>
        </w:tc>
      </w:tr>
      <w:tr w:rsidR="009556BB" w:rsidRPr="00A51456" w:rsidTr="00EE2C57">
        <w:trPr>
          <w:trHeight w:val="316"/>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4A</w:t>
            </w:r>
          </w:p>
        </w:tc>
        <w:tc>
          <w:tcPr>
            <w:tcW w:w="1837"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陳泳嘉</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2"/>
              </w:rPr>
            </w:pPr>
          </w:p>
        </w:tc>
        <w:tc>
          <w:tcPr>
            <w:tcW w:w="1963"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sz w:val="22"/>
              </w:rPr>
            </w:pPr>
          </w:p>
        </w:tc>
        <w:tc>
          <w:tcPr>
            <w:tcW w:w="1838" w:type="dxa"/>
            <w:tcBorders>
              <w:top w:val="nil"/>
              <w:left w:val="single" w:sz="8" w:space="0" w:color="auto"/>
              <w:bottom w:val="single" w:sz="8" w:space="0" w:color="auto"/>
              <w:right w:val="nil"/>
            </w:tcBorders>
            <w:shd w:val="clear" w:color="auto" w:fill="auto"/>
            <w:noWrap/>
            <w:vAlign w:val="center"/>
            <w:hideMark/>
          </w:tcPr>
          <w:p w:rsidR="00EE2C57" w:rsidRPr="00EE2C57" w:rsidRDefault="009556BB" w:rsidP="00E73C3D">
            <w:pPr>
              <w:widowControl/>
              <w:jc w:val="center"/>
              <w:rPr>
                <w:rFonts w:ascii="新細明體" w:hAnsi="新細明體"/>
                <w:color w:val="000000"/>
                <w:kern w:val="0"/>
                <w:sz w:val="22"/>
              </w:rPr>
            </w:pPr>
            <w:r w:rsidRPr="00EE2C57">
              <w:rPr>
                <w:rFonts w:ascii="新細明體" w:hAnsi="新細明體" w:hint="eastAsia"/>
                <w:color w:val="000000"/>
                <w:kern w:val="0"/>
                <w:sz w:val="22"/>
              </w:rPr>
              <w:t>漫畫填色比賽</w:t>
            </w:r>
          </w:p>
          <w:p w:rsidR="009556BB" w:rsidRPr="00EE2C57" w:rsidRDefault="009556BB" w:rsidP="00E73C3D">
            <w:pPr>
              <w:widowControl/>
              <w:jc w:val="center"/>
              <w:rPr>
                <w:rFonts w:ascii="新細明體" w:hAnsi="新細明體"/>
                <w:color w:val="000000"/>
                <w:kern w:val="0"/>
                <w:sz w:val="22"/>
              </w:rPr>
            </w:pPr>
            <w:r w:rsidRPr="00EE2C57">
              <w:rPr>
                <w:rFonts w:ascii="新細明體" w:hAnsi="新細明體" w:hint="eastAsia"/>
                <w:color w:val="000000"/>
                <w:kern w:val="0"/>
                <w:sz w:val="22"/>
              </w:rPr>
              <w:t>優異獎</w:t>
            </w:r>
          </w:p>
        </w:tc>
        <w:tc>
          <w:tcPr>
            <w:tcW w:w="997"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single" w:sz="4" w:space="0" w:color="auto"/>
              <w:left w:val="single" w:sz="4" w:space="0" w:color="auto"/>
              <w:bottom w:val="single" w:sz="4" w:space="0" w:color="auto"/>
              <w:right w:val="nil"/>
            </w:tcBorders>
            <w:shd w:val="clear" w:color="auto" w:fill="auto"/>
            <w:noWrap/>
            <w:vAlign w:val="center"/>
            <w:hideMark/>
          </w:tcPr>
          <w:p w:rsidR="009556BB" w:rsidRPr="00A51456" w:rsidRDefault="009556BB" w:rsidP="00E73C3D">
            <w:pPr>
              <w:widowControl/>
              <w:jc w:val="center"/>
              <w:rPr>
                <w:rFonts w:ascii="新細明體" w:hAnsi="新細明體"/>
                <w:kern w:val="0"/>
              </w:rPr>
            </w:pPr>
            <w:r w:rsidRPr="00A51456">
              <w:rPr>
                <w:rFonts w:ascii="新細明體" w:hAnsi="新細明體" w:hint="eastAsia"/>
                <w:kern w:val="0"/>
              </w:rPr>
              <w:t>2D</w:t>
            </w:r>
          </w:p>
        </w:tc>
        <w:tc>
          <w:tcPr>
            <w:tcW w:w="1837" w:type="dxa"/>
            <w:tcBorders>
              <w:top w:val="nil"/>
              <w:left w:val="single" w:sz="8" w:space="0" w:color="auto"/>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kern w:val="0"/>
              </w:rPr>
            </w:pPr>
            <w:r w:rsidRPr="00A51456">
              <w:rPr>
                <w:rFonts w:ascii="新細明體" w:hAnsi="新細明體" w:hint="eastAsia"/>
                <w:kern w:val="0"/>
              </w:rPr>
              <w:t>陸羨娗</w:t>
            </w:r>
          </w:p>
        </w:tc>
        <w:tc>
          <w:tcPr>
            <w:tcW w:w="2720" w:type="dxa"/>
            <w:vMerge w:val="restart"/>
            <w:tcBorders>
              <w:top w:val="nil"/>
              <w:left w:val="single" w:sz="8" w:space="0" w:color="auto"/>
              <w:bottom w:val="single" w:sz="8" w:space="0" w:color="000000"/>
              <w:right w:val="single" w:sz="8" w:space="0" w:color="auto"/>
            </w:tcBorders>
            <w:shd w:val="clear" w:color="auto" w:fill="auto"/>
            <w:vAlign w:val="center"/>
            <w:hideMark/>
          </w:tcPr>
          <w:p w:rsidR="009556BB" w:rsidRPr="00A51456" w:rsidRDefault="009556BB" w:rsidP="00E73C3D">
            <w:pPr>
              <w:widowControl/>
              <w:jc w:val="center"/>
              <w:rPr>
                <w:rFonts w:ascii="新細明體" w:hAnsi="新細明體"/>
                <w:kern w:val="0"/>
              </w:rPr>
            </w:pPr>
            <w:r w:rsidRPr="00A51456">
              <w:rPr>
                <w:rFonts w:ascii="新細明體" w:hAnsi="新細明體" w:hint="eastAsia"/>
                <w:kern w:val="0"/>
              </w:rPr>
              <w:t>「減廢由我做」兒童及親子填色比賽</w:t>
            </w:r>
          </w:p>
        </w:tc>
        <w:tc>
          <w:tcPr>
            <w:tcW w:w="1963" w:type="dxa"/>
            <w:vMerge w:val="restart"/>
            <w:tcBorders>
              <w:top w:val="nil"/>
              <w:left w:val="nil"/>
              <w:bottom w:val="single" w:sz="8" w:space="0" w:color="000000"/>
              <w:right w:val="nil"/>
            </w:tcBorders>
            <w:shd w:val="clear" w:color="auto" w:fill="auto"/>
            <w:vAlign w:val="center"/>
            <w:hideMark/>
          </w:tcPr>
          <w:p w:rsidR="00EE2C57" w:rsidRDefault="009556BB" w:rsidP="00E73C3D">
            <w:pPr>
              <w:widowControl/>
              <w:jc w:val="center"/>
              <w:rPr>
                <w:rFonts w:ascii="新細明體" w:hAnsi="新細明體"/>
                <w:kern w:val="0"/>
              </w:rPr>
            </w:pPr>
            <w:r w:rsidRPr="00A51456">
              <w:rPr>
                <w:rFonts w:ascii="新細明體" w:hAnsi="新細明體" w:hint="eastAsia"/>
                <w:kern w:val="0"/>
              </w:rPr>
              <w:t>賽馬會</w:t>
            </w:r>
          </w:p>
          <w:p w:rsidR="009556BB" w:rsidRPr="00A51456" w:rsidRDefault="009556BB" w:rsidP="00E73C3D">
            <w:pPr>
              <w:widowControl/>
              <w:jc w:val="center"/>
              <w:rPr>
                <w:rFonts w:ascii="新細明體" w:hAnsi="新細明體"/>
                <w:kern w:val="0"/>
              </w:rPr>
            </w:pPr>
            <w:r w:rsidRPr="00A51456">
              <w:rPr>
                <w:rFonts w:ascii="新細明體" w:hAnsi="新細明體" w:hint="eastAsia"/>
                <w:kern w:val="0"/>
              </w:rPr>
              <w:t>建生青年空間</w:t>
            </w:r>
          </w:p>
        </w:tc>
        <w:tc>
          <w:tcPr>
            <w:tcW w:w="1838" w:type="dxa"/>
            <w:tcBorders>
              <w:top w:val="nil"/>
              <w:left w:val="single" w:sz="8" w:space="0" w:color="auto"/>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kern w:val="0"/>
              </w:rPr>
            </w:pPr>
            <w:r w:rsidRPr="00A51456">
              <w:rPr>
                <w:rFonts w:ascii="新細明體" w:hAnsi="新細明體" w:hint="eastAsia"/>
                <w:kern w:val="0"/>
              </w:rPr>
              <w:t>季軍</w:t>
            </w:r>
          </w:p>
        </w:tc>
        <w:tc>
          <w:tcPr>
            <w:tcW w:w="997"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16"/>
        </w:trPr>
        <w:tc>
          <w:tcPr>
            <w:tcW w:w="864"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single" w:sz="4" w:space="0" w:color="auto"/>
              <w:bottom w:val="single" w:sz="4" w:space="0" w:color="auto"/>
              <w:right w:val="nil"/>
            </w:tcBorders>
            <w:shd w:val="clear" w:color="auto" w:fill="auto"/>
            <w:noWrap/>
            <w:vAlign w:val="center"/>
            <w:hideMark/>
          </w:tcPr>
          <w:p w:rsidR="009556BB" w:rsidRPr="00A51456" w:rsidRDefault="009556BB" w:rsidP="00E73C3D">
            <w:pPr>
              <w:widowControl/>
              <w:jc w:val="center"/>
              <w:rPr>
                <w:rFonts w:ascii="新細明體" w:hAnsi="新細明體"/>
                <w:kern w:val="0"/>
              </w:rPr>
            </w:pPr>
            <w:r w:rsidRPr="00A51456">
              <w:rPr>
                <w:rFonts w:ascii="新細明體" w:hAnsi="新細明體" w:hint="eastAsia"/>
                <w:kern w:val="0"/>
              </w:rPr>
              <w:t>3E</w:t>
            </w:r>
          </w:p>
        </w:tc>
        <w:tc>
          <w:tcPr>
            <w:tcW w:w="1837" w:type="dxa"/>
            <w:tcBorders>
              <w:top w:val="nil"/>
              <w:left w:val="single" w:sz="8" w:space="0" w:color="auto"/>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kern w:val="0"/>
              </w:rPr>
            </w:pPr>
            <w:r w:rsidRPr="00A51456">
              <w:rPr>
                <w:rFonts w:ascii="新細明體" w:hAnsi="新細明體" w:hint="eastAsia"/>
                <w:kern w:val="0"/>
              </w:rPr>
              <w:t>郭曉澄</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kern w:val="0"/>
              </w:rPr>
            </w:pPr>
          </w:p>
        </w:tc>
        <w:tc>
          <w:tcPr>
            <w:tcW w:w="1963" w:type="dxa"/>
            <w:vMerge/>
            <w:tcBorders>
              <w:top w:val="nil"/>
              <w:left w:val="nil"/>
              <w:bottom w:val="single" w:sz="8" w:space="0" w:color="000000"/>
              <w:right w:val="nil"/>
            </w:tcBorders>
            <w:vAlign w:val="center"/>
            <w:hideMark/>
          </w:tcPr>
          <w:p w:rsidR="009556BB" w:rsidRPr="00A51456" w:rsidRDefault="009556BB" w:rsidP="00E73C3D">
            <w:pPr>
              <w:widowControl/>
              <w:rPr>
                <w:rFonts w:ascii="新細明體" w:hAnsi="新細明體"/>
                <w:kern w:val="0"/>
              </w:rPr>
            </w:pPr>
          </w:p>
        </w:tc>
        <w:tc>
          <w:tcPr>
            <w:tcW w:w="1838" w:type="dxa"/>
            <w:tcBorders>
              <w:top w:val="nil"/>
              <w:left w:val="single" w:sz="8" w:space="0" w:color="auto"/>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kern w:val="0"/>
              </w:rPr>
            </w:pPr>
            <w:r w:rsidRPr="00A51456">
              <w:rPr>
                <w:rFonts w:ascii="新細明體" w:hAnsi="新細明體" w:hint="eastAsia"/>
                <w:kern w:val="0"/>
              </w:rPr>
              <w:t>優異獎</w:t>
            </w:r>
          </w:p>
        </w:tc>
        <w:tc>
          <w:tcPr>
            <w:tcW w:w="997"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02"/>
        </w:trPr>
        <w:tc>
          <w:tcPr>
            <w:tcW w:w="864" w:type="dxa"/>
            <w:vMerge w:val="restart"/>
            <w:tcBorders>
              <w:top w:val="nil"/>
              <w:left w:val="single" w:sz="8" w:space="0" w:color="auto"/>
              <w:bottom w:val="single" w:sz="8" w:space="0" w:color="000000"/>
              <w:right w:val="nil"/>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12</w:t>
            </w:r>
          </w:p>
        </w:tc>
        <w:tc>
          <w:tcPr>
            <w:tcW w:w="69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劉蕊芯</w:t>
            </w:r>
          </w:p>
        </w:tc>
        <w:tc>
          <w:tcPr>
            <w:tcW w:w="2720" w:type="dxa"/>
            <w:vMerge w:val="restart"/>
            <w:tcBorders>
              <w:top w:val="nil"/>
              <w:left w:val="single" w:sz="8" w:space="0" w:color="auto"/>
              <w:bottom w:val="single" w:sz="8" w:space="0" w:color="000000"/>
              <w:right w:val="single" w:sz="8" w:space="0" w:color="auto"/>
            </w:tcBorders>
            <w:shd w:val="clear" w:color="auto" w:fill="auto"/>
            <w:vAlign w:val="center"/>
            <w:hideMark/>
          </w:tcPr>
          <w:p w:rsidR="00EE2C57"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第十四屆</w:t>
            </w:r>
          </w:p>
          <w:p w:rsidR="00EE2C57" w:rsidRDefault="009556BB" w:rsidP="00EE2C57">
            <w:pPr>
              <w:widowControl/>
              <w:jc w:val="center"/>
              <w:rPr>
                <w:rFonts w:ascii="新細明體" w:hAnsi="新細明體"/>
                <w:color w:val="000000"/>
                <w:kern w:val="0"/>
              </w:rPr>
            </w:pPr>
            <w:r w:rsidRPr="00A51456">
              <w:rPr>
                <w:rFonts w:ascii="新細明體" w:hAnsi="新細明體" w:hint="eastAsia"/>
                <w:color w:val="000000"/>
                <w:kern w:val="0"/>
              </w:rPr>
              <w:t>全港小學數學比賽</w:t>
            </w:r>
          </w:p>
          <w:p w:rsidR="009556BB" w:rsidRPr="00A51456" w:rsidRDefault="009556BB" w:rsidP="00EE2C57">
            <w:pPr>
              <w:widowControl/>
              <w:jc w:val="center"/>
              <w:rPr>
                <w:rFonts w:ascii="新細明體" w:hAnsi="新細明體"/>
                <w:color w:val="000000"/>
                <w:kern w:val="0"/>
              </w:rPr>
            </w:pPr>
            <w:r w:rsidRPr="00A51456">
              <w:rPr>
                <w:rFonts w:ascii="新細明體" w:hAnsi="新細明體" w:hint="eastAsia"/>
                <w:color w:val="000000"/>
                <w:kern w:val="0"/>
              </w:rPr>
              <w:t>(屯門區)</w:t>
            </w:r>
          </w:p>
        </w:tc>
        <w:tc>
          <w:tcPr>
            <w:tcW w:w="1963" w:type="dxa"/>
            <w:vMerge w:val="restart"/>
            <w:tcBorders>
              <w:top w:val="nil"/>
              <w:left w:val="single" w:sz="8" w:space="0" w:color="auto"/>
              <w:bottom w:val="single" w:sz="8" w:space="0" w:color="000000"/>
              <w:right w:val="single" w:sz="8" w:space="0" w:color="auto"/>
            </w:tcBorders>
            <w:shd w:val="clear" w:color="auto" w:fill="auto"/>
            <w:vAlign w:val="center"/>
            <w:hideMark/>
          </w:tcPr>
          <w:p w:rsidR="00EE2C57" w:rsidRPr="00EE2C57" w:rsidRDefault="009556BB" w:rsidP="00E73C3D">
            <w:pPr>
              <w:widowControl/>
              <w:jc w:val="center"/>
              <w:rPr>
                <w:rFonts w:ascii="新細明體" w:hAnsi="新細明體"/>
                <w:color w:val="000000"/>
                <w:kern w:val="0"/>
              </w:rPr>
            </w:pPr>
            <w:r w:rsidRPr="00EE2C57">
              <w:rPr>
                <w:rFonts w:ascii="新細明體" w:hAnsi="新細明體" w:hint="eastAsia"/>
                <w:color w:val="000000"/>
                <w:kern w:val="0"/>
              </w:rPr>
              <w:t>香港理工大學</w:t>
            </w:r>
          </w:p>
          <w:p w:rsidR="00EE2C57" w:rsidRPr="00EE2C57" w:rsidRDefault="009556BB" w:rsidP="00E73C3D">
            <w:pPr>
              <w:widowControl/>
              <w:jc w:val="center"/>
              <w:rPr>
                <w:rFonts w:ascii="新細明體" w:hAnsi="新細明體"/>
                <w:color w:val="000000"/>
                <w:kern w:val="0"/>
              </w:rPr>
            </w:pPr>
            <w:r w:rsidRPr="00EE2C57">
              <w:rPr>
                <w:rFonts w:ascii="新細明體" w:hAnsi="新細明體" w:hint="eastAsia"/>
                <w:color w:val="000000"/>
                <w:kern w:val="0"/>
              </w:rPr>
              <w:t>應用數學系及</w:t>
            </w:r>
          </w:p>
          <w:p w:rsidR="009556BB" w:rsidRDefault="009556BB" w:rsidP="00E73C3D">
            <w:pPr>
              <w:widowControl/>
              <w:jc w:val="center"/>
              <w:rPr>
                <w:rFonts w:ascii="新細明體" w:hAnsi="新細明體"/>
                <w:color w:val="000000"/>
                <w:kern w:val="0"/>
                <w:sz w:val="20"/>
              </w:rPr>
            </w:pPr>
            <w:r w:rsidRPr="00EE2C57">
              <w:rPr>
                <w:rFonts w:ascii="新細明體" w:hAnsi="新細明體" w:hint="eastAsia"/>
                <w:color w:val="000000"/>
                <w:kern w:val="0"/>
                <w:sz w:val="20"/>
              </w:rPr>
              <w:t>迦密唐賓南紀念中學</w:t>
            </w:r>
          </w:p>
          <w:p w:rsidR="00EE2C57" w:rsidRPr="00A51456" w:rsidRDefault="00EE2C57" w:rsidP="00E73C3D">
            <w:pPr>
              <w:widowControl/>
              <w:jc w:val="center"/>
              <w:rPr>
                <w:rFonts w:ascii="新細明體" w:hAnsi="新細明體"/>
                <w:color w:val="000000"/>
                <w:kern w:val="0"/>
                <w:sz w:val="20"/>
                <w:szCs w:val="20"/>
              </w:rPr>
            </w:pPr>
          </w:p>
        </w:tc>
        <w:tc>
          <w:tcPr>
            <w:tcW w:w="183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屯門區亞軍</w:t>
            </w:r>
          </w:p>
        </w:tc>
        <w:tc>
          <w:tcPr>
            <w:tcW w:w="99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數學</w:t>
            </w:r>
          </w:p>
        </w:tc>
      </w:tr>
      <w:tr w:rsidR="009556BB" w:rsidRPr="00A51456" w:rsidTr="00EE2C57">
        <w:trPr>
          <w:trHeight w:val="302"/>
        </w:trPr>
        <w:tc>
          <w:tcPr>
            <w:tcW w:w="864"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single" w:sz="8" w:space="0" w:color="auto"/>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4"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方日昇</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997"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r w:rsidR="009556BB" w:rsidRPr="00A51456" w:rsidTr="00EE2C57">
        <w:trPr>
          <w:trHeight w:val="316"/>
        </w:trPr>
        <w:tc>
          <w:tcPr>
            <w:tcW w:w="864" w:type="dxa"/>
            <w:vMerge/>
            <w:tcBorders>
              <w:top w:val="nil"/>
              <w:left w:val="single" w:sz="8" w:space="0" w:color="auto"/>
              <w:bottom w:val="single" w:sz="8" w:space="0" w:color="000000"/>
              <w:right w:val="nil"/>
            </w:tcBorders>
            <w:vAlign w:val="center"/>
            <w:hideMark/>
          </w:tcPr>
          <w:p w:rsidR="009556BB" w:rsidRPr="00A51456" w:rsidRDefault="009556BB" w:rsidP="00E73C3D">
            <w:pPr>
              <w:widowControl/>
              <w:rPr>
                <w:rFonts w:ascii="新細明體" w:hAnsi="新細明體"/>
                <w:color w:val="000000"/>
                <w:kern w:val="0"/>
              </w:rPr>
            </w:pPr>
          </w:p>
        </w:tc>
        <w:tc>
          <w:tcPr>
            <w:tcW w:w="696" w:type="dxa"/>
            <w:tcBorders>
              <w:top w:val="nil"/>
              <w:left w:val="single" w:sz="8" w:space="0" w:color="auto"/>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6A</w:t>
            </w:r>
          </w:p>
        </w:tc>
        <w:tc>
          <w:tcPr>
            <w:tcW w:w="1837" w:type="dxa"/>
            <w:tcBorders>
              <w:top w:val="nil"/>
              <w:left w:val="nil"/>
              <w:bottom w:val="single" w:sz="8" w:space="0" w:color="auto"/>
              <w:right w:val="single" w:sz="8" w:space="0" w:color="auto"/>
            </w:tcBorders>
            <w:shd w:val="clear" w:color="auto" w:fill="auto"/>
            <w:noWrap/>
            <w:vAlign w:val="center"/>
            <w:hideMark/>
          </w:tcPr>
          <w:p w:rsidR="009556BB" w:rsidRPr="00A51456" w:rsidRDefault="009556BB" w:rsidP="00E73C3D">
            <w:pPr>
              <w:widowControl/>
              <w:jc w:val="center"/>
              <w:rPr>
                <w:rFonts w:ascii="新細明體" w:hAnsi="新細明體"/>
                <w:color w:val="000000"/>
                <w:kern w:val="0"/>
              </w:rPr>
            </w:pPr>
            <w:r w:rsidRPr="00A51456">
              <w:rPr>
                <w:rFonts w:ascii="新細明體" w:hAnsi="新細明體" w:hint="eastAsia"/>
                <w:color w:val="000000"/>
                <w:kern w:val="0"/>
              </w:rPr>
              <w:t>楊尚宇</w:t>
            </w:r>
          </w:p>
        </w:tc>
        <w:tc>
          <w:tcPr>
            <w:tcW w:w="2720"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1963"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sz w:val="20"/>
                <w:szCs w:val="20"/>
              </w:rPr>
            </w:pPr>
          </w:p>
        </w:tc>
        <w:tc>
          <w:tcPr>
            <w:tcW w:w="1838"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c>
          <w:tcPr>
            <w:tcW w:w="997" w:type="dxa"/>
            <w:vMerge/>
            <w:tcBorders>
              <w:top w:val="nil"/>
              <w:left w:val="single" w:sz="8" w:space="0" w:color="auto"/>
              <w:bottom w:val="single" w:sz="8" w:space="0" w:color="000000"/>
              <w:right w:val="single" w:sz="8" w:space="0" w:color="auto"/>
            </w:tcBorders>
            <w:vAlign w:val="center"/>
            <w:hideMark/>
          </w:tcPr>
          <w:p w:rsidR="009556BB" w:rsidRPr="00A51456" w:rsidRDefault="009556BB" w:rsidP="00E73C3D">
            <w:pPr>
              <w:widowControl/>
              <w:rPr>
                <w:rFonts w:ascii="新細明體" w:hAnsi="新細明體"/>
                <w:color w:val="000000"/>
                <w:kern w:val="0"/>
              </w:rPr>
            </w:pPr>
          </w:p>
        </w:tc>
      </w:tr>
    </w:tbl>
    <w:p w:rsidR="00E8445F" w:rsidRDefault="00E8445F">
      <w:r>
        <w:br w:type="page"/>
      </w:r>
    </w:p>
    <w:tbl>
      <w:tblPr>
        <w:tblStyle w:val="af"/>
        <w:tblW w:w="10910" w:type="dxa"/>
        <w:tblLook w:val="04A0" w:firstRow="1" w:lastRow="0" w:firstColumn="1" w:lastColumn="0" w:noHBand="0" w:noVBand="1"/>
      </w:tblPr>
      <w:tblGrid>
        <w:gridCol w:w="846"/>
        <w:gridCol w:w="992"/>
        <w:gridCol w:w="1559"/>
        <w:gridCol w:w="2694"/>
        <w:gridCol w:w="1984"/>
        <w:gridCol w:w="1843"/>
        <w:gridCol w:w="992"/>
      </w:tblGrid>
      <w:tr w:rsidR="009556BB" w:rsidRPr="00A51456" w:rsidTr="00D9328F">
        <w:trPr>
          <w:trHeight w:val="314"/>
        </w:trPr>
        <w:tc>
          <w:tcPr>
            <w:tcW w:w="846" w:type="dxa"/>
            <w:vMerge w:val="restart"/>
            <w:noWrap/>
            <w:hideMark/>
          </w:tcPr>
          <w:p w:rsidR="009556BB" w:rsidRPr="00A51456" w:rsidRDefault="009556BB" w:rsidP="00E8445F">
            <w:pPr>
              <w:jc w:val="center"/>
            </w:pPr>
            <w:r w:rsidRPr="00A51456">
              <w:rPr>
                <w:rFonts w:hint="eastAsia"/>
              </w:rPr>
              <w:t>1</w:t>
            </w:r>
          </w:p>
        </w:tc>
        <w:tc>
          <w:tcPr>
            <w:tcW w:w="992" w:type="dxa"/>
            <w:noWrap/>
            <w:vAlign w:val="center"/>
            <w:hideMark/>
          </w:tcPr>
          <w:p w:rsidR="009556BB" w:rsidRPr="00A51456" w:rsidRDefault="009556BB" w:rsidP="00D9328F">
            <w:pPr>
              <w:jc w:val="center"/>
            </w:pPr>
            <w:r w:rsidRPr="00A51456">
              <w:rPr>
                <w:rFonts w:hint="eastAsia"/>
              </w:rPr>
              <w:t>5A</w:t>
            </w:r>
          </w:p>
        </w:tc>
        <w:tc>
          <w:tcPr>
            <w:tcW w:w="1559" w:type="dxa"/>
            <w:noWrap/>
            <w:vAlign w:val="center"/>
            <w:hideMark/>
          </w:tcPr>
          <w:p w:rsidR="009556BB" w:rsidRPr="00A51456" w:rsidRDefault="009556BB" w:rsidP="00D9328F">
            <w:pPr>
              <w:jc w:val="center"/>
            </w:pPr>
            <w:r w:rsidRPr="00A51456">
              <w:rPr>
                <w:rFonts w:hint="eastAsia"/>
              </w:rPr>
              <w:t>姚考峰</w:t>
            </w:r>
          </w:p>
        </w:tc>
        <w:tc>
          <w:tcPr>
            <w:tcW w:w="2694" w:type="dxa"/>
            <w:vMerge w:val="restart"/>
            <w:vAlign w:val="center"/>
            <w:hideMark/>
          </w:tcPr>
          <w:p w:rsidR="00EE2C57" w:rsidRDefault="009556BB" w:rsidP="00EE2C57">
            <w:pPr>
              <w:jc w:val="center"/>
            </w:pPr>
            <w:r w:rsidRPr="00A51456">
              <w:rPr>
                <w:rFonts w:hint="eastAsia"/>
              </w:rPr>
              <w:t>侯寶垣盃小學校際</w:t>
            </w:r>
          </w:p>
          <w:p w:rsidR="009556BB" w:rsidRPr="00A51456" w:rsidRDefault="009556BB" w:rsidP="00EE2C57">
            <w:pPr>
              <w:jc w:val="center"/>
            </w:pPr>
            <w:r w:rsidRPr="00A51456">
              <w:rPr>
                <w:rFonts w:hint="eastAsia"/>
              </w:rPr>
              <w:t>數學挑戰賽</w:t>
            </w:r>
            <w:r w:rsidRPr="00A51456">
              <w:rPr>
                <w:rFonts w:hint="eastAsia"/>
              </w:rPr>
              <w:t>2019</w:t>
            </w:r>
          </w:p>
        </w:tc>
        <w:tc>
          <w:tcPr>
            <w:tcW w:w="1984" w:type="dxa"/>
            <w:vMerge w:val="restart"/>
            <w:noWrap/>
            <w:vAlign w:val="center"/>
            <w:hideMark/>
          </w:tcPr>
          <w:p w:rsidR="009556BB" w:rsidRPr="00A51456" w:rsidRDefault="009556BB" w:rsidP="00EE2C57">
            <w:pPr>
              <w:jc w:val="center"/>
            </w:pPr>
            <w:r w:rsidRPr="00A51456">
              <w:rPr>
                <w:rFonts w:hint="eastAsia"/>
              </w:rPr>
              <w:t>青松侯寶垣中學</w:t>
            </w:r>
          </w:p>
        </w:tc>
        <w:tc>
          <w:tcPr>
            <w:tcW w:w="1843" w:type="dxa"/>
            <w:noWrap/>
            <w:vAlign w:val="center"/>
            <w:hideMark/>
          </w:tcPr>
          <w:p w:rsidR="009556BB" w:rsidRPr="00A51456" w:rsidRDefault="009556BB" w:rsidP="00EE2C57">
            <w:pPr>
              <w:jc w:val="center"/>
            </w:pPr>
            <w:r w:rsidRPr="00A51456">
              <w:rPr>
                <w:rFonts w:hint="eastAsia"/>
              </w:rPr>
              <w:t>個人賽銅奬</w:t>
            </w:r>
          </w:p>
        </w:tc>
        <w:tc>
          <w:tcPr>
            <w:tcW w:w="992" w:type="dxa"/>
            <w:vMerge w:val="restart"/>
            <w:noWrap/>
            <w:hideMark/>
          </w:tcPr>
          <w:p w:rsidR="009556BB" w:rsidRPr="00A51456" w:rsidRDefault="009556BB" w:rsidP="00E73C3D">
            <w:r w:rsidRPr="00A51456">
              <w:rPr>
                <w:rFonts w:hint="eastAsia"/>
              </w:rPr>
              <w:t>數學</w:t>
            </w:r>
          </w:p>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邱靖汶</w:t>
            </w:r>
          </w:p>
        </w:tc>
        <w:tc>
          <w:tcPr>
            <w:tcW w:w="2694" w:type="dxa"/>
            <w:vMerge/>
            <w:vAlign w:val="center"/>
            <w:hideMark/>
          </w:tcPr>
          <w:p w:rsidR="009556BB" w:rsidRPr="00A51456" w:rsidRDefault="009556BB" w:rsidP="00EE2C57">
            <w:pPr>
              <w:jc w:val="center"/>
            </w:pPr>
          </w:p>
        </w:tc>
        <w:tc>
          <w:tcPr>
            <w:tcW w:w="1984" w:type="dxa"/>
            <w:vMerge/>
            <w:vAlign w:val="center"/>
            <w:hideMark/>
          </w:tcPr>
          <w:p w:rsidR="009556BB" w:rsidRPr="00A51456" w:rsidRDefault="009556BB" w:rsidP="00EE2C57">
            <w:pPr>
              <w:jc w:val="center"/>
            </w:pPr>
          </w:p>
        </w:tc>
        <w:tc>
          <w:tcPr>
            <w:tcW w:w="1843" w:type="dxa"/>
            <w:noWrap/>
            <w:vAlign w:val="center"/>
            <w:hideMark/>
          </w:tcPr>
          <w:p w:rsidR="009556BB" w:rsidRPr="00A51456" w:rsidRDefault="009556BB" w:rsidP="00EE2C57">
            <w:pPr>
              <w:jc w:val="center"/>
            </w:pPr>
            <w:r w:rsidRPr="00A51456">
              <w:rPr>
                <w:rFonts w:hint="eastAsia"/>
              </w:rPr>
              <w:t>個人賽銅奬</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劉蕊芯</w:t>
            </w:r>
          </w:p>
        </w:tc>
        <w:tc>
          <w:tcPr>
            <w:tcW w:w="2694" w:type="dxa"/>
            <w:vMerge/>
            <w:vAlign w:val="center"/>
            <w:hideMark/>
          </w:tcPr>
          <w:p w:rsidR="009556BB" w:rsidRPr="00A51456" w:rsidRDefault="009556BB" w:rsidP="00EE2C57">
            <w:pPr>
              <w:jc w:val="center"/>
            </w:pPr>
          </w:p>
        </w:tc>
        <w:tc>
          <w:tcPr>
            <w:tcW w:w="1984" w:type="dxa"/>
            <w:vMerge/>
            <w:vAlign w:val="center"/>
            <w:hideMark/>
          </w:tcPr>
          <w:p w:rsidR="009556BB" w:rsidRPr="00A51456" w:rsidRDefault="009556BB" w:rsidP="00EE2C57">
            <w:pPr>
              <w:jc w:val="center"/>
            </w:pPr>
          </w:p>
        </w:tc>
        <w:tc>
          <w:tcPr>
            <w:tcW w:w="1843" w:type="dxa"/>
            <w:noWrap/>
            <w:vAlign w:val="center"/>
            <w:hideMark/>
          </w:tcPr>
          <w:p w:rsidR="009556BB" w:rsidRPr="00A51456" w:rsidRDefault="009556BB" w:rsidP="00EE2C57">
            <w:pPr>
              <w:jc w:val="center"/>
            </w:pPr>
            <w:r w:rsidRPr="00A51456">
              <w:rPr>
                <w:rFonts w:hint="eastAsia"/>
              </w:rPr>
              <w:t>個人賽銅奬</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邱靖汶</w:t>
            </w:r>
          </w:p>
        </w:tc>
        <w:tc>
          <w:tcPr>
            <w:tcW w:w="2694" w:type="dxa"/>
            <w:vMerge/>
            <w:vAlign w:val="center"/>
            <w:hideMark/>
          </w:tcPr>
          <w:p w:rsidR="009556BB" w:rsidRPr="00A51456" w:rsidRDefault="009556BB" w:rsidP="00EE2C57">
            <w:pPr>
              <w:jc w:val="center"/>
            </w:pPr>
          </w:p>
        </w:tc>
        <w:tc>
          <w:tcPr>
            <w:tcW w:w="1984" w:type="dxa"/>
            <w:vMerge/>
            <w:vAlign w:val="center"/>
            <w:hideMark/>
          </w:tcPr>
          <w:p w:rsidR="009556BB" w:rsidRPr="00A51456" w:rsidRDefault="009556BB" w:rsidP="00EE2C57">
            <w:pPr>
              <w:jc w:val="center"/>
            </w:pPr>
          </w:p>
        </w:tc>
        <w:tc>
          <w:tcPr>
            <w:tcW w:w="1843" w:type="dxa"/>
            <w:vMerge w:val="restart"/>
            <w:noWrap/>
            <w:vAlign w:val="center"/>
            <w:hideMark/>
          </w:tcPr>
          <w:p w:rsidR="009556BB" w:rsidRPr="00A51456" w:rsidRDefault="009556BB" w:rsidP="00EE2C57">
            <w:pPr>
              <w:jc w:val="center"/>
            </w:pPr>
            <w:r w:rsidRPr="00A51456">
              <w:rPr>
                <w:rFonts w:hint="eastAsia"/>
              </w:rPr>
              <w:t>隊制賽銀奬</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劉蕊芯</w:t>
            </w:r>
          </w:p>
        </w:tc>
        <w:tc>
          <w:tcPr>
            <w:tcW w:w="2694" w:type="dxa"/>
            <w:vMerge/>
            <w:vAlign w:val="center"/>
            <w:hideMark/>
          </w:tcPr>
          <w:p w:rsidR="009556BB" w:rsidRPr="00A51456" w:rsidRDefault="009556BB" w:rsidP="00EE2C57">
            <w:pPr>
              <w:jc w:val="center"/>
            </w:pPr>
          </w:p>
        </w:tc>
        <w:tc>
          <w:tcPr>
            <w:tcW w:w="1984" w:type="dxa"/>
            <w:vMerge/>
            <w:vAlign w:val="center"/>
            <w:hideMark/>
          </w:tcPr>
          <w:p w:rsidR="009556BB" w:rsidRPr="00A51456" w:rsidRDefault="009556BB" w:rsidP="00EE2C57">
            <w:pPr>
              <w:jc w:val="center"/>
            </w:pPr>
          </w:p>
        </w:tc>
        <w:tc>
          <w:tcPr>
            <w:tcW w:w="1843" w:type="dxa"/>
            <w:vMerge/>
            <w:vAlign w:val="center"/>
            <w:hideMark/>
          </w:tcPr>
          <w:p w:rsidR="009556BB" w:rsidRPr="00A51456" w:rsidRDefault="009556BB" w:rsidP="00EE2C57">
            <w:pPr>
              <w:jc w:val="center"/>
            </w:pPr>
          </w:p>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梁樂軒</w:t>
            </w:r>
          </w:p>
        </w:tc>
        <w:tc>
          <w:tcPr>
            <w:tcW w:w="2694" w:type="dxa"/>
            <w:vMerge/>
            <w:vAlign w:val="center"/>
            <w:hideMark/>
          </w:tcPr>
          <w:p w:rsidR="009556BB" w:rsidRPr="00A51456" w:rsidRDefault="009556BB" w:rsidP="00EE2C57">
            <w:pPr>
              <w:jc w:val="center"/>
            </w:pPr>
          </w:p>
        </w:tc>
        <w:tc>
          <w:tcPr>
            <w:tcW w:w="1984" w:type="dxa"/>
            <w:vMerge/>
            <w:vAlign w:val="center"/>
            <w:hideMark/>
          </w:tcPr>
          <w:p w:rsidR="009556BB" w:rsidRPr="00A51456" w:rsidRDefault="009556BB" w:rsidP="00EE2C57">
            <w:pPr>
              <w:jc w:val="center"/>
            </w:pPr>
          </w:p>
        </w:tc>
        <w:tc>
          <w:tcPr>
            <w:tcW w:w="1843" w:type="dxa"/>
            <w:vMerge/>
            <w:vAlign w:val="center"/>
            <w:hideMark/>
          </w:tcPr>
          <w:p w:rsidR="009556BB" w:rsidRPr="00A51456" w:rsidRDefault="009556BB" w:rsidP="00EE2C57">
            <w:pPr>
              <w:jc w:val="center"/>
            </w:pPr>
          </w:p>
        </w:tc>
        <w:tc>
          <w:tcPr>
            <w:tcW w:w="992" w:type="dxa"/>
            <w:vMerge/>
            <w:hideMark/>
          </w:tcPr>
          <w:p w:rsidR="009556BB" w:rsidRPr="00A51456" w:rsidRDefault="009556BB" w:rsidP="00E73C3D"/>
        </w:tc>
      </w:tr>
      <w:tr w:rsidR="009556BB" w:rsidRPr="00A51456" w:rsidTr="00D9328F">
        <w:trPr>
          <w:trHeight w:val="314"/>
        </w:trPr>
        <w:tc>
          <w:tcPr>
            <w:tcW w:w="846" w:type="dxa"/>
            <w:vMerge w:val="restart"/>
            <w:noWrap/>
            <w:hideMark/>
          </w:tcPr>
          <w:p w:rsidR="009556BB" w:rsidRPr="00A51456" w:rsidRDefault="009556BB" w:rsidP="00E8445F">
            <w:pPr>
              <w:jc w:val="center"/>
            </w:pPr>
            <w:r w:rsidRPr="00A51456">
              <w:rPr>
                <w:rFonts w:hint="eastAsia"/>
              </w:rPr>
              <w:t>1</w:t>
            </w: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吳俊賢</w:t>
            </w:r>
          </w:p>
        </w:tc>
        <w:tc>
          <w:tcPr>
            <w:tcW w:w="2694" w:type="dxa"/>
            <w:vMerge w:val="restart"/>
            <w:noWrap/>
            <w:vAlign w:val="center"/>
            <w:hideMark/>
          </w:tcPr>
          <w:p w:rsidR="009556BB" w:rsidRPr="00A51456" w:rsidRDefault="009556BB" w:rsidP="00EE2C57">
            <w:pPr>
              <w:jc w:val="center"/>
            </w:pPr>
            <w:r w:rsidRPr="00A51456">
              <w:rPr>
                <w:rFonts w:hint="eastAsia"/>
              </w:rPr>
              <w:t>小學數學精英大賽</w:t>
            </w:r>
            <w:r w:rsidRPr="00A51456">
              <w:rPr>
                <w:rFonts w:hint="eastAsia"/>
              </w:rPr>
              <w:t>2018/19</w:t>
            </w:r>
          </w:p>
        </w:tc>
        <w:tc>
          <w:tcPr>
            <w:tcW w:w="1984" w:type="dxa"/>
            <w:vMerge w:val="restart"/>
            <w:noWrap/>
            <w:vAlign w:val="center"/>
            <w:hideMark/>
          </w:tcPr>
          <w:p w:rsidR="00EE2C57" w:rsidRDefault="009556BB" w:rsidP="00EE2C57">
            <w:pPr>
              <w:jc w:val="center"/>
            </w:pPr>
            <w:r w:rsidRPr="00A51456">
              <w:rPr>
                <w:rFonts w:hint="eastAsia"/>
              </w:rPr>
              <w:t>新亞洲．名創</w:t>
            </w:r>
          </w:p>
          <w:p w:rsidR="009556BB" w:rsidRPr="00A51456" w:rsidRDefault="009556BB" w:rsidP="00EE2C57">
            <w:pPr>
              <w:jc w:val="center"/>
            </w:pPr>
            <w:r w:rsidRPr="00A51456">
              <w:rPr>
                <w:rFonts w:hint="eastAsia"/>
              </w:rPr>
              <w:t>教育</w:t>
            </w:r>
          </w:p>
        </w:tc>
        <w:tc>
          <w:tcPr>
            <w:tcW w:w="1843" w:type="dxa"/>
            <w:noWrap/>
            <w:vAlign w:val="center"/>
            <w:hideMark/>
          </w:tcPr>
          <w:p w:rsidR="009556BB" w:rsidRPr="00A51456" w:rsidRDefault="009556BB" w:rsidP="00EE2C57">
            <w:pPr>
              <w:jc w:val="center"/>
            </w:pPr>
            <w:r w:rsidRPr="00A51456">
              <w:rPr>
                <w:rFonts w:hint="eastAsia"/>
              </w:rPr>
              <w:t>一等奬</w:t>
            </w:r>
          </w:p>
        </w:tc>
        <w:tc>
          <w:tcPr>
            <w:tcW w:w="992" w:type="dxa"/>
            <w:vMerge w:val="restart"/>
            <w:noWrap/>
            <w:hideMark/>
          </w:tcPr>
          <w:p w:rsidR="009556BB" w:rsidRPr="00A51456" w:rsidRDefault="009556BB" w:rsidP="00E73C3D">
            <w:r w:rsidRPr="00A51456">
              <w:rPr>
                <w:rFonts w:hint="eastAsia"/>
              </w:rPr>
              <w:t>數學</w:t>
            </w:r>
          </w:p>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袁彩盈</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restart"/>
            <w:noWrap/>
            <w:vAlign w:val="center"/>
            <w:hideMark/>
          </w:tcPr>
          <w:p w:rsidR="009556BB" w:rsidRPr="00A51456" w:rsidRDefault="009556BB" w:rsidP="00EE2C57">
            <w:pPr>
              <w:jc w:val="center"/>
            </w:pPr>
            <w:r w:rsidRPr="00A51456">
              <w:rPr>
                <w:rFonts w:hint="eastAsia"/>
              </w:rPr>
              <w:t>二等奬</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李采兒</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ign w:val="center"/>
            <w:hideMark/>
          </w:tcPr>
          <w:p w:rsidR="009556BB" w:rsidRPr="00A51456" w:rsidRDefault="009556BB" w:rsidP="00EE2C57">
            <w:pPr>
              <w:jc w:val="center"/>
            </w:pP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楊尚宇</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ign w:val="center"/>
            <w:hideMark/>
          </w:tcPr>
          <w:p w:rsidR="009556BB" w:rsidRPr="00A51456" w:rsidRDefault="009556BB" w:rsidP="00EE2C57">
            <w:pPr>
              <w:jc w:val="center"/>
            </w:pP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梁樂軒</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ign w:val="center"/>
            <w:hideMark/>
          </w:tcPr>
          <w:p w:rsidR="009556BB" w:rsidRPr="00A51456" w:rsidRDefault="009556BB" w:rsidP="00EE2C57">
            <w:pPr>
              <w:jc w:val="center"/>
            </w:pP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馬天宇</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restart"/>
            <w:noWrap/>
            <w:vAlign w:val="center"/>
            <w:hideMark/>
          </w:tcPr>
          <w:p w:rsidR="009556BB" w:rsidRPr="00A51456" w:rsidRDefault="009556BB" w:rsidP="00EE2C57">
            <w:pPr>
              <w:jc w:val="center"/>
            </w:pPr>
            <w:r w:rsidRPr="00A51456">
              <w:rPr>
                <w:rFonts w:hint="eastAsia"/>
              </w:rPr>
              <w:t>三等奬</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邱靖汶</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嚴浩銘</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val="restart"/>
            <w:noWrap/>
            <w:hideMark/>
          </w:tcPr>
          <w:p w:rsidR="009556BB" w:rsidRPr="00A51456" w:rsidRDefault="009556BB" w:rsidP="00E8445F">
            <w:pPr>
              <w:jc w:val="center"/>
            </w:pPr>
            <w:r w:rsidRPr="00A51456">
              <w:rPr>
                <w:rFonts w:hint="eastAsia"/>
              </w:rPr>
              <w:t>3</w:t>
            </w:r>
          </w:p>
        </w:tc>
        <w:tc>
          <w:tcPr>
            <w:tcW w:w="992" w:type="dxa"/>
            <w:vAlign w:val="center"/>
            <w:hideMark/>
          </w:tcPr>
          <w:p w:rsidR="009556BB" w:rsidRPr="00A51456" w:rsidRDefault="009556BB" w:rsidP="00D9328F">
            <w:pPr>
              <w:jc w:val="center"/>
            </w:pPr>
            <w:r w:rsidRPr="00A51456">
              <w:rPr>
                <w:rFonts w:hint="eastAsia"/>
              </w:rPr>
              <w:t>6A</w:t>
            </w:r>
          </w:p>
        </w:tc>
        <w:tc>
          <w:tcPr>
            <w:tcW w:w="1559" w:type="dxa"/>
            <w:vAlign w:val="center"/>
            <w:hideMark/>
          </w:tcPr>
          <w:p w:rsidR="009556BB" w:rsidRPr="00A51456" w:rsidRDefault="009556BB" w:rsidP="00D9328F">
            <w:pPr>
              <w:jc w:val="center"/>
            </w:pPr>
            <w:r w:rsidRPr="00A51456">
              <w:rPr>
                <w:rFonts w:hint="eastAsia"/>
              </w:rPr>
              <w:t>張殷說</w:t>
            </w:r>
          </w:p>
        </w:tc>
        <w:tc>
          <w:tcPr>
            <w:tcW w:w="2694" w:type="dxa"/>
            <w:vMerge w:val="restart"/>
            <w:vAlign w:val="center"/>
            <w:hideMark/>
          </w:tcPr>
          <w:p w:rsidR="00EE2C57" w:rsidRDefault="009556BB" w:rsidP="00EE2C57">
            <w:pPr>
              <w:jc w:val="center"/>
            </w:pPr>
            <w:r w:rsidRPr="00A51456">
              <w:rPr>
                <w:rFonts w:hint="eastAsia"/>
              </w:rPr>
              <w:t>第十一屆屯門區</w:t>
            </w:r>
          </w:p>
          <w:p w:rsidR="009556BB" w:rsidRPr="00A51456" w:rsidRDefault="009556BB" w:rsidP="00EE2C57">
            <w:pPr>
              <w:jc w:val="center"/>
            </w:pPr>
            <w:r w:rsidRPr="00A51456">
              <w:rPr>
                <w:rFonts w:hint="eastAsia"/>
              </w:rPr>
              <w:t>小學普通話比賽</w:t>
            </w:r>
          </w:p>
        </w:tc>
        <w:tc>
          <w:tcPr>
            <w:tcW w:w="1984" w:type="dxa"/>
            <w:vMerge w:val="restart"/>
            <w:vAlign w:val="center"/>
            <w:hideMark/>
          </w:tcPr>
          <w:p w:rsidR="00EE2C57" w:rsidRDefault="009556BB" w:rsidP="00EE2C57">
            <w:pPr>
              <w:jc w:val="center"/>
            </w:pPr>
            <w:r w:rsidRPr="00A51456">
              <w:rPr>
                <w:rFonts w:hint="eastAsia"/>
              </w:rPr>
              <w:t>中華基督教會</w:t>
            </w:r>
          </w:p>
          <w:p w:rsidR="009556BB" w:rsidRPr="00A51456" w:rsidRDefault="009556BB" w:rsidP="00EE2C57">
            <w:pPr>
              <w:jc w:val="center"/>
            </w:pPr>
            <w:r w:rsidRPr="00A51456">
              <w:rPr>
                <w:rFonts w:hint="eastAsia"/>
              </w:rPr>
              <w:t>何福堂書院</w:t>
            </w:r>
          </w:p>
        </w:tc>
        <w:tc>
          <w:tcPr>
            <w:tcW w:w="1843" w:type="dxa"/>
            <w:vAlign w:val="center"/>
            <w:hideMark/>
          </w:tcPr>
          <w:p w:rsidR="009556BB" w:rsidRPr="00A51456" w:rsidRDefault="009556BB" w:rsidP="00EE2C57">
            <w:pPr>
              <w:ind w:leftChars="-45" w:left="-108" w:rightChars="-45" w:right="-108"/>
              <w:jc w:val="center"/>
            </w:pPr>
            <w:r w:rsidRPr="00A51456">
              <w:rPr>
                <w:rFonts w:hint="eastAsia"/>
              </w:rPr>
              <w:t>普通話遊蹤冠軍</w:t>
            </w:r>
          </w:p>
        </w:tc>
        <w:tc>
          <w:tcPr>
            <w:tcW w:w="992" w:type="dxa"/>
            <w:vMerge w:val="restart"/>
            <w:noWrap/>
            <w:hideMark/>
          </w:tcPr>
          <w:p w:rsidR="009556BB" w:rsidRPr="00A51456" w:rsidRDefault="009556BB" w:rsidP="00E73C3D">
            <w:r w:rsidRPr="00A51456">
              <w:rPr>
                <w:rFonts w:hint="eastAsia"/>
              </w:rPr>
              <w:t>普通話</w:t>
            </w:r>
          </w:p>
        </w:tc>
      </w:tr>
      <w:tr w:rsidR="00EE2C57" w:rsidRPr="00A51456" w:rsidTr="00D9328F">
        <w:trPr>
          <w:trHeight w:val="314"/>
        </w:trPr>
        <w:tc>
          <w:tcPr>
            <w:tcW w:w="846" w:type="dxa"/>
            <w:vMerge/>
            <w:hideMark/>
          </w:tcPr>
          <w:p w:rsidR="00EE2C57" w:rsidRPr="00A51456" w:rsidRDefault="00EE2C57" w:rsidP="00E8445F">
            <w:pPr>
              <w:jc w:val="center"/>
            </w:pPr>
          </w:p>
        </w:tc>
        <w:tc>
          <w:tcPr>
            <w:tcW w:w="992" w:type="dxa"/>
            <w:vAlign w:val="center"/>
            <w:hideMark/>
          </w:tcPr>
          <w:p w:rsidR="00EE2C57" w:rsidRPr="00A51456" w:rsidRDefault="00EE2C57" w:rsidP="00D9328F">
            <w:pPr>
              <w:jc w:val="center"/>
            </w:pPr>
            <w:r w:rsidRPr="00A51456">
              <w:rPr>
                <w:rFonts w:hint="eastAsia"/>
              </w:rPr>
              <w:t>6A</w:t>
            </w:r>
          </w:p>
        </w:tc>
        <w:tc>
          <w:tcPr>
            <w:tcW w:w="1559" w:type="dxa"/>
            <w:vAlign w:val="center"/>
            <w:hideMark/>
          </w:tcPr>
          <w:p w:rsidR="00EE2C57" w:rsidRPr="00A51456" w:rsidRDefault="00EE2C57" w:rsidP="00D9328F">
            <w:pPr>
              <w:jc w:val="center"/>
            </w:pPr>
            <w:r w:rsidRPr="00A51456">
              <w:rPr>
                <w:rFonts w:hint="eastAsia"/>
              </w:rPr>
              <w:t>梁樂軒</w:t>
            </w:r>
          </w:p>
        </w:tc>
        <w:tc>
          <w:tcPr>
            <w:tcW w:w="2694" w:type="dxa"/>
            <w:vMerge/>
            <w:vAlign w:val="center"/>
            <w:hideMark/>
          </w:tcPr>
          <w:p w:rsidR="00EE2C57" w:rsidRPr="00A51456" w:rsidRDefault="00EE2C57" w:rsidP="00EE2C57">
            <w:pPr>
              <w:jc w:val="center"/>
            </w:pPr>
          </w:p>
        </w:tc>
        <w:tc>
          <w:tcPr>
            <w:tcW w:w="1984" w:type="dxa"/>
            <w:vMerge/>
            <w:vAlign w:val="center"/>
            <w:hideMark/>
          </w:tcPr>
          <w:p w:rsidR="00EE2C57" w:rsidRPr="00A51456" w:rsidRDefault="00EE2C57" w:rsidP="00EE2C57">
            <w:pPr>
              <w:jc w:val="center"/>
            </w:pPr>
          </w:p>
        </w:tc>
        <w:tc>
          <w:tcPr>
            <w:tcW w:w="1843" w:type="dxa"/>
            <w:vAlign w:val="center"/>
            <w:hideMark/>
          </w:tcPr>
          <w:p w:rsidR="00EE2C57" w:rsidRPr="00A51456" w:rsidRDefault="00EE2C57" w:rsidP="00EE2C57">
            <w:pPr>
              <w:ind w:leftChars="-45" w:left="-108" w:rightChars="-45" w:right="-108"/>
              <w:jc w:val="center"/>
            </w:pPr>
            <w:r w:rsidRPr="00A51456">
              <w:rPr>
                <w:rFonts w:hint="eastAsia"/>
              </w:rPr>
              <w:t>普通話遊蹤冠軍</w:t>
            </w:r>
          </w:p>
        </w:tc>
        <w:tc>
          <w:tcPr>
            <w:tcW w:w="992" w:type="dxa"/>
            <w:vMerge/>
            <w:hideMark/>
          </w:tcPr>
          <w:p w:rsidR="00EE2C57" w:rsidRPr="00A51456" w:rsidRDefault="00EE2C57" w:rsidP="00EE2C57"/>
        </w:tc>
      </w:tr>
      <w:tr w:rsidR="00EE2C57" w:rsidRPr="00A51456" w:rsidTr="00D9328F">
        <w:trPr>
          <w:trHeight w:val="314"/>
        </w:trPr>
        <w:tc>
          <w:tcPr>
            <w:tcW w:w="846" w:type="dxa"/>
            <w:vMerge/>
            <w:hideMark/>
          </w:tcPr>
          <w:p w:rsidR="00EE2C57" w:rsidRPr="00A51456" w:rsidRDefault="00EE2C57" w:rsidP="00E8445F">
            <w:pPr>
              <w:jc w:val="center"/>
            </w:pPr>
          </w:p>
        </w:tc>
        <w:tc>
          <w:tcPr>
            <w:tcW w:w="992" w:type="dxa"/>
            <w:vAlign w:val="center"/>
            <w:hideMark/>
          </w:tcPr>
          <w:p w:rsidR="00EE2C57" w:rsidRPr="00A51456" w:rsidRDefault="00EE2C57" w:rsidP="00D9328F">
            <w:pPr>
              <w:jc w:val="center"/>
            </w:pPr>
            <w:r w:rsidRPr="00A51456">
              <w:rPr>
                <w:rFonts w:hint="eastAsia"/>
              </w:rPr>
              <w:t>6A</w:t>
            </w:r>
          </w:p>
        </w:tc>
        <w:tc>
          <w:tcPr>
            <w:tcW w:w="1559" w:type="dxa"/>
            <w:vAlign w:val="center"/>
            <w:hideMark/>
          </w:tcPr>
          <w:p w:rsidR="00EE2C57" w:rsidRPr="00A51456" w:rsidRDefault="00EE2C57" w:rsidP="00D9328F">
            <w:pPr>
              <w:jc w:val="center"/>
            </w:pPr>
            <w:r w:rsidRPr="00A51456">
              <w:rPr>
                <w:rFonts w:hint="eastAsia"/>
              </w:rPr>
              <w:t>萬慧思</w:t>
            </w:r>
          </w:p>
        </w:tc>
        <w:tc>
          <w:tcPr>
            <w:tcW w:w="2694" w:type="dxa"/>
            <w:vMerge/>
            <w:vAlign w:val="center"/>
            <w:hideMark/>
          </w:tcPr>
          <w:p w:rsidR="00EE2C57" w:rsidRPr="00A51456" w:rsidRDefault="00EE2C57" w:rsidP="00EE2C57">
            <w:pPr>
              <w:jc w:val="center"/>
            </w:pPr>
          </w:p>
        </w:tc>
        <w:tc>
          <w:tcPr>
            <w:tcW w:w="1984" w:type="dxa"/>
            <w:vMerge/>
            <w:vAlign w:val="center"/>
            <w:hideMark/>
          </w:tcPr>
          <w:p w:rsidR="00EE2C57" w:rsidRPr="00A51456" w:rsidRDefault="00EE2C57" w:rsidP="00EE2C57">
            <w:pPr>
              <w:jc w:val="center"/>
            </w:pPr>
          </w:p>
        </w:tc>
        <w:tc>
          <w:tcPr>
            <w:tcW w:w="1843" w:type="dxa"/>
            <w:vAlign w:val="center"/>
            <w:hideMark/>
          </w:tcPr>
          <w:p w:rsidR="00EE2C57" w:rsidRPr="00A51456" w:rsidRDefault="00EE2C57" w:rsidP="00EE2C57">
            <w:pPr>
              <w:ind w:leftChars="-45" w:left="-108" w:rightChars="-45" w:right="-108"/>
              <w:jc w:val="center"/>
            </w:pPr>
            <w:r w:rsidRPr="00A51456">
              <w:rPr>
                <w:rFonts w:hint="eastAsia"/>
              </w:rPr>
              <w:t>普通話遊蹤冠軍</w:t>
            </w:r>
          </w:p>
        </w:tc>
        <w:tc>
          <w:tcPr>
            <w:tcW w:w="992" w:type="dxa"/>
            <w:vMerge/>
            <w:hideMark/>
          </w:tcPr>
          <w:p w:rsidR="00EE2C57" w:rsidRPr="00A51456" w:rsidRDefault="00EE2C57" w:rsidP="00EE2C57"/>
        </w:tc>
      </w:tr>
      <w:tr w:rsidR="009556BB" w:rsidRPr="00A51456" w:rsidTr="00D9328F">
        <w:trPr>
          <w:trHeight w:val="329"/>
        </w:trPr>
        <w:tc>
          <w:tcPr>
            <w:tcW w:w="846" w:type="dxa"/>
            <w:vMerge/>
            <w:hideMark/>
          </w:tcPr>
          <w:p w:rsidR="009556BB" w:rsidRPr="00A51456" w:rsidRDefault="009556BB" w:rsidP="00E8445F">
            <w:pPr>
              <w:jc w:val="center"/>
            </w:pPr>
          </w:p>
        </w:tc>
        <w:tc>
          <w:tcPr>
            <w:tcW w:w="2551" w:type="dxa"/>
            <w:gridSpan w:val="2"/>
            <w:noWrap/>
            <w:vAlign w:val="center"/>
            <w:hideMark/>
          </w:tcPr>
          <w:p w:rsidR="009556BB" w:rsidRPr="00A51456" w:rsidRDefault="009556BB" w:rsidP="00D9328F">
            <w:pPr>
              <w:jc w:val="center"/>
            </w:pPr>
            <w:r w:rsidRPr="00A51456">
              <w:rPr>
                <w:rFonts w:hint="eastAsia"/>
              </w:rPr>
              <w:t>保良局梁周順琴小學</w:t>
            </w:r>
          </w:p>
        </w:tc>
        <w:tc>
          <w:tcPr>
            <w:tcW w:w="2694" w:type="dxa"/>
            <w:vMerge/>
            <w:vAlign w:val="center"/>
            <w:hideMark/>
          </w:tcPr>
          <w:p w:rsidR="009556BB" w:rsidRPr="00A51456" w:rsidRDefault="009556BB" w:rsidP="00EE2C57">
            <w:pPr>
              <w:jc w:val="center"/>
            </w:pPr>
          </w:p>
        </w:tc>
        <w:tc>
          <w:tcPr>
            <w:tcW w:w="1984" w:type="dxa"/>
            <w:vMerge/>
            <w:vAlign w:val="center"/>
            <w:hideMark/>
          </w:tcPr>
          <w:p w:rsidR="009556BB" w:rsidRPr="00A51456" w:rsidRDefault="009556BB" w:rsidP="00EE2C57">
            <w:pPr>
              <w:jc w:val="center"/>
            </w:pPr>
          </w:p>
        </w:tc>
        <w:tc>
          <w:tcPr>
            <w:tcW w:w="1843" w:type="dxa"/>
            <w:vAlign w:val="center"/>
            <w:hideMark/>
          </w:tcPr>
          <w:p w:rsidR="009556BB" w:rsidRPr="00A51456" w:rsidRDefault="009556BB" w:rsidP="00EE2C57">
            <w:pPr>
              <w:jc w:val="center"/>
            </w:pPr>
            <w:r w:rsidRPr="00A51456">
              <w:rPr>
                <w:rFonts w:hint="eastAsia"/>
              </w:rPr>
              <w:t>積極參與獎</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vAlign w:val="center"/>
            <w:hideMark/>
          </w:tcPr>
          <w:p w:rsidR="009556BB" w:rsidRPr="00A51456" w:rsidRDefault="009556BB" w:rsidP="00D9328F">
            <w:pPr>
              <w:jc w:val="center"/>
            </w:pPr>
            <w:r w:rsidRPr="00A51456">
              <w:rPr>
                <w:rFonts w:hint="eastAsia"/>
              </w:rPr>
              <w:t>2E</w:t>
            </w:r>
          </w:p>
        </w:tc>
        <w:tc>
          <w:tcPr>
            <w:tcW w:w="1559" w:type="dxa"/>
            <w:vAlign w:val="center"/>
            <w:hideMark/>
          </w:tcPr>
          <w:p w:rsidR="009556BB" w:rsidRPr="00A51456" w:rsidRDefault="009556BB" w:rsidP="00D9328F">
            <w:pPr>
              <w:jc w:val="center"/>
            </w:pPr>
            <w:r w:rsidRPr="00A51456">
              <w:rPr>
                <w:rFonts w:hint="eastAsia"/>
              </w:rPr>
              <w:t>邢怡然</w:t>
            </w:r>
          </w:p>
        </w:tc>
        <w:tc>
          <w:tcPr>
            <w:tcW w:w="2694" w:type="dxa"/>
            <w:vMerge w:val="restart"/>
            <w:vAlign w:val="center"/>
            <w:hideMark/>
          </w:tcPr>
          <w:p w:rsidR="00EE2C57" w:rsidRDefault="009556BB" w:rsidP="00EE2C57">
            <w:pPr>
              <w:jc w:val="center"/>
            </w:pPr>
            <w:r w:rsidRPr="00A51456">
              <w:rPr>
                <w:rFonts w:hint="eastAsia"/>
              </w:rPr>
              <w:t>第十四屆屯元區</w:t>
            </w:r>
          </w:p>
          <w:p w:rsidR="009556BB" w:rsidRPr="00A51456" w:rsidRDefault="009556BB" w:rsidP="00EE2C57">
            <w:pPr>
              <w:jc w:val="center"/>
            </w:pPr>
            <w:r w:rsidRPr="00A51456">
              <w:rPr>
                <w:rFonts w:hint="eastAsia"/>
              </w:rPr>
              <w:t>小學生普通話才藝比賽</w:t>
            </w:r>
          </w:p>
        </w:tc>
        <w:tc>
          <w:tcPr>
            <w:tcW w:w="1984" w:type="dxa"/>
            <w:vMerge w:val="restart"/>
            <w:noWrap/>
            <w:vAlign w:val="center"/>
            <w:hideMark/>
          </w:tcPr>
          <w:p w:rsidR="009556BB" w:rsidRPr="00A51456" w:rsidRDefault="009556BB" w:rsidP="00EE2C57">
            <w:pPr>
              <w:jc w:val="center"/>
            </w:pPr>
            <w:r w:rsidRPr="00A51456">
              <w:rPr>
                <w:rFonts w:hint="eastAsia"/>
              </w:rPr>
              <w:t>伯特利中學</w:t>
            </w:r>
          </w:p>
        </w:tc>
        <w:tc>
          <w:tcPr>
            <w:tcW w:w="1843" w:type="dxa"/>
            <w:vAlign w:val="center"/>
            <w:hideMark/>
          </w:tcPr>
          <w:p w:rsidR="009556BB" w:rsidRPr="00A51456" w:rsidRDefault="009556BB" w:rsidP="00EE2C57">
            <w:pPr>
              <w:ind w:leftChars="-45" w:left="-108" w:rightChars="-45" w:right="-108"/>
              <w:jc w:val="center"/>
            </w:pPr>
            <w:r w:rsidRPr="00A51456">
              <w:rPr>
                <w:rFonts w:hint="eastAsia"/>
              </w:rPr>
              <w:t>兒歌詠唱優異獎</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vAlign w:val="center"/>
            <w:hideMark/>
          </w:tcPr>
          <w:p w:rsidR="009556BB" w:rsidRPr="00A51456" w:rsidRDefault="009556BB" w:rsidP="00D9328F">
            <w:pPr>
              <w:jc w:val="center"/>
            </w:pPr>
            <w:r w:rsidRPr="00A51456">
              <w:rPr>
                <w:rFonts w:hint="eastAsia"/>
              </w:rPr>
              <w:t>3A</w:t>
            </w:r>
          </w:p>
        </w:tc>
        <w:tc>
          <w:tcPr>
            <w:tcW w:w="1559" w:type="dxa"/>
            <w:vAlign w:val="center"/>
            <w:hideMark/>
          </w:tcPr>
          <w:p w:rsidR="009556BB" w:rsidRPr="00A51456" w:rsidRDefault="009556BB" w:rsidP="00D9328F">
            <w:pPr>
              <w:jc w:val="center"/>
            </w:pPr>
            <w:r w:rsidRPr="00A51456">
              <w:rPr>
                <w:rFonts w:hint="eastAsia"/>
              </w:rPr>
              <w:t>王奎霖</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Align w:val="center"/>
            <w:hideMark/>
          </w:tcPr>
          <w:p w:rsidR="009556BB" w:rsidRPr="00A51456" w:rsidRDefault="009556BB" w:rsidP="00EE2C57">
            <w:pPr>
              <w:jc w:val="center"/>
            </w:pPr>
            <w:r w:rsidRPr="00A51456">
              <w:rPr>
                <w:rFonts w:hint="eastAsia"/>
              </w:rPr>
              <w:t>朗誦優異獎</w:t>
            </w:r>
          </w:p>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8445F">
            <w:pPr>
              <w:jc w:val="center"/>
            </w:pPr>
          </w:p>
        </w:tc>
        <w:tc>
          <w:tcPr>
            <w:tcW w:w="992" w:type="dxa"/>
            <w:vAlign w:val="center"/>
            <w:hideMark/>
          </w:tcPr>
          <w:p w:rsidR="009556BB" w:rsidRPr="00A51456" w:rsidRDefault="009556BB" w:rsidP="00D9328F">
            <w:pPr>
              <w:jc w:val="center"/>
            </w:pPr>
            <w:r w:rsidRPr="00A51456">
              <w:rPr>
                <w:rFonts w:hint="eastAsia"/>
              </w:rPr>
              <w:t>6A</w:t>
            </w:r>
          </w:p>
        </w:tc>
        <w:tc>
          <w:tcPr>
            <w:tcW w:w="1559" w:type="dxa"/>
            <w:vAlign w:val="center"/>
            <w:hideMark/>
          </w:tcPr>
          <w:p w:rsidR="009556BB" w:rsidRPr="00A51456" w:rsidRDefault="009556BB" w:rsidP="00D9328F">
            <w:pPr>
              <w:jc w:val="center"/>
            </w:pPr>
            <w:r w:rsidRPr="00A51456">
              <w:rPr>
                <w:rFonts w:hint="eastAsia"/>
              </w:rPr>
              <w:t>袁彩盈</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Align w:val="center"/>
            <w:hideMark/>
          </w:tcPr>
          <w:p w:rsidR="009556BB" w:rsidRPr="00A51456" w:rsidRDefault="009556BB" w:rsidP="00EE2C57">
            <w:pPr>
              <w:jc w:val="center"/>
            </w:pPr>
            <w:r w:rsidRPr="00A51456">
              <w:rPr>
                <w:rFonts w:hint="eastAsia"/>
              </w:rPr>
              <w:t>朗誦季軍</w:t>
            </w:r>
          </w:p>
        </w:tc>
        <w:tc>
          <w:tcPr>
            <w:tcW w:w="992" w:type="dxa"/>
            <w:vMerge/>
            <w:hideMark/>
          </w:tcPr>
          <w:p w:rsidR="009556BB" w:rsidRPr="00A51456" w:rsidRDefault="009556BB" w:rsidP="00E73C3D"/>
        </w:tc>
      </w:tr>
      <w:tr w:rsidR="009556BB" w:rsidRPr="00A51456" w:rsidTr="00D9328F">
        <w:trPr>
          <w:trHeight w:val="1159"/>
        </w:trPr>
        <w:tc>
          <w:tcPr>
            <w:tcW w:w="846" w:type="dxa"/>
            <w:vMerge w:val="restart"/>
            <w:noWrap/>
            <w:hideMark/>
          </w:tcPr>
          <w:p w:rsidR="009556BB" w:rsidRPr="00A51456" w:rsidRDefault="009556BB" w:rsidP="00E8445F">
            <w:pPr>
              <w:jc w:val="center"/>
            </w:pPr>
            <w:r w:rsidRPr="00A51456">
              <w:rPr>
                <w:rFonts w:hint="eastAsia"/>
              </w:rPr>
              <w:t>3</w:t>
            </w:r>
          </w:p>
        </w:tc>
        <w:tc>
          <w:tcPr>
            <w:tcW w:w="992" w:type="dxa"/>
            <w:noWrap/>
            <w:vAlign w:val="center"/>
            <w:hideMark/>
          </w:tcPr>
          <w:p w:rsidR="009556BB" w:rsidRPr="00A51456" w:rsidRDefault="009556BB" w:rsidP="00D9328F">
            <w:pPr>
              <w:jc w:val="center"/>
            </w:pPr>
            <w:r w:rsidRPr="00A51456">
              <w:rPr>
                <w:rFonts w:hint="eastAsia"/>
              </w:rPr>
              <w:t>5A</w:t>
            </w:r>
          </w:p>
        </w:tc>
        <w:tc>
          <w:tcPr>
            <w:tcW w:w="1559" w:type="dxa"/>
            <w:vAlign w:val="center"/>
            <w:hideMark/>
          </w:tcPr>
          <w:p w:rsidR="009556BB" w:rsidRPr="00A51456" w:rsidRDefault="009556BB" w:rsidP="00D9328F">
            <w:pPr>
              <w:jc w:val="center"/>
            </w:pPr>
            <w:r w:rsidRPr="00A51456">
              <w:rPr>
                <w:rFonts w:hint="eastAsia"/>
              </w:rPr>
              <w:t>Liu Yu Jun</w:t>
            </w:r>
          </w:p>
        </w:tc>
        <w:tc>
          <w:tcPr>
            <w:tcW w:w="2694" w:type="dxa"/>
            <w:vAlign w:val="center"/>
            <w:hideMark/>
          </w:tcPr>
          <w:p w:rsidR="009556BB" w:rsidRPr="00A51456" w:rsidRDefault="009556BB" w:rsidP="00D9328F">
            <w:pPr>
              <w:jc w:val="center"/>
            </w:pPr>
            <w:r w:rsidRPr="00A51456">
              <w:t>25th Anniversay Enlgish Speaking Contest</w:t>
            </w:r>
          </w:p>
        </w:tc>
        <w:tc>
          <w:tcPr>
            <w:tcW w:w="1984" w:type="dxa"/>
            <w:vAlign w:val="center"/>
            <w:hideMark/>
          </w:tcPr>
          <w:p w:rsidR="009556BB" w:rsidRPr="00A51456" w:rsidRDefault="009556BB" w:rsidP="00D9328F">
            <w:pPr>
              <w:jc w:val="center"/>
            </w:pPr>
            <w:r w:rsidRPr="00A51456">
              <w:t>TWGHs C.Y. Ma Memorial College Fifth C.Y. Ma Culture and Arts Youth Elites Tournament</w:t>
            </w:r>
          </w:p>
        </w:tc>
        <w:tc>
          <w:tcPr>
            <w:tcW w:w="1843" w:type="dxa"/>
            <w:noWrap/>
            <w:vAlign w:val="center"/>
            <w:hideMark/>
          </w:tcPr>
          <w:p w:rsidR="009556BB" w:rsidRPr="00A51456" w:rsidRDefault="009556BB" w:rsidP="00D9328F">
            <w:pPr>
              <w:jc w:val="center"/>
            </w:pPr>
            <w:r w:rsidRPr="00A51456">
              <w:t>Silver award</w:t>
            </w:r>
          </w:p>
        </w:tc>
        <w:tc>
          <w:tcPr>
            <w:tcW w:w="992" w:type="dxa"/>
            <w:vMerge w:val="restart"/>
            <w:noWrap/>
            <w:hideMark/>
          </w:tcPr>
          <w:p w:rsidR="009556BB" w:rsidRPr="00A51456" w:rsidRDefault="009556BB" w:rsidP="00E73C3D">
            <w:r w:rsidRPr="00A51456">
              <w:rPr>
                <w:rFonts w:hint="eastAsia"/>
              </w:rPr>
              <w:t>英文</w:t>
            </w:r>
          </w:p>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4E</w:t>
            </w:r>
          </w:p>
        </w:tc>
        <w:tc>
          <w:tcPr>
            <w:tcW w:w="1559" w:type="dxa"/>
            <w:noWrap/>
            <w:vAlign w:val="center"/>
            <w:hideMark/>
          </w:tcPr>
          <w:p w:rsidR="009556BB" w:rsidRPr="00A51456" w:rsidRDefault="009556BB" w:rsidP="00D9328F">
            <w:pPr>
              <w:jc w:val="center"/>
            </w:pPr>
            <w:r w:rsidRPr="00A51456">
              <w:t>Kasim Ali</w:t>
            </w:r>
          </w:p>
        </w:tc>
        <w:tc>
          <w:tcPr>
            <w:tcW w:w="2694" w:type="dxa"/>
            <w:vMerge w:val="restart"/>
            <w:vAlign w:val="center"/>
            <w:hideMark/>
          </w:tcPr>
          <w:p w:rsidR="009556BB" w:rsidRPr="00A51456" w:rsidRDefault="009556BB" w:rsidP="00D9328F">
            <w:pPr>
              <w:jc w:val="center"/>
            </w:pPr>
            <w:r w:rsidRPr="00A51456">
              <w:rPr>
                <w:rFonts w:hint="eastAsia"/>
              </w:rPr>
              <w:t>"Story to Stage' Puppetry Competition for Primary Schools 2019</w:t>
            </w:r>
          </w:p>
        </w:tc>
        <w:tc>
          <w:tcPr>
            <w:tcW w:w="1984" w:type="dxa"/>
            <w:vMerge w:val="restart"/>
            <w:noWrap/>
            <w:vAlign w:val="center"/>
            <w:hideMark/>
          </w:tcPr>
          <w:p w:rsidR="009556BB" w:rsidRPr="00A51456" w:rsidRDefault="009556BB" w:rsidP="00D9328F">
            <w:pPr>
              <w:jc w:val="center"/>
            </w:pPr>
            <w:r w:rsidRPr="00A51456">
              <w:rPr>
                <w:rFonts w:hint="eastAsia"/>
              </w:rPr>
              <w:t>NET section EB</w:t>
            </w:r>
          </w:p>
        </w:tc>
        <w:tc>
          <w:tcPr>
            <w:tcW w:w="1843" w:type="dxa"/>
            <w:vMerge w:val="restart"/>
            <w:noWrap/>
            <w:vAlign w:val="center"/>
            <w:hideMark/>
          </w:tcPr>
          <w:p w:rsidR="009556BB" w:rsidRPr="00A51456" w:rsidRDefault="009556BB" w:rsidP="00D9328F">
            <w:pPr>
              <w:jc w:val="center"/>
            </w:pPr>
            <w:r w:rsidRPr="00A51456">
              <w:rPr>
                <w:rFonts w:hint="eastAsia"/>
              </w:rPr>
              <w:t>1st prize</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5A</w:t>
            </w:r>
          </w:p>
        </w:tc>
        <w:tc>
          <w:tcPr>
            <w:tcW w:w="1559" w:type="dxa"/>
            <w:noWrap/>
            <w:vAlign w:val="center"/>
            <w:hideMark/>
          </w:tcPr>
          <w:p w:rsidR="009556BB" w:rsidRPr="00D9328F" w:rsidRDefault="009556BB" w:rsidP="00D9328F">
            <w:pPr>
              <w:jc w:val="center"/>
              <w:rPr>
                <w:sz w:val="20"/>
              </w:rPr>
            </w:pPr>
            <w:r w:rsidRPr="00D9328F">
              <w:rPr>
                <w:sz w:val="20"/>
              </w:rPr>
              <w:t>Law Hoi Ching</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5A</w:t>
            </w:r>
          </w:p>
        </w:tc>
        <w:tc>
          <w:tcPr>
            <w:tcW w:w="1559" w:type="dxa"/>
            <w:noWrap/>
            <w:vAlign w:val="center"/>
            <w:hideMark/>
          </w:tcPr>
          <w:p w:rsidR="009556BB" w:rsidRPr="00D9328F" w:rsidRDefault="009556BB" w:rsidP="00D9328F">
            <w:pPr>
              <w:jc w:val="center"/>
              <w:rPr>
                <w:sz w:val="22"/>
              </w:rPr>
            </w:pPr>
            <w:r w:rsidRPr="00D9328F">
              <w:rPr>
                <w:sz w:val="22"/>
              </w:rPr>
              <w:t>Chan Pui Lam</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5B</w:t>
            </w:r>
          </w:p>
        </w:tc>
        <w:tc>
          <w:tcPr>
            <w:tcW w:w="1559" w:type="dxa"/>
            <w:noWrap/>
            <w:vAlign w:val="center"/>
            <w:hideMark/>
          </w:tcPr>
          <w:p w:rsidR="009556BB" w:rsidRPr="00A51456" w:rsidRDefault="009556BB" w:rsidP="00D9328F">
            <w:pPr>
              <w:jc w:val="center"/>
            </w:pPr>
            <w:r w:rsidRPr="00A51456">
              <w:t>Cho Sum Kiu</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5A</w:t>
            </w:r>
          </w:p>
        </w:tc>
        <w:tc>
          <w:tcPr>
            <w:tcW w:w="1559" w:type="dxa"/>
            <w:noWrap/>
            <w:vAlign w:val="center"/>
            <w:hideMark/>
          </w:tcPr>
          <w:p w:rsidR="009556BB" w:rsidRPr="00A51456" w:rsidRDefault="009556BB" w:rsidP="00D9328F">
            <w:pPr>
              <w:jc w:val="center"/>
            </w:pPr>
            <w:r w:rsidRPr="00A51456">
              <w:t>Lo Ka Ching</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val="restart"/>
            <w:noWrap/>
            <w:hideMark/>
          </w:tcPr>
          <w:p w:rsidR="009556BB" w:rsidRPr="00A51456" w:rsidRDefault="009556BB" w:rsidP="00E8445F">
            <w:pPr>
              <w:jc w:val="center"/>
            </w:pPr>
            <w:r w:rsidRPr="00A51456">
              <w:rPr>
                <w:rFonts w:hint="eastAsia"/>
              </w:rPr>
              <w:t>3</w:t>
            </w:r>
          </w:p>
        </w:tc>
        <w:tc>
          <w:tcPr>
            <w:tcW w:w="992" w:type="dxa"/>
            <w:noWrap/>
            <w:vAlign w:val="center"/>
            <w:hideMark/>
          </w:tcPr>
          <w:p w:rsidR="009556BB" w:rsidRPr="00A51456" w:rsidRDefault="009556BB" w:rsidP="00D9328F">
            <w:pPr>
              <w:jc w:val="center"/>
            </w:pPr>
            <w:r w:rsidRPr="00A51456">
              <w:rPr>
                <w:rFonts w:hint="eastAsia"/>
              </w:rPr>
              <w:t>2A</w:t>
            </w:r>
          </w:p>
        </w:tc>
        <w:tc>
          <w:tcPr>
            <w:tcW w:w="1559" w:type="dxa"/>
            <w:noWrap/>
            <w:vAlign w:val="center"/>
            <w:hideMark/>
          </w:tcPr>
          <w:p w:rsidR="009556BB" w:rsidRPr="00A51456" w:rsidRDefault="009556BB" w:rsidP="00D9328F">
            <w:pPr>
              <w:jc w:val="center"/>
            </w:pPr>
            <w:r w:rsidRPr="00A51456">
              <w:rPr>
                <w:rFonts w:hint="eastAsia"/>
              </w:rPr>
              <w:t>蕭梓晴</w:t>
            </w:r>
          </w:p>
        </w:tc>
        <w:tc>
          <w:tcPr>
            <w:tcW w:w="2694" w:type="dxa"/>
            <w:vMerge w:val="restart"/>
            <w:noWrap/>
            <w:vAlign w:val="center"/>
            <w:hideMark/>
          </w:tcPr>
          <w:p w:rsidR="009556BB" w:rsidRPr="00A51456" w:rsidRDefault="009556BB" w:rsidP="00D9328F">
            <w:pPr>
              <w:jc w:val="center"/>
            </w:pPr>
            <w:r w:rsidRPr="00A51456">
              <w:rPr>
                <w:rFonts w:hint="eastAsia"/>
              </w:rPr>
              <w:t>第七十一屆香港學校音樂節</w:t>
            </w:r>
          </w:p>
        </w:tc>
        <w:tc>
          <w:tcPr>
            <w:tcW w:w="1984" w:type="dxa"/>
            <w:vMerge w:val="restart"/>
            <w:noWrap/>
            <w:vAlign w:val="center"/>
            <w:hideMark/>
          </w:tcPr>
          <w:p w:rsidR="009556BB" w:rsidRPr="00A51456" w:rsidRDefault="009556BB" w:rsidP="00D9328F">
            <w:pPr>
              <w:jc w:val="center"/>
            </w:pPr>
            <w:r w:rsidRPr="00A51456">
              <w:rPr>
                <w:rFonts w:hint="eastAsia"/>
              </w:rPr>
              <w:t>香港學校音樂及朗誦協會</w:t>
            </w:r>
          </w:p>
        </w:tc>
        <w:tc>
          <w:tcPr>
            <w:tcW w:w="1843" w:type="dxa"/>
            <w:noWrap/>
            <w:vAlign w:val="center"/>
            <w:hideMark/>
          </w:tcPr>
          <w:p w:rsidR="009556BB" w:rsidRPr="00A51456" w:rsidRDefault="009556BB" w:rsidP="00D9328F">
            <w:pPr>
              <w:jc w:val="center"/>
            </w:pPr>
            <w:r w:rsidRPr="00A51456">
              <w:rPr>
                <w:rFonts w:hint="eastAsia"/>
              </w:rPr>
              <w:t>W101</w:t>
            </w:r>
            <w:r w:rsidRPr="00A51456">
              <w:rPr>
                <w:rFonts w:hint="eastAsia"/>
              </w:rPr>
              <w:t>季軍</w:t>
            </w:r>
          </w:p>
        </w:tc>
        <w:tc>
          <w:tcPr>
            <w:tcW w:w="992" w:type="dxa"/>
            <w:vMerge w:val="restart"/>
            <w:noWrap/>
            <w:hideMark/>
          </w:tcPr>
          <w:p w:rsidR="009556BB" w:rsidRPr="00A51456" w:rsidRDefault="009556BB" w:rsidP="00E73C3D">
            <w:r w:rsidRPr="00A51456">
              <w:rPr>
                <w:rFonts w:hint="eastAsia"/>
              </w:rPr>
              <w:t>音樂</w:t>
            </w:r>
          </w:p>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2C</w:t>
            </w:r>
          </w:p>
        </w:tc>
        <w:tc>
          <w:tcPr>
            <w:tcW w:w="1559" w:type="dxa"/>
            <w:noWrap/>
            <w:vAlign w:val="center"/>
            <w:hideMark/>
          </w:tcPr>
          <w:p w:rsidR="009556BB" w:rsidRPr="00A51456" w:rsidRDefault="009556BB" w:rsidP="00D9328F">
            <w:pPr>
              <w:jc w:val="center"/>
            </w:pPr>
            <w:r w:rsidRPr="00A51456">
              <w:rPr>
                <w:rFonts w:hint="eastAsia"/>
              </w:rPr>
              <w:t>陳馨彤</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W100</w:t>
            </w:r>
            <w:r w:rsidRPr="00A51456">
              <w:rPr>
                <w:rFonts w:hint="eastAsia"/>
              </w:rPr>
              <w:t>亞軍</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2E</w:t>
            </w:r>
          </w:p>
        </w:tc>
        <w:tc>
          <w:tcPr>
            <w:tcW w:w="1559" w:type="dxa"/>
            <w:noWrap/>
            <w:vAlign w:val="center"/>
            <w:hideMark/>
          </w:tcPr>
          <w:p w:rsidR="009556BB" w:rsidRPr="00A51456" w:rsidRDefault="009556BB" w:rsidP="00D9328F">
            <w:pPr>
              <w:jc w:val="center"/>
            </w:pPr>
            <w:r w:rsidRPr="00A51456">
              <w:rPr>
                <w:rFonts w:hint="eastAsia"/>
              </w:rPr>
              <w:t>蔡欣蓓</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W101</w:t>
            </w:r>
            <w:r w:rsidRPr="00A51456">
              <w:rPr>
                <w:rFonts w:hint="eastAsia"/>
              </w:rPr>
              <w:t>季軍</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3A</w:t>
            </w:r>
          </w:p>
        </w:tc>
        <w:tc>
          <w:tcPr>
            <w:tcW w:w="1559" w:type="dxa"/>
            <w:noWrap/>
            <w:vAlign w:val="center"/>
            <w:hideMark/>
          </w:tcPr>
          <w:p w:rsidR="009556BB" w:rsidRPr="00A51456" w:rsidRDefault="009556BB" w:rsidP="00D9328F">
            <w:pPr>
              <w:jc w:val="center"/>
            </w:pPr>
            <w:r w:rsidRPr="00A51456">
              <w:rPr>
                <w:rFonts w:hint="eastAsia"/>
              </w:rPr>
              <w:t>許沚旂</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W105</w:t>
            </w:r>
            <w:r w:rsidRPr="00A51456">
              <w:rPr>
                <w:rFonts w:hint="eastAsia"/>
              </w:rPr>
              <w:t>亞軍</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3B</w:t>
            </w:r>
          </w:p>
        </w:tc>
        <w:tc>
          <w:tcPr>
            <w:tcW w:w="1559" w:type="dxa"/>
            <w:noWrap/>
            <w:vAlign w:val="center"/>
            <w:hideMark/>
          </w:tcPr>
          <w:p w:rsidR="009556BB" w:rsidRPr="00A51456" w:rsidRDefault="009556BB" w:rsidP="00D9328F">
            <w:pPr>
              <w:jc w:val="center"/>
            </w:pPr>
            <w:r w:rsidRPr="00A51456">
              <w:rPr>
                <w:rFonts w:hint="eastAsia"/>
              </w:rPr>
              <w:t>郭文謙</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W109</w:t>
            </w:r>
            <w:r w:rsidRPr="00A51456">
              <w:rPr>
                <w:rFonts w:hint="eastAsia"/>
              </w:rPr>
              <w:t>冠軍</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4A</w:t>
            </w:r>
          </w:p>
        </w:tc>
        <w:tc>
          <w:tcPr>
            <w:tcW w:w="1559" w:type="dxa"/>
            <w:noWrap/>
            <w:vAlign w:val="center"/>
            <w:hideMark/>
          </w:tcPr>
          <w:p w:rsidR="009556BB" w:rsidRPr="00A51456" w:rsidRDefault="009556BB" w:rsidP="00D9328F">
            <w:pPr>
              <w:jc w:val="center"/>
            </w:pPr>
            <w:r w:rsidRPr="00A51456">
              <w:rPr>
                <w:rFonts w:hint="eastAsia"/>
              </w:rPr>
              <w:t>蘇卓莛</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W114</w:t>
            </w:r>
            <w:r w:rsidRPr="00A51456">
              <w:rPr>
                <w:rFonts w:hint="eastAsia"/>
              </w:rPr>
              <w:t>亞軍</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4A</w:t>
            </w:r>
          </w:p>
        </w:tc>
        <w:tc>
          <w:tcPr>
            <w:tcW w:w="1559" w:type="dxa"/>
            <w:noWrap/>
            <w:vAlign w:val="center"/>
            <w:hideMark/>
          </w:tcPr>
          <w:p w:rsidR="009556BB" w:rsidRPr="00A51456" w:rsidRDefault="009556BB" w:rsidP="00D9328F">
            <w:pPr>
              <w:jc w:val="center"/>
            </w:pPr>
            <w:r w:rsidRPr="00A51456">
              <w:rPr>
                <w:rFonts w:hint="eastAsia"/>
              </w:rPr>
              <w:t>陳泳嘉</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W110</w:t>
            </w:r>
            <w:r w:rsidRPr="00A51456">
              <w:rPr>
                <w:rFonts w:hint="eastAsia"/>
              </w:rPr>
              <w:t>季軍</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4B</w:t>
            </w:r>
          </w:p>
        </w:tc>
        <w:tc>
          <w:tcPr>
            <w:tcW w:w="1559" w:type="dxa"/>
            <w:noWrap/>
            <w:vAlign w:val="center"/>
            <w:hideMark/>
          </w:tcPr>
          <w:p w:rsidR="009556BB" w:rsidRPr="00A51456" w:rsidRDefault="009556BB" w:rsidP="00D9328F">
            <w:pPr>
              <w:jc w:val="center"/>
            </w:pPr>
            <w:r w:rsidRPr="00A51456">
              <w:rPr>
                <w:rFonts w:hint="eastAsia"/>
              </w:rPr>
              <w:t>陳詠芯</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W108</w:t>
            </w:r>
            <w:r w:rsidRPr="00A51456">
              <w:rPr>
                <w:rFonts w:hint="eastAsia"/>
              </w:rPr>
              <w:t>季軍</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4B</w:t>
            </w:r>
          </w:p>
        </w:tc>
        <w:tc>
          <w:tcPr>
            <w:tcW w:w="1559" w:type="dxa"/>
            <w:noWrap/>
            <w:vAlign w:val="center"/>
            <w:hideMark/>
          </w:tcPr>
          <w:p w:rsidR="009556BB" w:rsidRPr="00A51456" w:rsidRDefault="009556BB" w:rsidP="00D9328F">
            <w:pPr>
              <w:jc w:val="center"/>
            </w:pPr>
            <w:r w:rsidRPr="00A51456">
              <w:rPr>
                <w:rFonts w:hint="eastAsia"/>
              </w:rPr>
              <w:t>李君卓</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W112</w:t>
            </w:r>
            <w:r w:rsidRPr="00A51456">
              <w:rPr>
                <w:rFonts w:hint="eastAsia"/>
              </w:rPr>
              <w:t>季軍</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4C</w:t>
            </w:r>
          </w:p>
        </w:tc>
        <w:tc>
          <w:tcPr>
            <w:tcW w:w="1559" w:type="dxa"/>
            <w:noWrap/>
            <w:vAlign w:val="center"/>
            <w:hideMark/>
          </w:tcPr>
          <w:p w:rsidR="009556BB" w:rsidRPr="00A51456" w:rsidRDefault="009556BB" w:rsidP="00D9328F">
            <w:pPr>
              <w:jc w:val="center"/>
            </w:pPr>
            <w:r w:rsidRPr="00A51456">
              <w:rPr>
                <w:rFonts w:hint="eastAsia"/>
              </w:rPr>
              <w:t>張迪㮾</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W104</w:t>
            </w:r>
            <w:r w:rsidRPr="00A51456">
              <w:rPr>
                <w:rFonts w:hint="eastAsia"/>
              </w:rPr>
              <w:t>季軍</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5A</w:t>
            </w:r>
          </w:p>
        </w:tc>
        <w:tc>
          <w:tcPr>
            <w:tcW w:w="1559" w:type="dxa"/>
            <w:noWrap/>
            <w:vAlign w:val="center"/>
            <w:hideMark/>
          </w:tcPr>
          <w:p w:rsidR="009556BB" w:rsidRPr="00A51456" w:rsidRDefault="009556BB" w:rsidP="00D9328F">
            <w:pPr>
              <w:jc w:val="center"/>
            </w:pPr>
            <w:r w:rsidRPr="00A51456">
              <w:rPr>
                <w:rFonts w:hint="eastAsia"/>
              </w:rPr>
              <w:t>陳沛霖</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W116</w:t>
            </w:r>
            <w:r w:rsidRPr="00A51456">
              <w:rPr>
                <w:rFonts w:hint="eastAsia"/>
              </w:rPr>
              <w:t>冠軍</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5B</w:t>
            </w:r>
          </w:p>
        </w:tc>
        <w:tc>
          <w:tcPr>
            <w:tcW w:w="1559" w:type="dxa"/>
            <w:noWrap/>
            <w:vAlign w:val="center"/>
            <w:hideMark/>
          </w:tcPr>
          <w:p w:rsidR="009556BB" w:rsidRPr="00A51456" w:rsidRDefault="009556BB" w:rsidP="00D9328F">
            <w:pPr>
              <w:jc w:val="center"/>
            </w:pPr>
            <w:r w:rsidRPr="00A51456">
              <w:rPr>
                <w:rFonts w:hint="eastAsia"/>
              </w:rPr>
              <w:t>呂曉錡</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W102</w:t>
            </w:r>
            <w:r w:rsidRPr="00A51456">
              <w:rPr>
                <w:rFonts w:hint="eastAsia"/>
              </w:rPr>
              <w:t>亞軍</w:t>
            </w:r>
          </w:p>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5B</w:t>
            </w:r>
          </w:p>
        </w:tc>
        <w:tc>
          <w:tcPr>
            <w:tcW w:w="1559" w:type="dxa"/>
            <w:noWrap/>
            <w:vAlign w:val="center"/>
            <w:hideMark/>
          </w:tcPr>
          <w:p w:rsidR="009556BB" w:rsidRPr="00A51456" w:rsidRDefault="009556BB" w:rsidP="00D9328F">
            <w:pPr>
              <w:jc w:val="center"/>
            </w:pPr>
            <w:r w:rsidRPr="00A51456">
              <w:rPr>
                <w:rFonts w:hint="eastAsia"/>
              </w:rPr>
              <w:t>陳曉儀</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vAlign w:val="center"/>
            <w:hideMark/>
          </w:tcPr>
          <w:p w:rsidR="009556BB" w:rsidRPr="00A51456" w:rsidRDefault="009556BB" w:rsidP="00D9328F">
            <w:pPr>
              <w:jc w:val="center"/>
            </w:pPr>
            <w:r w:rsidRPr="00A51456">
              <w:rPr>
                <w:rFonts w:hint="eastAsia"/>
              </w:rPr>
              <w:t>W108</w:t>
            </w:r>
            <w:r w:rsidRPr="00A51456">
              <w:rPr>
                <w:rFonts w:hint="eastAsia"/>
              </w:rPr>
              <w:t>季軍</w:t>
            </w:r>
          </w:p>
        </w:tc>
        <w:tc>
          <w:tcPr>
            <w:tcW w:w="992" w:type="dxa"/>
            <w:vMerge/>
            <w:hideMark/>
          </w:tcPr>
          <w:p w:rsidR="009556BB" w:rsidRPr="00A51456" w:rsidRDefault="009556BB" w:rsidP="00E73C3D"/>
        </w:tc>
      </w:tr>
      <w:tr w:rsidR="009556BB" w:rsidRPr="00A51456" w:rsidTr="00D9328F">
        <w:trPr>
          <w:trHeight w:val="314"/>
        </w:trPr>
        <w:tc>
          <w:tcPr>
            <w:tcW w:w="846" w:type="dxa"/>
            <w:vMerge w:val="restart"/>
            <w:noWrap/>
            <w:hideMark/>
          </w:tcPr>
          <w:p w:rsidR="009556BB" w:rsidRPr="00A51456" w:rsidRDefault="009556BB" w:rsidP="00E8445F">
            <w:pPr>
              <w:jc w:val="center"/>
            </w:pPr>
            <w:r w:rsidRPr="00A51456">
              <w:rPr>
                <w:rFonts w:hint="eastAsia"/>
              </w:rPr>
              <w:t>3</w:t>
            </w: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方日昇</w:t>
            </w:r>
          </w:p>
        </w:tc>
        <w:tc>
          <w:tcPr>
            <w:tcW w:w="2694" w:type="dxa"/>
            <w:vMerge w:val="restart"/>
            <w:vAlign w:val="center"/>
            <w:hideMark/>
          </w:tcPr>
          <w:p w:rsidR="00D9328F" w:rsidRDefault="009556BB" w:rsidP="00D9328F">
            <w:pPr>
              <w:jc w:val="center"/>
            </w:pPr>
            <w:r w:rsidRPr="00A51456">
              <w:rPr>
                <w:rFonts w:hint="eastAsia"/>
              </w:rPr>
              <w:t>屯門元朗區小學</w:t>
            </w:r>
          </w:p>
          <w:p w:rsidR="00D9328F" w:rsidRDefault="009556BB" w:rsidP="00D9328F">
            <w:pPr>
              <w:ind w:leftChars="-45" w:left="-108" w:rightChars="-45" w:right="-108"/>
              <w:jc w:val="center"/>
            </w:pPr>
            <w:r w:rsidRPr="00A51456">
              <w:rPr>
                <w:rFonts w:hint="eastAsia"/>
              </w:rPr>
              <w:t>「數學遊踪」•「魔力橋」</w:t>
            </w:r>
          </w:p>
          <w:p w:rsidR="009556BB" w:rsidRPr="00A51456" w:rsidRDefault="009556BB" w:rsidP="00D9328F">
            <w:pPr>
              <w:jc w:val="center"/>
            </w:pPr>
            <w:r w:rsidRPr="00A51456">
              <w:rPr>
                <w:rFonts w:hint="eastAsia"/>
              </w:rPr>
              <w:t>大賽</w:t>
            </w:r>
          </w:p>
        </w:tc>
        <w:tc>
          <w:tcPr>
            <w:tcW w:w="1984" w:type="dxa"/>
            <w:vMerge w:val="restart"/>
            <w:noWrap/>
            <w:vAlign w:val="center"/>
            <w:hideMark/>
          </w:tcPr>
          <w:p w:rsidR="00D9328F" w:rsidRDefault="009556BB" w:rsidP="00D9328F">
            <w:pPr>
              <w:jc w:val="center"/>
            </w:pPr>
            <w:r w:rsidRPr="00A51456">
              <w:rPr>
                <w:rFonts w:hint="eastAsia"/>
              </w:rPr>
              <w:t>仁濟醫院</w:t>
            </w:r>
          </w:p>
          <w:p w:rsidR="009556BB" w:rsidRPr="00A51456" w:rsidRDefault="009556BB" w:rsidP="00D9328F">
            <w:pPr>
              <w:jc w:val="center"/>
            </w:pPr>
            <w:r w:rsidRPr="00A51456">
              <w:rPr>
                <w:rFonts w:hint="eastAsia"/>
              </w:rPr>
              <w:t>第二中學</w:t>
            </w:r>
          </w:p>
        </w:tc>
        <w:tc>
          <w:tcPr>
            <w:tcW w:w="1843" w:type="dxa"/>
            <w:vMerge w:val="restart"/>
            <w:noWrap/>
            <w:vAlign w:val="center"/>
            <w:hideMark/>
          </w:tcPr>
          <w:p w:rsidR="009556BB" w:rsidRPr="00A51456" w:rsidRDefault="009556BB" w:rsidP="00D9328F">
            <w:pPr>
              <w:jc w:val="center"/>
            </w:pPr>
            <w:r w:rsidRPr="00A51456">
              <w:rPr>
                <w:rFonts w:hint="eastAsia"/>
              </w:rPr>
              <w:t>數學遊踪金奬</w:t>
            </w:r>
          </w:p>
        </w:tc>
        <w:tc>
          <w:tcPr>
            <w:tcW w:w="992" w:type="dxa"/>
            <w:vMerge w:val="restart"/>
            <w:noWrap/>
            <w:hideMark/>
          </w:tcPr>
          <w:p w:rsidR="009556BB" w:rsidRPr="00A51456" w:rsidRDefault="009556BB" w:rsidP="00E73C3D">
            <w:r w:rsidRPr="00A51456">
              <w:rPr>
                <w:rFonts w:hint="eastAsia"/>
              </w:rPr>
              <w:t>數學</w:t>
            </w:r>
          </w:p>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梁樂軒</w:t>
            </w:r>
          </w:p>
        </w:tc>
        <w:tc>
          <w:tcPr>
            <w:tcW w:w="2694" w:type="dxa"/>
            <w:vMerge/>
            <w:vAlign w:val="center"/>
            <w:hideMark/>
          </w:tcPr>
          <w:p w:rsidR="009556BB" w:rsidRPr="00A51456" w:rsidRDefault="009556BB" w:rsidP="00D9328F">
            <w:pPr>
              <w:jc w:val="center"/>
            </w:pPr>
          </w:p>
        </w:tc>
        <w:tc>
          <w:tcPr>
            <w:tcW w:w="1984" w:type="dxa"/>
            <w:vMerge/>
            <w:vAlign w:val="center"/>
            <w:hideMark/>
          </w:tcPr>
          <w:p w:rsidR="009556BB" w:rsidRPr="00A51456" w:rsidRDefault="009556BB" w:rsidP="00D9328F">
            <w:pPr>
              <w:jc w:val="center"/>
            </w:pPr>
          </w:p>
        </w:tc>
        <w:tc>
          <w:tcPr>
            <w:tcW w:w="1843" w:type="dxa"/>
            <w:vMerge/>
            <w:vAlign w:val="center"/>
            <w:hideMark/>
          </w:tcPr>
          <w:p w:rsidR="009556BB" w:rsidRPr="00A51456" w:rsidRDefault="009556BB" w:rsidP="00D9328F">
            <w:pPr>
              <w:jc w:val="center"/>
            </w:pP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邱靖汶</w:t>
            </w:r>
          </w:p>
        </w:tc>
        <w:tc>
          <w:tcPr>
            <w:tcW w:w="2694" w:type="dxa"/>
            <w:vMerge/>
            <w:vAlign w:val="center"/>
            <w:hideMark/>
          </w:tcPr>
          <w:p w:rsidR="009556BB" w:rsidRPr="00A51456" w:rsidRDefault="009556BB" w:rsidP="00D9328F">
            <w:pPr>
              <w:jc w:val="center"/>
            </w:pPr>
          </w:p>
        </w:tc>
        <w:tc>
          <w:tcPr>
            <w:tcW w:w="1984" w:type="dxa"/>
            <w:vMerge/>
            <w:vAlign w:val="center"/>
            <w:hideMark/>
          </w:tcPr>
          <w:p w:rsidR="009556BB" w:rsidRPr="00A51456" w:rsidRDefault="009556BB" w:rsidP="00D9328F">
            <w:pPr>
              <w:jc w:val="center"/>
            </w:pPr>
          </w:p>
        </w:tc>
        <w:tc>
          <w:tcPr>
            <w:tcW w:w="1843" w:type="dxa"/>
            <w:vMerge/>
            <w:vAlign w:val="center"/>
            <w:hideMark/>
          </w:tcPr>
          <w:p w:rsidR="009556BB" w:rsidRPr="00A51456" w:rsidRDefault="009556BB" w:rsidP="00D9328F">
            <w:pPr>
              <w:jc w:val="center"/>
            </w:pPr>
          </w:p>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萬德謙</w:t>
            </w:r>
          </w:p>
        </w:tc>
        <w:tc>
          <w:tcPr>
            <w:tcW w:w="2694" w:type="dxa"/>
            <w:vMerge/>
            <w:vAlign w:val="center"/>
            <w:hideMark/>
          </w:tcPr>
          <w:p w:rsidR="009556BB" w:rsidRPr="00A51456" w:rsidRDefault="009556BB" w:rsidP="00D9328F">
            <w:pPr>
              <w:jc w:val="center"/>
            </w:pPr>
          </w:p>
        </w:tc>
        <w:tc>
          <w:tcPr>
            <w:tcW w:w="1984" w:type="dxa"/>
            <w:vMerge/>
            <w:vAlign w:val="center"/>
            <w:hideMark/>
          </w:tcPr>
          <w:p w:rsidR="009556BB" w:rsidRPr="00A51456" w:rsidRDefault="009556BB" w:rsidP="00D9328F">
            <w:pPr>
              <w:jc w:val="center"/>
            </w:pPr>
          </w:p>
        </w:tc>
        <w:tc>
          <w:tcPr>
            <w:tcW w:w="1843" w:type="dxa"/>
            <w:vMerge/>
            <w:vAlign w:val="center"/>
            <w:hideMark/>
          </w:tcPr>
          <w:p w:rsidR="009556BB" w:rsidRPr="00A51456" w:rsidRDefault="009556BB" w:rsidP="00D9328F">
            <w:pPr>
              <w:jc w:val="center"/>
            </w:pPr>
          </w:p>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8445F">
            <w:pPr>
              <w:jc w:val="center"/>
            </w:pPr>
          </w:p>
        </w:tc>
        <w:tc>
          <w:tcPr>
            <w:tcW w:w="992" w:type="dxa"/>
            <w:noWrap/>
            <w:vAlign w:val="center"/>
            <w:hideMark/>
          </w:tcPr>
          <w:p w:rsidR="009556BB" w:rsidRPr="00A51456" w:rsidRDefault="009556BB" w:rsidP="00D9328F">
            <w:pPr>
              <w:jc w:val="center"/>
            </w:pPr>
            <w:r w:rsidRPr="00A51456">
              <w:rPr>
                <w:rFonts w:hint="eastAsia"/>
              </w:rPr>
              <w:t>5A</w:t>
            </w:r>
          </w:p>
        </w:tc>
        <w:tc>
          <w:tcPr>
            <w:tcW w:w="1559" w:type="dxa"/>
            <w:noWrap/>
            <w:vAlign w:val="center"/>
            <w:hideMark/>
          </w:tcPr>
          <w:p w:rsidR="009556BB" w:rsidRPr="00A51456" w:rsidRDefault="009556BB" w:rsidP="00D9328F">
            <w:pPr>
              <w:jc w:val="center"/>
            </w:pPr>
            <w:r w:rsidRPr="00A51456">
              <w:rPr>
                <w:rFonts w:hint="eastAsia"/>
              </w:rPr>
              <w:t>江悅琳</w:t>
            </w:r>
          </w:p>
        </w:tc>
        <w:tc>
          <w:tcPr>
            <w:tcW w:w="2694" w:type="dxa"/>
            <w:vMerge/>
            <w:vAlign w:val="center"/>
            <w:hideMark/>
          </w:tcPr>
          <w:p w:rsidR="009556BB" w:rsidRPr="00A51456" w:rsidRDefault="009556BB" w:rsidP="00D9328F">
            <w:pPr>
              <w:jc w:val="center"/>
            </w:pPr>
          </w:p>
        </w:tc>
        <w:tc>
          <w:tcPr>
            <w:tcW w:w="1984" w:type="dxa"/>
            <w:vMerge/>
            <w:vAlign w:val="center"/>
            <w:hideMark/>
          </w:tcPr>
          <w:p w:rsidR="009556BB" w:rsidRPr="00A51456" w:rsidRDefault="009556BB" w:rsidP="00D9328F">
            <w:pPr>
              <w:jc w:val="center"/>
            </w:pPr>
          </w:p>
        </w:tc>
        <w:tc>
          <w:tcPr>
            <w:tcW w:w="1843" w:type="dxa"/>
            <w:noWrap/>
            <w:vAlign w:val="center"/>
            <w:hideMark/>
          </w:tcPr>
          <w:p w:rsidR="009556BB" w:rsidRPr="00A51456" w:rsidRDefault="009556BB" w:rsidP="00D9328F">
            <w:pPr>
              <w:jc w:val="center"/>
            </w:pPr>
            <w:r w:rsidRPr="00A51456">
              <w:rPr>
                <w:rFonts w:hint="eastAsia"/>
              </w:rPr>
              <w:t>魔力橋金奬</w:t>
            </w:r>
          </w:p>
        </w:tc>
        <w:tc>
          <w:tcPr>
            <w:tcW w:w="992" w:type="dxa"/>
            <w:vMerge/>
            <w:hideMark/>
          </w:tcPr>
          <w:p w:rsidR="009556BB" w:rsidRPr="00A51456" w:rsidRDefault="009556BB" w:rsidP="00E73C3D"/>
        </w:tc>
      </w:tr>
      <w:tr w:rsidR="009556BB" w:rsidRPr="00A51456" w:rsidTr="00D9328F">
        <w:trPr>
          <w:trHeight w:val="329"/>
        </w:trPr>
        <w:tc>
          <w:tcPr>
            <w:tcW w:w="846" w:type="dxa"/>
            <w:vMerge w:val="restart"/>
            <w:noWrap/>
            <w:hideMark/>
          </w:tcPr>
          <w:p w:rsidR="009556BB" w:rsidRPr="00A51456" w:rsidRDefault="009556BB" w:rsidP="00E8445F">
            <w:pPr>
              <w:jc w:val="center"/>
            </w:pPr>
            <w:r w:rsidRPr="00A51456">
              <w:rPr>
                <w:rFonts w:hint="eastAsia"/>
              </w:rPr>
              <w:t>3</w:t>
            </w: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方日昇</w:t>
            </w:r>
          </w:p>
        </w:tc>
        <w:tc>
          <w:tcPr>
            <w:tcW w:w="2694" w:type="dxa"/>
            <w:vMerge w:val="restart"/>
            <w:noWrap/>
            <w:vAlign w:val="center"/>
            <w:hideMark/>
          </w:tcPr>
          <w:p w:rsidR="009556BB" w:rsidRPr="00A51456" w:rsidRDefault="009556BB" w:rsidP="00D9328F">
            <w:pPr>
              <w:jc w:val="center"/>
            </w:pPr>
            <w:r w:rsidRPr="00A51456">
              <w:rPr>
                <w:rFonts w:hint="eastAsia"/>
              </w:rPr>
              <w:t>2019</w:t>
            </w:r>
            <w:r w:rsidRPr="00A51456">
              <w:rPr>
                <w:rFonts w:hint="eastAsia"/>
              </w:rPr>
              <w:t>香港小學數學精英選拔賽</w:t>
            </w:r>
          </w:p>
        </w:tc>
        <w:tc>
          <w:tcPr>
            <w:tcW w:w="1984" w:type="dxa"/>
            <w:vMerge w:val="restart"/>
            <w:noWrap/>
            <w:vAlign w:val="center"/>
            <w:hideMark/>
          </w:tcPr>
          <w:p w:rsidR="009556BB" w:rsidRPr="00A51456" w:rsidRDefault="009556BB" w:rsidP="00D9328F">
            <w:pPr>
              <w:jc w:val="center"/>
            </w:pPr>
            <w:r w:rsidRPr="00A51456">
              <w:rPr>
                <w:rFonts w:hint="eastAsia"/>
              </w:rPr>
              <w:t>保良局</w:t>
            </w:r>
          </w:p>
        </w:tc>
        <w:tc>
          <w:tcPr>
            <w:tcW w:w="1843" w:type="dxa"/>
            <w:noWrap/>
            <w:vAlign w:val="center"/>
            <w:hideMark/>
          </w:tcPr>
          <w:p w:rsidR="009556BB" w:rsidRPr="00A51456" w:rsidRDefault="009556BB" w:rsidP="00D9328F">
            <w:pPr>
              <w:ind w:leftChars="-45" w:left="-108" w:rightChars="-45" w:right="-108"/>
              <w:jc w:val="center"/>
            </w:pPr>
            <w:r w:rsidRPr="00A51456">
              <w:rPr>
                <w:rFonts w:hint="eastAsia"/>
              </w:rPr>
              <w:t>數學競賽一等奬</w:t>
            </w:r>
          </w:p>
        </w:tc>
        <w:tc>
          <w:tcPr>
            <w:tcW w:w="992" w:type="dxa"/>
            <w:vMerge w:val="restart"/>
            <w:noWrap/>
            <w:hideMark/>
          </w:tcPr>
          <w:p w:rsidR="009556BB" w:rsidRPr="00A51456" w:rsidRDefault="009556BB" w:rsidP="00E73C3D">
            <w:r w:rsidRPr="00A51456">
              <w:rPr>
                <w:rFonts w:hint="eastAsia"/>
              </w:rPr>
              <w:t>數學</w:t>
            </w:r>
          </w:p>
        </w:tc>
      </w:tr>
      <w:tr w:rsidR="009556BB" w:rsidRPr="00A51456" w:rsidTr="00D9328F">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吳俊賢</w:t>
            </w:r>
          </w:p>
        </w:tc>
        <w:tc>
          <w:tcPr>
            <w:tcW w:w="2694" w:type="dxa"/>
            <w:vMerge/>
            <w:vAlign w:val="center"/>
            <w:hideMark/>
          </w:tcPr>
          <w:p w:rsidR="009556BB" w:rsidRPr="00A51456" w:rsidRDefault="009556BB" w:rsidP="00D9328F">
            <w:pPr>
              <w:jc w:val="center"/>
            </w:pPr>
          </w:p>
        </w:tc>
        <w:tc>
          <w:tcPr>
            <w:tcW w:w="1984" w:type="dxa"/>
            <w:vMerge/>
            <w:vAlign w:val="center"/>
            <w:hideMark/>
          </w:tcPr>
          <w:p w:rsidR="009556BB" w:rsidRPr="00A51456" w:rsidRDefault="009556BB" w:rsidP="00D9328F">
            <w:pPr>
              <w:jc w:val="center"/>
            </w:pPr>
          </w:p>
        </w:tc>
        <w:tc>
          <w:tcPr>
            <w:tcW w:w="1843" w:type="dxa"/>
            <w:noWrap/>
            <w:vAlign w:val="center"/>
            <w:hideMark/>
          </w:tcPr>
          <w:p w:rsidR="009556BB" w:rsidRPr="00A51456" w:rsidRDefault="009556BB" w:rsidP="00D9328F">
            <w:pPr>
              <w:ind w:leftChars="-45" w:left="-108" w:rightChars="-45" w:right="-108"/>
              <w:jc w:val="center"/>
            </w:pPr>
            <w:r w:rsidRPr="00A51456">
              <w:rPr>
                <w:rFonts w:hint="eastAsia"/>
              </w:rPr>
              <w:t>數學競賽二等奬</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6B</w:t>
            </w:r>
          </w:p>
        </w:tc>
        <w:tc>
          <w:tcPr>
            <w:tcW w:w="1559" w:type="dxa"/>
            <w:noWrap/>
            <w:vAlign w:val="center"/>
            <w:hideMark/>
          </w:tcPr>
          <w:p w:rsidR="009556BB" w:rsidRPr="00A51456" w:rsidRDefault="009556BB" w:rsidP="00D9328F">
            <w:pPr>
              <w:jc w:val="center"/>
            </w:pPr>
            <w:r w:rsidRPr="00A51456">
              <w:rPr>
                <w:rFonts w:hint="eastAsia"/>
              </w:rPr>
              <w:t>萬德謙</w:t>
            </w:r>
          </w:p>
        </w:tc>
        <w:tc>
          <w:tcPr>
            <w:tcW w:w="2694" w:type="dxa"/>
            <w:vMerge/>
            <w:vAlign w:val="center"/>
            <w:hideMark/>
          </w:tcPr>
          <w:p w:rsidR="009556BB" w:rsidRPr="00A51456" w:rsidRDefault="009556BB" w:rsidP="00D9328F">
            <w:pPr>
              <w:jc w:val="center"/>
            </w:pPr>
          </w:p>
        </w:tc>
        <w:tc>
          <w:tcPr>
            <w:tcW w:w="1984" w:type="dxa"/>
            <w:vMerge/>
            <w:vAlign w:val="center"/>
            <w:hideMark/>
          </w:tcPr>
          <w:p w:rsidR="009556BB" w:rsidRPr="00A51456" w:rsidRDefault="009556BB" w:rsidP="00D9328F">
            <w:pPr>
              <w:jc w:val="center"/>
            </w:pPr>
          </w:p>
        </w:tc>
        <w:tc>
          <w:tcPr>
            <w:tcW w:w="1843" w:type="dxa"/>
            <w:vMerge w:val="restart"/>
            <w:noWrap/>
            <w:vAlign w:val="center"/>
            <w:hideMark/>
          </w:tcPr>
          <w:p w:rsidR="009556BB" w:rsidRPr="00A51456" w:rsidRDefault="009556BB" w:rsidP="00D9328F">
            <w:pPr>
              <w:ind w:leftChars="-45" w:left="-108" w:rightChars="-45" w:right="-108"/>
              <w:jc w:val="center"/>
            </w:pPr>
            <w:r w:rsidRPr="00A51456">
              <w:rPr>
                <w:rFonts w:hint="eastAsia"/>
              </w:rPr>
              <w:t>數學競賽三等奬</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嚴浩銘</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劉蕊芯</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馬天宇</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李采兒</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李采兒</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restart"/>
            <w:noWrap/>
            <w:vAlign w:val="center"/>
            <w:hideMark/>
          </w:tcPr>
          <w:p w:rsidR="009556BB" w:rsidRPr="00A51456" w:rsidRDefault="009556BB" w:rsidP="00D9328F">
            <w:pPr>
              <w:ind w:leftChars="-45" w:left="-108" w:rightChars="-45" w:right="-108"/>
              <w:jc w:val="center"/>
            </w:pPr>
            <w:r w:rsidRPr="00A51456">
              <w:rPr>
                <w:rFonts w:hint="eastAsia"/>
              </w:rPr>
              <w:t>計算競賽二等奬</w:t>
            </w:r>
          </w:p>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方日昇</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ign w:val="center"/>
            <w:hideMark/>
          </w:tcPr>
          <w:p w:rsidR="009556BB" w:rsidRPr="00A51456" w:rsidRDefault="009556BB" w:rsidP="00D9328F">
            <w:pPr>
              <w:ind w:leftChars="-45" w:left="-108" w:rightChars="-45" w:right="-108"/>
              <w:jc w:val="center"/>
            </w:pP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羅天行</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restart"/>
            <w:noWrap/>
            <w:vAlign w:val="center"/>
            <w:hideMark/>
          </w:tcPr>
          <w:p w:rsidR="009556BB" w:rsidRPr="00A51456" w:rsidRDefault="009556BB" w:rsidP="00D9328F">
            <w:pPr>
              <w:ind w:leftChars="-45" w:left="-108" w:rightChars="-45" w:right="-108"/>
              <w:jc w:val="center"/>
            </w:pPr>
            <w:r w:rsidRPr="00A51456">
              <w:rPr>
                <w:rFonts w:hint="eastAsia"/>
              </w:rPr>
              <w:t>計算競賽三等奬</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劉蕊芯</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6B</w:t>
            </w:r>
          </w:p>
        </w:tc>
        <w:tc>
          <w:tcPr>
            <w:tcW w:w="1559" w:type="dxa"/>
            <w:noWrap/>
            <w:vAlign w:val="center"/>
            <w:hideMark/>
          </w:tcPr>
          <w:p w:rsidR="009556BB" w:rsidRPr="00A51456" w:rsidRDefault="009556BB" w:rsidP="00D9328F">
            <w:pPr>
              <w:jc w:val="center"/>
            </w:pPr>
            <w:r w:rsidRPr="00A51456">
              <w:rPr>
                <w:rFonts w:hint="eastAsia"/>
              </w:rPr>
              <w:t>萬德謙</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嚴浩銘</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邱靖汶</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楊尚宇</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吳俊賢</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吳俊賢</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restart"/>
            <w:noWrap/>
            <w:vAlign w:val="center"/>
            <w:hideMark/>
          </w:tcPr>
          <w:p w:rsidR="009556BB" w:rsidRPr="00A51456" w:rsidRDefault="009556BB" w:rsidP="00D9328F">
            <w:pPr>
              <w:jc w:val="center"/>
            </w:pPr>
            <w:r w:rsidRPr="00A51456">
              <w:rPr>
                <w:rFonts w:hint="eastAsia"/>
              </w:rPr>
              <w:t>總成績二等奬</w:t>
            </w:r>
          </w:p>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李采兒</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ign w:val="center"/>
            <w:hideMark/>
          </w:tcPr>
          <w:p w:rsidR="009556BB" w:rsidRPr="00A51456" w:rsidRDefault="009556BB" w:rsidP="00D9328F">
            <w:pPr>
              <w:jc w:val="center"/>
            </w:pP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嚴浩銘</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val="restart"/>
            <w:noWrap/>
            <w:vAlign w:val="center"/>
            <w:hideMark/>
          </w:tcPr>
          <w:p w:rsidR="009556BB" w:rsidRPr="00A51456" w:rsidRDefault="009556BB" w:rsidP="00D9328F">
            <w:pPr>
              <w:jc w:val="center"/>
            </w:pPr>
            <w:r w:rsidRPr="00A51456">
              <w:rPr>
                <w:rFonts w:hint="eastAsia"/>
              </w:rPr>
              <w:t>總成績三等奬</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馬天宇</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劉蕊芯</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D9328F">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D9328F">
            <w:pPr>
              <w:jc w:val="center"/>
            </w:pPr>
            <w:r w:rsidRPr="00A51456">
              <w:rPr>
                <w:rFonts w:hint="eastAsia"/>
              </w:rPr>
              <w:t>6B</w:t>
            </w:r>
          </w:p>
        </w:tc>
        <w:tc>
          <w:tcPr>
            <w:tcW w:w="1559" w:type="dxa"/>
            <w:noWrap/>
            <w:vAlign w:val="center"/>
            <w:hideMark/>
          </w:tcPr>
          <w:p w:rsidR="009556BB" w:rsidRPr="00A51456" w:rsidRDefault="009556BB" w:rsidP="00D9328F">
            <w:pPr>
              <w:jc w:val="center"/>
            </w:pPr>
            <w:r w:rsidRPr="00A51456">
              <w:rPr>
                <w:rFonts w:hint="eastAsia"/>
              </w:rPr>
              <w:t>萬德謙</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7B2E37">
        <w:trPr>
          <w:trHeight w:val="314"/>
        </w:trPr>
        <w:tc>
          <w:tcPr>
            <w:tcW w:w="846" w:type="dxa"/>
            <w:vMerge w:val="restart"/>
            <w:noWrap/>
            <w:hideMark/>
          </w:tcPr>
          <w:p w:rsidR="009556BB" w:rsidRPr="00A51456" w:rsidRDefault="009556BB" w:rsidP="0056641A">
            <w:pPr>
              <w:jc w:val="center"/>
            </w:pPr>
            <w:r w:rsidRPr="00A51456">
              <w:rPr>
                <w:rFonts w:hint="eastAsia"/>
              </w:rPr>
              <w:t>3</w:t>
            </w:r>
          </w:p>
        </w:tc>
        <w:tc>
          <w:tcPr>
            <w:tcW w:w="992" w:type="dxa"/>
            <w:noWrap/>
            <w:vAlign w:val="center"/>
            <w:hideMark/>
          </w:tcPr>
          <w:p w:rsidR="009556BB" w:rsidRPr="00A51456" w:rsidRDefault="009556BB" w:rsidP="00D9328F">
            <w:pPr>
              <w:jc w:val="center"/>
            </w:pPr>
            <w:r w:rsidRPr="00A51456">
              <w:rPr>
                <w:rFonts w:hint="eastAsia"/>
              </w:rPr>
              <w:t>3A</w:t>
            </w:r>
          </w:p>
        </w:tc>
        <w:tc>
          <w:tcPr>
            <w:tcW w:w="1559" w:type="dxa"/>
            <w:noWrap/>
            <w:vAlign w:val="center"/>
            <w:hideMark/>
          </w:tcPr>
          <w:p w:rsidR="009556BB" w:rsidRPr="00A51456" w:rsidRDefault="009556BB" w:rsidP="00D9328F">
            <w:pPr>
              <w:jc w:val="center"/>
            </w:pPr>
            <w:r w:rsidRPr="00A51456">
              <w:rPr>
                <w:rFonts w:hint="eastAsia"/>
              </w:rPr>
              <w:t>梁曉鳴</w:t>
            </w:r>
          </w:p>
        </w:tc>
        <w:tc>
          <w:tcPr>
            <w:tcW w:w="2694" w:type="dxa"/>
            <w:vMerge w:val="restart"/>
            <w:noWrap/>
            <w:vAlign w:val="center"/>
            <w:hideMark/>
          </w:tcPr>
          <w:p w:rsidR="009556BB" w:rsidRPr="00A51456" w:rsidRDefault="009556BB" w:rsidP="00D9328F">
            <w:pPr>
              <w:jc w:val="right"/>
            </w:pPr>
            <w:r w:rsidRPr="00A51456">
              <w:rPr>
                <w:rFonts w:hint="eastAsia"/>
              </w:rPr>
              <w:t>喜樂四格漫畫創作比賽</w:t>
            </w:r>
          </w:p>
        </w:tc>
        <w:tc>
          <w:tcPr>
            <w:tcW w:w="1984" w:type="dxa"/>
            <w:vMerge w:val="restart"/>
            <w:noWrap/>
            <w:vAlign w:val="center"/>
            <w:hideMark/>
          </w:tcPr>
          <w:p w:rsidR="009556BB" w:rsidRPr="00A51456" w:rsidRDefault="009556BB" w:rsidP="007B2E37">
            <w:pPr>
              <w:jc w:val="center"/>
            </w:pPr>
            <w:r w:rsidRPr="00A51456">
              <w:rPr>
                <w:rFonts w:hint="eastAsia"/>
              </w:rPr>
              <w:t>開心社區服務</w:t>
            </w:r>
          </w:p>
        </w:tc>
        <w:tc>
          <w:tcPr>
            <w:tcW w:w="1843" w:type="dxa"/>
            <w:noWrap/>
            <w:vAlign w:val="center"/>
            <w:hideMark/>
          </w:tcPr>
          <w:p w:rsidR="009556BB" w:rsidRPr="00A51456" w:rsidRDefault="009556BB" w:rsidP="00D9328F">
            <w:pPr>
              <w:jc w:val="center"/>
            </w:pPr>
            <w:r w:rsidRPr="00A51456">
              <w:rPr>
                <w:rFonts w:hint="eastAsia"/>
              </w:rPr>
              <w:t>冠軍</w:t>
            </w:r>
          </w:p>
        </w:tc>
        <w:tc>
          <w:tcPr>
            <w:tcW w:w="992" w:type="dxa"/>
            <w:vMerge w:val="restart"/>
            <w:noWrap/>
            <w:hideMark/>
          </w:tcPr>
          <w:p w:rsidR="009556BB" w:rsidRPr="00A51456" w:rsidRDefault="009556BB" w:rsidP="00E73C3D">
            <w:r w:rsidRPr="00A51456">
              <w:rPr>
                <w:rFonts w:hint="eastAsia"/>
              </w:rPr>
              <w:t>視藝</w:t>
            </w:r>
          </w:p>
        </w:tc>
      </w:tr>
      <w:tr w:rsidR="009556BB" w:rsidRPr="00A51456" w:rsidTr="00D9328F">
        <w:trPr>
          <w:trHeight w:val="314"/>
        </w:trPr>
        <w:tc>
          <w:tcPr>
            <w:tcW w:w="846" w:type="dxa"/>
            <w:vMerge/>
            <w:hideMark/>
          </w:tcPr>
          <w:p w:rsidR="009556BB" w:rsidRPr="00A51456" w:rsidRDefault="009556BB" w:rsidP="0056641A">
            <w:pPr>
              <w:jc w:val="center"/>
            </w:pPr>
          </w:p>
        </w:tc>
        <w:tc>
          <w:tcPr>
            <w:tcW w:w="992" w:type="dxa"/>
            <w:noWrap/>
            <w:vAlign w:val="center"/>
            <w:hideMark/>
          </w:tcPr>
          <w:p w:rsidR="009556BB" w:rsidRPr="00A51456" w:rsidRDefault="009556BB" w:rsidP="00D9328F">
            <w:pPr>
              <w:jc w:val="center"/>
            </w:pPr>
            <w:r w:rsidRPr="00A51456">
              <w:rPr>
                <w:rFonts w:hint="eastAsia"/>
              </w:rPr>
              <w:t>4E</w:t>
            </w:r>
          </w:p>
        </w:tc>
        <w:tc>
          <w:tcPr>
            <w:tcW w:w="1559" w:type="dxa"/>
            <w:noWrap/>
            <w:vAlign w:val="center"/>
            <w:hideMark/>
          </w:tcPr>
          <w:p w:rsidR="009556BB" w:rsidRPr="00A51456" w:rsidRDefault="009556BB" w:rsidP="00D9328F">
            <w:pPr>
              <w:jc w:val="center"/>
            </w:pPr>
            <w:r w:rsidRPr="00A51456">
              <w:rPr>
                <w:rFonts w:hint="eastAsia"/>
              </w:rPr>
              <w:t>周嘉蓉</w:t>
            </w:r>
          </w:p>
        </w:tc>
        <w:tc>
          <w:tcPr>
            <w:tcW w:w="2694" w:type="dxa"/>
            <w:vMerge/>
            <w:vAlign w:val="center"/>
            <w:hideMark/>
          </w:tcPr>
          <w:p w:rsidR="009556BB" w:rsidRPr="00A51456" w:rsidRDefault="009556BB" w:rsidP="00D9328F">
            <w:pPr>
              <w:jc w:val="right"/>
            </w:pPr>
          </w:p>
        </w:tc>
        <w:tc>
          <w:tcPr>
            <w:tcW w:w="1984" w:type="dxa"/>
            <w:vMerge/>
            <w:vAlign w:val="center"/>
            <w:hideMark/>
          </w:tcPr>
          <w:p w:rsidR="009556BB" w:rsidRPr="00A51456" w:rsidRDefault="009556BB" w:rsidP="00D9328F">
            <w:pPr>
              <w:jc w:val="right"/>
            </w:pPr>
          </w:p>
        </w:tc>
        <w:tc>
          <w:tcPr>
            <w:tcW w:w="1843" w:type="dxa"/>
            <w:noWrap/>
            <w:vAlign w:val="center"/>
            <w:hideMark/>
          </w:tcPr>
          <w:p w:rsidR="009556BB" w:rsidRPr="00A51456" w:rsidRDefault="009556BB" w:rsidP="00D9328F">
            <w:pPr>
              <w:jc w:val="center"/>
            </w:pPr>
            <w:r w:rsidRPr="00A51456">
              <w:rPr>
                <w:rFonts w:hint="eastAsia"/>
              </w:rPr>
              <w:t>優異獎</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56641A">
            <w:pPr>
              <w:jc w:val="center"/>
            </w:pPr>
          </w:p>
        </w:tc>
        <w:tc>
          <w:tcPr>
            <w:tcW w:w="992" w:type="dxa"/>
            <w:noWrap/>
            <w:vAlign w:val="center"/>
            <w:hideMark/>
          </w:tcPr>
          <w:p w:rsidR="009556BB" w:rsidRPr="00A51456" w:rsidRDefault="009556BB" w:rsidP="00D9328F">
            <w:pPr>
              <w:jc w:val="center"/>
            </w:pPr>
            <w:r w:rsidRPr="00A51456">
              <w:rPr>
                <w:rFonts w:hint="eastAsia"/>
              </w:rPr>
              <w:t>4A</w:t>
            </w:r>
          </w:p>
        </w:tc>
        <w:tc>
          <w:tcPr>
            <w:tcW w:w="1559" w:type="dxa"/>
            <w:noWrap/>
            <w:vAlign w:val="center"/>
            <w:hideMark/>
          </w:tcPr>
          <w:p w:rsidR="009556BB" w:rsidRPr="00A51456" w:rsidRDefault="009556BB" w:rsidP="00D9328F">
            <w:pPr>
              <w:jc w:val="center"/>
            </w:pPr>
            <w:r w:rsidRPr="00A51456">
              <w:rPr>
                <w:rFonts w:hint="eastAsia"/>
              </w:rPr>
              <w:t>陳泳嘉</w:t>
            </w:r>
          </w:p>
        </w:tc>
        <w:tc>
          <w:tcPr>
            <w:tcW w:w="2694" w:type="dxa"/>
            <w:vMerge/>
            <w:vAlign w:val="center"/>
            <w:hideMark/>
          </w:tcPr>
          <w:p w:rsidR="009556BB" w:rsidRPr="00A51456" w:rsidRDefault="009556BB" w:rsidP="00D9328F">
            <w:pPr>
              <w:jc w:val="right"/>
            </w:pPr>
          </w:p>
        </w:tc>
        <w:tc>
          <w:tcPr>
            <w:tcW w:w="1984" w:type="dxa"/>
            <w:vMerge/>
            <w:vAlign w:val="center"/>
            <w:hideMark/>
          </w:tcPr>
          <w:p w:rsidR="009556BB" w:rsidRPr="00A51456" w:rsidRDefault="009556BB" w:rsidP="00D9328F">
            <w:pPr>
              <w:jc w:val="right"/>
            </w:pPr>
          </w:p>
        </w:tc>
        <w:tc>
          <w:tcPr>
            <w:tcW w:w="1843" w:type="dxa"/>
            <w:noWrap/>
            <w:vAlign w:val="center"/>
            <w:hideMark/>
          </w:tcPr>
          <w:p w:rsidR="009556BB" w:rsidRPr="00A51456" w:rsidRDefault="009556BB" w:rsidP="00D9328F">
            <w:pPr>
              <w:jc w:val="center"/>
            </w:pPr>
            <w:r w:rsidRPr="00A51456">
              <w:rPr>
                <w:rFonts w:hint="eastAsia"/>
              </w:rPr>
              <w:t>優異獎</w:t>
            </w:r>
          </w:p>
        </w:tc>
        <w:tc>
          <w:tcPr>
            <w:tcW w:w="992" w:type="dxa"/>
            <w:vMerge/>
            <w:hideMark/>
          </w:tcPr>
          <w:p w:rsidR="009556BB" w:rsidRPr="00A51456" w:rsidRDefault="009556BB" w:rsidP="00E73C3D"/>
        </w:tc>
      </w:tr>
      <w:tr w:rsidR="009556BB" w:rsidRPr="00A51456" w:rsidTr="007B2E37">
        <w:trPr>
          <w:trHeight w:val="329"/>
        </w:trPr>
        <w:tc>
          <w:tcPr>
            <w:tcW w:w="846" w:type="dxa"/>
            <w:noWrap/>
            <w:hideMark/>
          </w:tcPr>
          <w:p w:rsidR="009556BB" w:rsidRPr="00A51456" w:rsidRDefault="009556BB" w:rsidP="0056641A">
            <w:pPr>
              <w:jc w:val="center"/>
            </w:pPr>
            <w:r w:rsidRPr="00A51456">
              <w:rPr>
                <w:rFonts w:hint="eastAsia"/>
              </w:rPr>
              <w:t>4</w:t>
            </w:r>
          </w:p>
        </w:tc>
        <w:tc>
          <w:tcPr>
            <w:tcW w:w="992" w:type="dxa"/>
            <w:noWrap/>
            <w:vAlign w:val="center"/>
            <w:hideMark/>
          </w:tcPr>
          <w:p w:rsidR="009556BB" w:rsidRPr="00A51456" w:rsidRDefault="009556BB" w:rsidP="00D9328F">
            <w:pPr>
              <w:jc w:val="center"/>
            </w:pPr>
            <w:r w:rsidRPr="00A51456">
              <w:rPr>
                <w:rFonts w:hint="eastAsia"/>
              </w:rPr>
              <w:t>1C</w:t>
            </w:r>
          </w:p>
        </w:tc>
        <w:tc>
          <w:tcPr>
            <w:tcW w:w="1559" w:type="dxa"/>
            <w:noWrap/>
            <w:vAlign w:val="center"/>
            <w:hideMark/>
          </w:tcPr>
          <w:p w:rsidR="009556BB" w:rsidRPr="00A51456" w:rsidRDefault="009556BB" w:rsidP="00D9328F">
            <w:pPr>
              <w:jc w:val="center"/>
            </w:pPr>
            <w:r w:rsidRPr="00A51456">
              <w:rPr>
                <w:rFonts w:hint="eastAsia"/>
              </w:rPr>
              <w:t>洪欣彤</w:t>
            </w:r>
          </w:p>
        </w:tc>
        <w:tc>
          <w:tcPr>
            <w:tcW w:w="2694" w:type="dxa"/>
            <w:noWrap/>
            <w:vAlign w:val="center"/>
            <w:hideMark/>
          </w:tcPr>
          <w:p w:rsidR="009556BB" w:rsidRPr="00A51456" w:rsidRDefault="009556BB" w:rsidP="00D9328F">
            <w:pPr>
              <w:ind w:leftChars="-45" w:left="-108" w:rightChars="-45" w:right="-108"/>
              <w:jc w:val="center"/>
            </w:pPr>
            <w:r w:rsidRPr="00A51456">
              <w:rPr>
                <w:rFonts w:hint="eastAsia"/>
              </w:rPr>
              <w:t>第十屆</w:t>
            </w:r>
            <w:r w:rsidRPr="00A51456">
              <w:rPr>
                <w:rFonts w:hint="eastAsia"/>
              </w:rPr>
              <w:t>ICEHK 2019</w:t>
            </w:r>
            <w:r w:rsidRPr="00A51456">
              <w:rPr>
                <w:rFonts w:hint="eastAsia"/>
              </w:rPr>
              <w:t>「夢想家」國際繪畫比賽</w:t>
            </w:r>
          </w:p>
        </w:tc>
        <w:tc>
          <w:tcPr>
            <w:tcW w:w="1984" w:type="dxa"/>
            <w:noWrap/>
            <w:vAlign w:val="center"/>
            <w:hideMark/>
          </w:tcPr>
          <w:p w:rsidR="009556BB" w:rsidRPr="00A51456" w:rsidRDefault="009556BB" w:rsidP="007B2E37">
            <w:pPr>
              <w:jc w:val="center"/>
            </w:pPr>
            <w:r w:rsidRPr="00A51456">
              <w:rPr>
                <w:rFonts w:hint="eastAsia"/>
              </w:rPr>
              <w:t>艾斯爾國際文化</w:t>
            </w:r>
          </w:p>
        </w:tc>
        <w:tc>
          <w:tcPr>
            <w:tcW w:w="1843" w:type="dxa"/>
            <w:noWrap/>
            <w:vAlign w:val="center"/>
            <w:hideMark/>
          </w:tcPr>
          <w:p w:rsidR="009556BB" w:rsidRPr="00A51456" w:rsidRDefault="009556BB" w:rsidP="00D9328F">
            <w:pPr>
              <w:jc w:val="center"/>
            </w:pPr>
            <w:r w:rsidRPr="00A51456">
              <w:rPr>
                <w:rFonts w:hint="eastAsia"/>
              </w:rPr>
              <w:t>二等獎</w:t>
            </w:r>
          </w:p>
        </w:tc>
        <w:tc>
          <w:tcPr>
            <w:tcW w:w="992" w:type="dxa"/>
            <w:vMerge/>
            <w:hideMark/>
          </w:tcPr>
          <w:p w:rsidR="009556BB" w:rsidRPr="00A51456" w:rsidRDefault="009556BB" w:rsidP="00E73C3D"/>
        </w:tc>
      </w:tr>
      <w:tr w:rsidR="009556BB" w:rsidRPr="00A51456" w:rsidTr="007B2E37">
        <w:trPr>
          <w:trHeight w:val="329"/>
        </w:trPr>
        <w:tc>
          <w:tcPr>
            <w:tcW w:w="846" w:type="dxa"/>
            <w:noWrap/>
            <w:hideMark/>
          </w:tcPr>
          <w:p w:rsidR="009556BB" w:rsidRPr="00A51456" w:rsidRDefault="009556BB" w:rsidP="0056641A">
            <w:pPr>
              <w:jc w:val="center"/>
            </w:pPr>
            <w:r w:rsidRPr="00A51456">
              <w:rPr>
                <w:rFonts w:hint="eastAsia"/>
              </w:rPr>
              <w:t>4</w:t>
            </w:r>
          </w:p>
        </w:tc>
        <w:tc>
          <w:tcPr>
            <w:tcW w:w="992" w:type="dxa"/>
            <w:noWrap/>
            <w:vAlign w:val="center"/>
            <w:hideMark/>
          </w:tcPr>
          <w:p w:rsidR="009556BB" w:rsidRPr="00A51456" w:rsidRDefault="009556BB" w:rsidP="00D9328F">
            <w:pPr>
              <w:jc w:val="center"/>
            </w:pPr>
          </w:p>
        </w:tc>
        <w:tc>
          <w:tcPr>
            <w:tcW w:w="1559" w:type="dxa"/>
            <w:noWrap/>
            <w:vAlign w:val="center"/>
            <w:hideMark/>
          </w:tcPr>
          <w:p w:rsidR="009556BB" w:rsidRPr="00A51456" w:rsidRDefault="009556BB" w:rsidP="00D9328F">
            <w:pPr>
              <w:jc w:val="center"/>
            </w:pPr>
          </w:p>
        </w:tc>
        <w:tc>
          <w:tcPr>
            <w:tcW w:w="2694" w:type="dxa"/>
            <w:noWrap/>
            <w:vAlign w:val="center"/>
            <w:hideMark/>
          </w:tcPr>
          <w:p w:rsidR="009556BB" w:rsidRPr="00A51456" w:rsidRDefault="009556BB" w:rsidP="00D9328F">
            <w:pPr>
              <w:jc w:val="center"/>
            </w:pPr>
            <w:r w:rsidRPr="00A51456">
              <w:rPr>
                <w:rFonts w:hint="eastAsia"/>
              </w:rPr>
              <w:t>新界北總區周年檢閱禮</w:t>
            </w:r>
          </w:p>
        </w:tc>
        <w:tc>
          <w:tcPr>
            <w:tcW w:w="1984" w:type="dxa"/>
            <w:noWrap/>
            <w:vAlign w:val="center"/>
            <w:hideMark/>
          </w:tcPr>
          <w:p w:rsidR="009556BB" w:rsidRPr="00A51456" w:rsidRDefault="009556BB" w:rsidP="007B2E37">
            <w:pPr>
              <w:jc w:val="center"/>
            </w:pPr>
            <w:r w:rsidRPr="00A51456">
              <w:rPr>
                <w:rFonts w:hint="eastAsia"/>
              </w:rPr>
              <w:t>香港交通安全隊</w:t>
            </w:r>
          </w:p>
        </w:tc>
        <w:tc>
          <w:tcPr>
            <w:tcW w:w="1843" w:type="dxa"/>
            <w:noWrap/>
            <w:vAlign w:val="center"/>
            <w:hideMark/>
          </w:tcPr>
          <w:p w:rsidR="009556BB" w:rsidRPr="00A51456" w:rsidRDefault="009556BB" w:rsidP="00D9328F">
            <w:pPr>
              <w:jc w:val="center"/>
            </w:pPr>
            <w:r w:rsidRPr="00A51456">
              <w:rPr>
                <w:rFonts w:hint="eastAsia"/>
              </w:rPr>
              <w:t>小學組優異獎</w:t>
            </w:r>
          </w:p>
        </w:tc>
        <w:tc>
          <w:tcPr>
            <w:tcW w:w="992" w:type="dxa"/>
            <w:noWrap/>
            <w:hideMark/>
          </w:tcPr>
          <w:p w:rsidR="009556BB" w:rsidRPr="00A51456" w:rsidRDefault="009556BB" w:rsidP="00E73C3D">
            <w:r w:rsidRPr="00A51456">
              <w:rPr>
                <w:rFonts w:hint="eastAsia"/>
              </w:rPr>
              <w:t>活動</w:t>
            </w:r>
          </w:p>
        </w:tc>
      </w:tr>
      <w:tr w:rsidR="009556BB" w:rsidRPr="00A51456" w:rsidTr="007B2E37">
        <w:trPr>
          <w:trHeight w:val="314"/>
        </w:trPr>
        <w:tc>
          <w:tcPr>
            <w:tcW w:w="846" w:type="dxa"/>
            <w:vMerge w:val="restart"/>
            <w:noWrap/>
            <w:hideMark/>
          </w:tcPr>
          <w:p w:rsidR="009556BB" w:rsidRPr="00A51456" w:rsidRDefault="009556BB" w:rsidP="0056641A">
            <w:pPr>
              <w:jc w:val="center"/>
            </w:pPr>
            <w:r w:rsidRPr="00A51456">
              <w:rPr>
                <w:rFonts w:hint="eastAsia"/>
              </w:rPr>
              <w:t>4</w:t>
            </w:r>
          </w:p>
        </w:tc>
        <w:tc>
          <w:tcPr>
            <w:tcW w:w="992" w:type="dxa"/>
            <w:noWrap/>
            <w:vAlign w:val="center"/>
            <w:hideMark/>
          </w:tcPr>
          <w:p w:rsidR="009556BB" w:rsidRPr="00A51456" w:rsidRDefault="009556BB" w:rsidP="00D9328F">
            <w:pPr>
              <w:jc w:val="center"/>
            </w:pPr>
            <w:r w:rsidRPr="00A51456">
              <w:rPr>
                <w:rFonts w:hint="eastAsia"/>
              </w:rPr>
              <w:t>6B</w:t>
            </w:r>
          </w:p>
        </w:tc>
        <w:tc>
          <w:tcPr>
            <w:tcW w:w="1559" w:type="dxa"/>
            <w:noWrap/>
            <w:vAlign w:val="center"/>
            <w:hideMark/>
          </w:tcPr>
          <w:p w:rsidR="009556BB" w:rsidRPr="00A51456" w:rsidRDefault="009556BB" w:rsidP="00D9328F">
            <w:pPr>
              <w:jc w:val="center"/>
            </w:pPr>
            <w:r w:rsidRPr="00A51456">
              <w:rPr>
                <w:rFonts w:hint="eastAsia"/>
              </w:rPr>
              <w:t>黃逸衡</w:t>
            </w:r>
          </w:p>
        </w:tc>
        <w:tc>
          <w:tcPr>
            <w:tcW w:w="2694" w:type="dxa"/>
            <w:vMerge w:val="restart"/>
            <w:noWrap/>
            <w:vAlign w:val="center"/>
            <w:hideMark/>
          </w:tcPr>
          <w:p w:rsidR="007B2E37" w:rsidRDefault="009556BB" w:rsidP="00D9328F">
            <w:pPr>
              <w:jc w:val="center"/>
            </w:pPr>
            <w:r w:rsidRPr="00A51456">
              <w:rPr>
                <w:rFonts w:hint="eastAsia"/>
              </w:rPr>
              <w:t>STEM</w:t>
            </w:r>
            <w:r w:rsidRPr="00A51456">
              <w:rPr>
                <w:rFonts w:hint="eastAsia"/>
              </w:rPr>
              <w:t>環保</w:t>
            </w:r>
            <w:r w:rsidR="007B2E37">
              <w:rPr>
                <w:rFonts w:hint="eastAsia"/>
              </w:rPr>
              <w:t>遙</w:t>
            </w:r>
            <w:r w:rsidRPr="00A51456">
              <w:rPr>
                <w:rFonts w:hint="eastAsia"/>
              </w:rPr>
              <w:t>控船</w:t>
            </w:r>
          </w:p>
          <w:p w:rsidR="009556BB" w:rsidRPr="00A51456" w:rsidRDefault="009556BB" w:rsidP="00D9328F">
            <w:pPr>
              <w:jc w:val="center"/>
            </w:pPr>
            <w:r w:rsidRPr="00A51456">
              <w:rPr>
                <w:rFonts w:hint="eastAsia"/>
              </w:rPr>
              <w:t>設計比賽</w:t>
            </w:r>
          </w:p>
        </w:tc>
        <w:tc>
          <w:tcPr>
            <w:tcW w:w="1984" w:type="dxa"/>
            <w:vMerge w:val="restart"/>
            <w:noWrap/>
            <w:vAlign w:val="center"/>
            <w:hideMark/>
          </w:tcPr>
          <w:p w:rsidR="009556BB" w:rsidRPr="00A51456" w:rsidRDefault="009556BB" w:rsidP="007B2E37">
            <w:pPr>
              <w:jc w:val="center"/>
            </w:pPr>
            <w:r w:rsidRPr="00A51456">
              <w:rPr>
                <w:rFonts w:hint="eastAsia"/>
              </w:rPr>
              <w:t>青松侯寶垣中學</w:t>
            </w:r>
          </w:p>
        </w:tc>
        <w:tc>
          <w:tcPr>
            <w:tcW w:w="1843" w:type="dxa"/>
            <w:vMerge w:val="restart"/>
            <w:noWrap/>
            <w:vAlign w:val="center"/>
            <w:hideMark/>
          </w:tcPr>
          <w:p w:rsidR="009556BB" w:rsidRPr="00A51456" w:rsidRDefault="009556BB" w:rsidP="00D9328F">
            <w:pPr>
              <w:ind w:leftChars="-45" w:left="-108" w:rightChars="-45" w:right="-108"/>
              <w:jc w:val="center"/>
            </w:pPr>
            <w:r w:rsidRPr="00A51456">
              <w:rPr>
                <w:rFonts w:hint="eastAsia"/>
              </w:rPr>
              <w:t>環保美觀設計獎</w:t>
            </w:r>
          </w:p>
        </w:tc>
        <w:tc>
          <w:tcPr>
            <w:tcW w:w="992" w:type="dxa"/>
            <w:vMerge w:val="restart"/>
            <w:noWrap/>
            <w:hideMark/>
          </w:tcPr>
          <w:p w:rsidR="009556BB" w:rsidRPr="00A51456" w:rsidRDefault="009556BB" w:rsidP="00E73C3D">
            <w:r w:rsidRPr="00A51456">
              <w:rPr>
                <w:rFonts w:hint="eastAsia"/>
              </w:rPr>
              <w:t>電腦</w:t>
            </w:r>
          </w:p>
        </w:tc>
      </w:tr>
      <w:tr w:rsidR="009556BB" w:rsidRPr="00A51456" w:rsidTr="007B2E37">
        <w:trPr>
          <w:trHeight w:val="329"/>
        </w:trPr>
        <w:tc>
          <w:tcPr>
            <w:tcW w:w="846" w:type="dxa"/>
            <w:vMerge/>
            <w:hideMark/>
          </w:tcPr>
          <w:p w:rsidR="009556BB" w:rsidRPr="00A51456" w:rsidRDefault="009556BB" w:rsidP="0056641A">
            <w:pPr>
              <w:jc w:val="center"/>
            </w:pPr>
          </w:p>
        </w:tc>
        <w:tc>
          <w:tcPr>
            <w:tcW w:w="992" w:type="dxa"/>
            <w:noWrap/>
            <w:vAlign w:val="center"/>
            <w:hideMark/>
          </w:tcPr>
          <w:p w:rsidR="009556BB" w:rsidRPr="00A51456" w:rsidRDefault="009556BB" w:rsidP="00D9328F">
            <w:pPr>
              <w:jc w:val="center"/>
            </w:pPr>
            <w:r w:rsidRPr="00A51456">
              <w:rPr>
                <w:rFonts w:hint="eastAsia"/>
              </w:rPr>
              <w:t>6C</w:t>
            </w:r>
          </w:p>
        </w:tc>
        <w:tc>
          <w:tcPr>
            <w:tcW w:w="1559" w:type="dxa"/>
            <w:noWrap/>
            <w:vAlign w:val="center"/>
            <w:hideMark/>
          </w:tcPr>
          <w:p w:rsidR="009556BB" w:rsidRPr="00A51456" w:rsidRDefault="009556BB" w:rsidP="00D9328F">
            <w:pPr>
              <w:jc w:val="center"/>
            </w:pPr>
            <w:r w:rsidRPr="00A51456">
              <w:rPr>
                <w:rFonts w:hint="eastAsia"/>
              </w:rPr>
              <w:t>黃衍琮</w:t>
            </w:r>
          </w:p>
        </w:tc>
        <w:tc>
          <w:tcPr>
            <w:tcW w:w="2694" w:type="dxa"/>
            <w:vMerge/>
            <w:vAlign w:val="center"/>
            <w:hideMark/>
          </w:tcPr>
          <w:p w:rsidR="009556BB" w:rsidRPr="00A51456" w:rsidRDefault="009556BB" w:rsidP="00D9328F">
            <w:pPr>
              <w:jc w:val="center"/>
            </w:pPr>
          </w:p>
        </w:tc>
        <w:tc>
          <w:tcPr>
            <w:tcW w:w="1984" w:type="dxa"/>
            <w:vMerge/>
            <w:vAlign w:val="center"/>
            <w:hideMark/>
          </w:tcPr>
          <w:p w:rsidR="009556BB" w:rsidRPr="00A51456" w:rsidRDefault="009556BB" w:rsidP="007B2E37">
            <w:pPr>
              <w:jc w:val="center"/>
            </w:pPr>
          </w:p>
        </w:tc>
        <w:tc>
          <w:tcPr>
            <w:tcW w:w="1843" w:type="dxa"/>
            <w:vMerge/>
            <w:vAlign w:val="center"/>
            <w:hideMark/>
          </w:tcPr>
          <w:p w:rsidR="009556BB" w:rsidRPr="00A51456" w:rsidRDefault="009556BB" w:rsidP="00D9328F">
            <w:pPr>
              <w:jc w:val="center"/>
            </w:pPr>
          </w:p>
        </w:tc>
        <w:tc>
          <w:tcPr>
            <w:tcW w:w="992" w:type="dxa"/>
            <w:vMerge/>
            <w:hideMark/>
          </w:tcPr>
          <w:p w:rsidR="009556BB" w:rsidRPr="00A51456" w:rsidRDefault="009556BB" w:rsidP="00E73C3D"/>
        </w:tc>
      </w:tr>
      <w:tr w:rsidR="009556BB" w:rsidRPr="00A51456" w:rsidTr="007B2E37">
        <w:trPr>
          <w:trHeight w:val="314"/>
        </w:trPr>
        <w:tc>
          <w:tcPr>
            <w:tcW w:w="846" w:type="dxa"/>
            <w:vMerge w:val="restart"/>
            <w:noWrap/>
            <w:hideMark/>
          </w:tcPr>
          <w:p w:rsidR="009556BB" w:rsidRPr="00A51456" w:rsidRDefault="009556BB" w:rsidP="0056641A">
            <w:pPr>
              <w:jc w:val="center"/>
            </w:pPr>
            <w:r w:rsidRPr="00A51456">
              <w:rPr>
                <w:rFonts w:hint="eastAsia"/>
              </w:rPr>
              <w:t>5</w:t>
            </w:r>
          </w:p>
        </w:tc>
        <w:tc>
          <w:tcPr>
            <w:tcW w:w="992" w:type="dxa"/>
            <w:noWrap/>
            <w:vAlign w:val="center"/>
            <w:hideMark/>
          </w:tcPr>
          <w:p w:rsidR="009556BB" w:rsidRPr="00A51456" w:rsidRDefault="009556BB" w:rsidP="00D9328F">
            <w:pPr>
              <w:jc w:val="center"/>
            </w:pPr>
            <w:r w:rsidRPr="00A51456">
              <w:rPr>
                <w:rFonts w:hint="eastAsia"/>
              </w:rPr>
              <w:t>6A</w:t>
            </w:r>
          </w:p>
        </w:tc>
        <w:tc>
          <w:tcPr>
            <w:tcW w:w="1559" w:type="dxa"/>
            <w:noWrap/>
            <w:vAlign w:val="center"/>
            <w:hideMark/>
          </w:tcPr>
          <w:p w:rsidR="009556BB" w:rsidRPr="00A51456" w:rsidRDefault="009556BB" w:rsidP="00D9328F">
            <w:pPr>
              <w:jc w:val="center"/>
            </w:pPr>
            <w:r w:rsidRPr="00A51456">
              <w:rPr>
                <w:rFonts w:hint="eastAsia"/>
              </w:rPr>
              <w:t>張皓添</w:t>
            </w:r>
          </w:p>
        </w:tc>
        <w:tc>
          <w:tcPr>
            <w:tcW w:w="2694" w:type="dxa"/>
            <w:vMerge w:val="restart"/>
            <w:vAlign w:val="center"/>
            <w:hideMark/>
          </w:tcPr>
          <w:p w:rsidR="009556BB" w:rsidRPr="00A51456" w:rsidRDefault="009556BB" w:rsidP="00D9328F">
            <w:pPr>
              <w:jc w:val="center"/>
            </w:pPr>
            <w:r w:rsidRPr="00A51456">
              <w:rPr>
                <w:rFonts w:hint="eastAsia"/>
              </w:rPr>
              <w:t>香島盃全港科技比賽</w:t>
            </w:r>
            <w:r w:rsidRPr="00A51456">
              <w:rPr>
                <w:rFonts w:hint="eastAsia"/>
              </w:rPr>
              <w:t>(</w:t>
            </w:r>
            <w:r w:rsidRPr="00A51456">
              <w:rPr>
                <w:rFonts w:hint="eastAsia"/>
              </w:rPr>
              <w:t>超級軌道賽</w:t>
            </w:r>
            <w:r w:rsidRPr="00A51456">
              <w:rPr>
                <w:rFonts w:hint="eastAsia"/>
              </w:rPr>
              <w:t>)</w:t>
            </w:r>
          </w:p>
        </w:tc>
        <w:tc>
          <w:tcPr>
            <w:tcW w:w="1984" w:type="dxa"/>
            <w:vMerge w:val="restart"/>
            <w:noWrap/>
            <w:vAlign w:val="center"/>
            <w:hideMark/>
          </w:tcPr>
          <w:p w:rsidR="009556BB" w:rsidRPr="00A51456" w:rsidRDefault="009556BB" w:rsidP="007B2E37">
            <w:pPr>
              <w:jc w:val="center"/>
            </w:pPr>
            <w:r w:rsidRPr="00A51456">
              <w:rPr>
                <w:rFonts w:hint="eastAsia"/>
              </w:rPr>
              <w:t>香島中學</w:t>
            </w:r>
          </w:p>
        </w:tc>
        <w:tc>
          <w:tcPr>
            <w:tcW w:w="1843" w:type="dxa"/>
            <w:vMerge w:val="restart"/>
            <w:noWrap/>
            <w:vAlign w:val="center"/>
            <w:hideMark/>
          </w:tcPr>
          <w:p w:rsidR="009556BB" w:rsidRPr="00A51456" w:rsidRDefault="009556BB" w:rsidP="00D9328F">
            <w:pPr>
              <w:jc w:val="center"/>
            </w:pPr>
            <w:r w:rsidRPr="00A51456">
              <w:rPr>
                <w:rFonts w:hint="eastAsia"/>
              </w:rPr>
              <w:t>優異獎</w:t>
            </w:r>
          </w:p>
        </w:tc>
        <w:tc>
          <w:tcPr>
            <w:tcW w:w="992" w:type="dxa"/>
            <w:vMerge/>
            <w:hideMark/>
          </w:tcPr>
          <w:p w:rsidR="009556BB" w:rsidRPr="00A51456" w:rsidRDefault="009556BB" w:rsidP="00E73C3D"/>
        </w:tc>
      </w:tr>
      <w:tr w:rsidR="009556BB" w:rsidRPr="00A51456" w:rsidTr="00D9328F">
        <w:trPr>
          <w:trHeight w:val="314"/>
        </w:trPr>
        <w:tc>
          <w:tcPr>
            <w:tcW w:w="846" w:type="dxa"/>
            <w:vMerge/>
            <w:hideMark/>
          </w:tcPr>
          <w:p w:rsidR="009556BB" w:rsidRPr="00A51456" w:rsidRDefault="009556BB" w:rsidP="0056641A">
            <w:pPr>
              <w:jc w:val="center"/>
            </w:pPr>
          </w:p>
        </w:tc>
        <w:tc>
          <w:tcPr>
            <w:tcW w:w="992" w:type="dxa"/>
            <w:noWrap/>
            <w:vAlign w:val="center"/>
            <w:hideMark/>
          </w:tcPr>
          <w:p w:rsidR="009556BB" w:rsidRPr="00A51456" w:rsidRDefault="009556BB" w:rsidP="00D9328F">
            <w:pPr>
              <w:jc w:val="center"/>
            </w:pPr>
            <w:r w:rsidRPr="00A51456">
              <w:rPr>
                <w:rFonts w:hint="eastAsia"/>
              </w:rPr>
              <w:t>6B</w:t>
            </w:r>
          </w:p>
        </w:tc>
        <w:tc>
          <w:tcPr>
            <w:tcW w:w="1559" w:type="dxa"/>
            <w:noWrap/>
            <w:vAlign w:val="center"/>
            <w:hideMark/>
          </w:tcPr>
          <w:p w:rsidR="009556BB" w:rsidRPr="00A51456" w:rsidRDefault="009556BB" w:rsidP="00D9328F">
            <w:pPr>
              <w:jc w:val="center"/>
            </w:pPr>
            <w:r w:rsidRPr="00A51456">
              <w:rPr>
                <w:rFonts w:hint="eastAsia"/>
              </w:rPr>
              <w:t>萬德謙</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7B2E37">
        <w:trPr>
          <w:trHeight w:val="314"/>
        </w:trPr>
        <w:tc>
          <w:tcPr>
            <w:tcW w:w="846" w:type="dxa"/>
            <w:vMerge/>
            <w:hideMark/>
          </w:tcPr>
          <w:p w:rsidR="009556BB" w:rsidRPr="00A51456" w:rsidRDefault="009556BB" w:rsidP="0056641A">
            <w:pPr>
              <w:jc w:val="center"/>
            </w:pPr>
          </w:p>
        </w:tc>
        <w:tc>
          <w:tcPr>
            <w:tcW w:w="992" w:type="dxa"/>
            <w:noWrap/>
            <w:vAlign w:val="center"/>
            <w:hideMark/>
          </w:tcPr>
          <w:p w:rsidR="009556BB" w:rsidRPr="00A51456" w:rsidRDefault="009556BB" w:rsidP="007B2E37">
            <w:pPr>
              <w:jc w:val="center"/>
            </w:pPr>
            <w:r w:rsidRPr="00A51456">
              <w:rPr>
                <w:rFonts w:hint="eastAsia"/>
              </w:rPr>
              <w:t>6A</w:t>
            </w:r>
          </w:p>
        </w:tc>
        <w:tc>
          <w:tcPr>
            <w:tcW w:w="1559" w:type="dxa"/>
            <w:noWrap/>
            <w:vAlign w:val="center"/>
            <w:hideMark/>
          </w:tcPr>
          <w:p w:rsidR="009556BB" w:rsidRPr="00A51456" w:rsidRDefault="009556BB" w:rsidP="007B2E37">
            <w:pPr>
              <w:jc w:val="center"/>
            </w:pPr>
            <w:r w:rsidRPr="00A51456">
              <w:rPr>
                <w:rFonts w:hint="eastAsia"/>
              </w:rPr>
              <w:t>方日昇</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7B2E37">
        <w:trPr>
          <w:trHeight w:val="329"/>
        </w:trPr>
        <w:tc>
          <w:tcPr>
            <w:tcW w:w="846" w:type="dxa"/>
            <w:vMerge/>
            <w:hideMark/>
          </w:tcPr>
          <w:p w:rsidR="009556BB" w:rsidRPr="00A51456" w:rsidRDefault="009556BB" w:rsidP="0056641A">
            <w:pPr>
              <w:jc w:val="center"/>
            </w:pPr>
          </w:p>
        </w:tc>
        <w:tc>
          <w:tcPr>
            <w:tcW w:w="992" w:type="dxa"/>
            <w:noWrap/>
            <w:vAlign w:val="center"/>
            <w:hideMark/>
          </w:tcPr>
          <w:p w:rsidR="009556BB" w:rsidRPr="00A51456" w:rsidRDefault="009556BB" w:rsidP="007B2E37">
            <w:pPr>
              <w:jc w:val="center"/>
            </w:pPr>
            <w:r w:rsidRPr="00A51456">
              <w:rPr>
                <w:rFonts w:hint="eastAsia"/>
              </w:rPr>
              <w:t>6B</w:t>
            </w:r>
          </w:p>
        </w:tc>
        <w:tc>
          <w:tcPr>
            <w:tcW w:w="1559" w:type="dxa"/>
            <w:noWrap/>
            <w:vAlign w:val="center"/>
            <w:hideMark/>
          </w:tcPr>
          <w:p w:rsidR="009556BB" w:rsidRPr="00A51456" w:rsidRDefault="009556BB" w:rsidP="007B2E37">
            <w:pPr>
              <w:jc w:val="center"/>
            </w:pPr>
            <w:r w:rsidRPr="00A51456">
              <w:rPr>
                <w:rFonts w:hint="eastAsia"/>
              </w:rPr>
              <w:t>潘厚樺</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vMerge/>
            <w:hideMark/>
          </w:tcPr>
          <w:p w:rsidR="009556BB" w:rsidRPr="00A51456" w:rsidRDefault="009556BB" w:rsidP="00E73C3D"/>
        </w:tc>
        <w:tc>
          <w:tcPr>
            <w:tcW w:w="992" w:type="dxa"/>
            <w:vMerge/>
            <w:hideMark/>
          </w:tcPr>
          <w:p w:rsidR="009556BB" w:rsidRPr="00A51456" w:rsidRDefault="009556BB" w:rsidP="00E73C3D"/>
        </w:tc>
      </w:tr>
      <w:tr w:rsidR="009556BB" w:rsidRPr="00A51456" w:rsidTr="007B2E37">
        <w:trPr>
          <w:trHeight w:val="314"/>
        </w:trPr>
        <w:tc>
          <w:tcPr>
            <w:tcW w:w="846" w:type="dxa"/>
            <w:vMerge/>
            <w:hideMark/>
          </w:tcPr>
          <w:p w:rsidR="009556BB" w:rsidRPr="00A51456" w:rsidRDefault="009556BB" w:rsidP="0056641A">
            <w:pPr>
              <w:jc w:val="center"/>
            </w:pPr>
          </w:p>
        </w:tc>
        <w:tc>
          <w:tcPr>
            <w:tcW w:w="992" w:type="dxa"/>
            <w:noWrap/>
            <w:vAlign w:val="center"/>
            <w:hideMark/>
          </w:tcPr>
          <w:p w:rsidR="009556BB" w:rsidRPr="00A51456" w:rsidRDefault="009556BB" w:rsidP="007B2E37">
            <w:pPr>
              <w:jc w:val="center"/>
            </w:pPr>
            <w:r w:rsidRPr="00A51456">
              <w:rPr>
                <w:rFonts w:hint="eastAsia"/>
              </w:rPr>
              <w:t>5B</w:t>
            </w:r>
          </w:p>
        </w:tc>
        <w:tc>
          <w:tcPr>
            <w:tcW w:w="1559" w:type="dxa"/>
            <w:noWrap/>
            <w:vAlign w:val="center"/>
            <w:hideMark/>
          </w:tcPr>
          <w:p w:rsidR="009556BB" w:rsidRPr="00A51456" w:rsidRDefault="009556BB" w:rsidP="007B2E37">
            <w:pPr>
              <w:jc w:val="center"/>
            </w:pPr>
            <w:r w:rsidRPr="00A51456">
              <w:rPr>
                <w:rFonts w:hint="eastAsia"/>
              </w:rPr>
              <w:t>梁子健</w:t>
            </w:r>
          </w:p>
        </w:tc>
        <w:tc>
          <w:tcPr>
            <w:tcW w:w="2694" w:type="dxa"/>
            <w:vMerge w:val="restart"/>
            <w:noWrap/>
            <w:vAlign w:val="center"/>
            <w:hideMark/>
          </w:tcPr>
          <w:p w:rsidR="009556BB" w:rsidRPr="00A51456" w:rsidRDefault="009556BB" w:rsidP="007B2E37">
            <w:pPr>
              <w:jc w:val="center"/>
            </w:pPr>
            <w:r w:rsidRPr="00A51456">
              <w:rPr>
                <w:rFonts w:hint="eastAsia"/>
              </w:rPr>
              <w:t>機械人拳擊比賽</w:t>
            </w:r>
          </w:p>
        </w:tc>
        <w:tc>
          <w:tcPr>
            <w:tcW w:w="1984" w:type="dxa"/>
            <w:vMerge w:val="restart"/>
            <w:noWrap/>
            <w:vAlign w:val="center"/>
            <w:hideMark/>
          </w:tcPr>
          <w:p w:rsidR="009556BB" w:rsidRPr="00A51456" w:rsidRDefault="009556BB" w:rsidP="007B2E37">
            <w:pPr>
              <w:jc w:val="center"/>
            </w:pPr>
            <w:r w:rsidRPr="00A51456">
              <w:rPr>
                <w:rFonts w:hint="eastAsia"/>
              </w:rPr>
              <w:t>香港機械奧委會</w:t>
            </w:r>
          </w:p>
        </w:tc>
        <w:tc>
          <w:tcPr>
            <w:tcW w:w="1843" w:type="dxa"/>
            <w:vMerge w:val="restart"/>
            <w:noWrap/>
            <w:vAlign w:val="center"/>
            <w:hideMark/>
          </w:tcPr>
          <w:p w:rsidR="009556BB" w:rsidRPr="00A51456" w:rsidRDefault="009556BB" w:rsidP="007B2E37">
            <w:pPr>
              <w:jc w:val="center"/>
            </w:pPr>
            <w:r w:rsidRPr="00A51456">
              <w:rPr>
                <w:rFonts w:hint="eastAsia"/>
              </w:rPr>
              <w:t>冠軍</w:t>
            </w:r>
          </w:p>
        </w:tc>
        <w:tc>
          <w:tcPr>
            <w:tcW w:w="992" w:type="dxa"/>
            <w:vMerge/>
            <w:hideMark/>
          </w:tcPr>
          <w:p w:rsidR="009556BB" w:rsidRPr="00A51456" w:rsidRDefault="009556BB" w:rsidP="00E73C3D"/>
        </w:tc>
      </w:tr>
      <w:tr w:rsidR="009556BB" w:rsidRPr="00A51456" w:rsidTr="007B2E37">
        <w:trPr>
          <w:trHeight w:val="329"/>
        </w:trPr>
        <w:tc>
          <w:tcPr>
            <w:tcW w:w="846" w:type="dxa"/>
            <w:vMerge/>
            <w:hideMark/>
          </w:tcPr>
          <w:p w:rsidR="009556BB" w:rsidRPr="00A51456" w:rsidRDefault="009556BB" w:rsidP="0056641A">
            <w:pPr>
              <w:jc w:val="center"/>
            </w:pPr>
          </w:p>
        </w:tc>
        <w:tc>
          <w:tcPr>
            <w:tcW w:w="992" w:type="dxa"/>
            <w:noWrap/>
            <w:vAlign w:val="center"/>
            <w:hideMark/>
          </w:tcPr>
          <w:p w:rsidR="009556BB" w:rsidRPr="00A51456" w:rsidRDefault="009556BB" w:rsidP="007B2E37">
            <w:pPr>
              <w:jc w:val="center"/>
            </w:pPr>
            <w:r w:rsidRPr="00A51456">
              <w:rPr>
                <w:rFonts w:hint="eastAsia"/>
              </w:rPr>
              <w:t>5B</w:t>
            </w:r>
          </w:p>
        </w:tc>
        <w:tc>
          <w:tcPr>
            <w:tcW w:w="1559" w:type="dxa"/>
            <w:noWrap/>
            <w:vAlign w:val="center"/>
            <w:hideMark/>
          </w:tcPr>
          <w:p w:rsidR="009556BB" w:rsidRPr="00A51456" w:rsidRDefault="009556BB" w:rsidP="007B2E37">
            <w:pPr>
              <w:jc w:val="center"/>
            </w:pPr>
            <w:r w:rsidRPr="00A51456">
              <w:rPr>
                <w:rFonts w:hint="eastAsia"/>
              </w:rPr>
              <w:t>林見禧</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vMerge/>
            <w:vAlign w:val="center"/>
            <w:hideMark/>
          </w:tcPr>
          <w:p w:rsidR="009556BB" w:rsidRPr="00A51456" w:rsidRDefault="009556BB" w:rsidP="007B2E37">
            <w:pPr>
              <w:jc w:val="center"/>
            </w:pPr>
          </w:p>
        </w:tc>
        <w:tc>
          <w:tcPr>
            <w:tcW w:w="992" w:type="dxa"/>
            <w:vMerge/>
            <w:hideMark/>
          </w:tcPr>
          <w:p w:rsidR="009556BB" w:rsidRPr="00A51456" w:rsidRDefault="009556BB" w:rsidP="00E73C3D"/>
        </w:tc>
      </w:tr>
      <w:tr w:rsidR="009556BB" w:rsidRPr="00A51456" w:rsidTr="007B2E37">
        <w:trPr>
          <w:trHeight w:val="314"/>
        </w:trPr>
        <w:tc>
          <w:tcPr>
            <w:tcW w:w="846" w:type="dxa"/>
            <w:vMerge w:val="restart"/>
            <w:noWrap/>
            <w:hideMark/>
          </w:tcPr>
          <w:p w:rsidR="009556BB" w:rsidRPr="00A51456" w:rsidRDefault="009556BB" w:rsidP="0056641A">
            <w:pPr>
              <w:jc w:val="center"/>
            </w:pPr>
            <w:r w:rsidRPr="00A51456">
              <w:rPr>
                <w:rFonts w:hint="eastAsia"/>
              </w:rPr>
              <w:t>5</w:t>
            </w:r>
          </w:p>
        </w:tc>
        <w:tc>
          <w:tcPr>
            <w:tcW w:w="992" w:type="dxa"/>
            <w:noWrap/>
            <w:vAlign w:val="center"/>
            <w:hideMark/>
          </w:tcPr>
          <w:p w:rsidR="009556BB" w:rsidRPr="00A51456" w:rsidRDefault="009556BB" w:rsidP="007B2E37">
            <w:pPr>
              <w:jc w:val="center"/>
            </w:pPr>
            <w:r w:rsidRPr="00A51456">
              <w:rPr>
                <w:rFonts w:hint="eastAsia"/>
              </w:rPr>
              <w:t>6B</w:t>
            </w:r>
          </w:p>
        </w:tc>
        <w:tc>
          <w:tcPr>
            <w:tcW w:w="1559" w:type="dxa"/>
            <w:noWrap/>
            <w:vAlign w:val="center"/>
            <w:hideMark/>
          </w:tcPr>
          <w:p w:rsidR="009556BB" w:rsidRPr="00A51456" w:rsidRDefault="009556BB" w:rsidP="007B2E37">
            <w:pPr>
              <w:jc w:val="center"/>
            </w:pPr>
            <w:r w:rsidRPr="00A51456">
              <w:rPr>
                <w:rFonts w:hint="eastAsia"/>
              </w:rPr>
              <w:t>潘厚樺</w:t>
            </w:r>
          </w:p>
        </w:tc>
        <w:tc>
          <w:tcPr>
            <w:tcW w:w="2694" w:type="dxa"/>
            <w:vMerge w:val="restart"/>
            <w:noWrap/>
            <w:vAlign w:val="center"/>
            <w:hideMark/>
          </w:tcPr>
          <w:p w:rsidR="007B2E37" w:rsidRDefault="009556BB" w:rsidP="007B2E37">
            <w:pPr>
              <w:jc w:val="center"/>
            </w:pPr>
            <w:r w:rsidRPr="00A51456">
              <w:rPr>
                <w:rFonts w:hint="eastAsia"/>
              </w:rPr>
              <w:t>一國兩制與基本法</w:t>
            </w:r>
          </w:p>
          <w:p w:rsidR="009556BB" w:rsidRPr="00A51456" w:rsidRDefault="009556BB" w:rsidP="007B2E37">
            <w:pPr>
              <w:jc w:val="center"/>
            </w:pPr>
            <w:r w:rsidRPr="00A51456">
              <w:rPr>
                <w:rFonts w:hint="eastAsia"/>
              </w:rPr>
              <w:t>標語創作比賽</w:t>
            </w:r>
          </w:p>
        </w:tc>
        <w:tc>
          <w:tcPr>
            <w:tcW w:w="1984" w:type="dxa"/>
            <w:vMerge w:val="restart"/>
            <w:noWrap/>
            <w:vAlign w:val="center"/>
            <w:hideMark/>
          </w:tcPr>
          <w:p w:rsidR="009556BB" w:rsidRPr="00A51456" w:rsidRDefault="009556BB" w:rsidP="007B2E37">
            <w:pPr>
              <w:ind w:leftChars="-45" w:left="-108" w:rightChars="-45" w:right="-108"/>
              <w:jc w:val="center"/>
            </w:pPr>
            <w:r w:rsidRPr="00A51456">
              <w:rPr>
                <w:rFonts w:hint="eastAsia"/>
              </w:rPr>
              <w:t>香港青年培育協會</w:t>
            </w:r>
          </w:p>
        </w:tc>
        <w:tc>
          <w:tcPr>
            <w:tcW w:w="1843" w:type="dxa"/>
            <w:noWrap/>
            <w:vAlign w:val="center"/>
            <w:hideMark/>
          </w:tcPr>
          <w:p w:rsidR="009556BB" w:rsidRPr="00A51456" w:rsidRDefault="009556BB" w:rsidP="007B2E37">
            <w:pPr>
              <w:jc w:val="center"/>
            </w:pPr>
            <w:r w:rsidRPr="00A51456">
              <w:rPr>
                <w:rFonts w:hint="eastAsia"/>
              </w:rPr>
              <w:t>優異獎</w:t>
            </w:r>
          </w:p>
        </w:tc>
        <w:tc>
          <w:tcPr>
            <w:tcW w:w="992" w:type="dxa"/>
            <w:vMerge w:val="restart"/>
            <w:noWrap/>
            <w:hideMark/>
          </w:tcPr>
          <w:p w:rsidR="009556BB" w:rsidRPr="00A51456" w:rsidRDefault="009556BB" w:rsidP="00E73C3D">
            <w:r w:rsidRPr="00A51456">
              <w:rPr>
                <w:rFonts w:hint="eastAsia"/>
              </w:rPr>
              <w:t>常識</w:t>
            </w:r>
          </w:p>
        </w:tc>
      </w:tr>
      <w:tr w:rsidR="009556BB" w:rsidRPr="00A51456" w:rsidTr="007B2E37">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4A</w:t>
            </w:r>
          </w:p>
        </w:tc>
        <w:tc>
          <w:tcPr>
            <w:tcW w:w="1559" w:type="dxa"/>
            <w:noWrap/>
            <w:vAlign w:val="center"/>
            <w:hideMark/>
          </w:tcPr>
          <w:p w:rsidR="009556BB" w:rsidRPr="00A51456" w:rsidRDefault="009556BB" w:rsidP="007B2E37">
            <w:pPr>
              <w:jc w:val="center"/>
            </w:pPr>
            <w:r w:rsidRPr="00A51456">
              <w:rPr>
                <w:rFonts w:hint="eastAsia"/>
              </w:rPr>
              <w:t>麥浩軒</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noWrap/>
            <w:vAlign w:val="center"/>
            <w:hideMark/>
          </w:tcPr>
          <w:p w:rsidR="009556BB" w:rsidRPr="00A51456" w:rsidRDefault="009556BB" w:rsidP="007B2E37">
            <w:pPr>
              <w:jc w:val="center"/>
            </w:pPr>
            <w:r w:rsidRPr="00A51456">
              <w:rPr>
                <w:rFonts w:hint="eastAsia"/>
              </w:rPr>
              <w:t>優異獎</w:t>
            </w:r>
          </w:p>
        </w:tc>
        <w:tc>
          <w:tcPr>
            <w:tcW w:w="992" w:type="dxa"/>
            <w:vMerge/>
            <w:hideMark/>
          </w:tcPr>
          <w:p w:rsidR="009556BB" w:rsidRPr="00A51456" w:rsidRDefault="009556BB" w:rsidP="00E73C3D"/>
        </w:tc>
      </w:tr>
      <w:tr w:rsidR="009556BB" w:rsidRPr="00A51456" w:rsidTr="007B2E37">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4A</w:t>
            </w:r>
          </w:p>
        </w:tc>
        <w:tc>
          <w:tcPr>
            <w:tcW w:w="1559" w:type="dxa"/>
            <w:noWrap/>
            <w:vAlign w:val="center"/>
            <w:hideMark/>
          </w:tcPr>
          <w:p w:rsidR="009556BB" w:rsidRPr="00A51456" w:rsidRDefault="009556BB" w:rsidP="007B2E37">
            <w:pPr>
              <w:jc w:val="center"/>
            </w:pPr>
            <w:r w:rsidRPr="00A51456">
              <w:rPr>
                <w:rFonts w:hint="eastAsia"/>
              </w:rPr>
              <w:t>萬穎鎣</w:t>
            </w:r>
          </w:p>
        </w:tc>
        <w:tc>
          <w:tcPr>
            <w:tcW w:w="2694" w:type="dxa"/>
            <w:vMerge w:val="restart"/>
            <w:noWrap/>
            <w:vAlign w:val="center"/>
            <w:hideMark/>
          </w:tcPr>
          <w:p w:rsidR="009556BB" w:rsidRPr="00A51456" w:rsidRDefault="009556BB" w:rsidP="007B2E37">
            <w:pPr>
              <w:jc w:val="center"/>
            </w:pPr>
            <w:r w:rsidRPr="00A51456">
              <w:rPr>
                <w:rFonts w:hint="eastAsia"/>
              </w:rPr>
              <w:t>2019</w:t>
            </w:r>
            <w:r w:rsidRPr="00A51456">
              <w:rPr>
                <w:rFonts w:hint="eastAsia"/>
              </w:rPr>
              <w:t>年亞洲菁英自然科學競賽</w:t>
            </w:r>
          </w:p>
        </w:tc>
        <w:tc>
          <w:tcPr>
            <w:tcW w:w="1984" w:type="dxa"/>
            <w:vMerge w:val="restart"/>
            <w:noWrap/>
            <w:vAlign w:val="center"/>
            <w:hideMark/>
          </w:tcPr>
          <w:p w:rsidR="009556BB" w:rsidRPr="00A51456" w:rsidRDefault="009556BB" w:rsidP="007B2E37">
            <w:pPr>
              <w:jc w:val="center"/>
            </w:pPr>
            <w:r w:rsidRPr="00A51456">
              <w:rPr>
                <w:rFonts w:hint="eastAsia"/>
              </w:rPr>
              <w:t>數理科學教育中心</w:t>
            </w:r>
          </w:p>
        </w:tc>
        <w:tc>
          <w:tcPr>
            <w:tcW w:w="1843" w:type="dxa"/>
            <w:noWrap/>
            <w:vAlign w:val="center"/>
            <w:hideMark/>
          </w:tcPr>
          <w:p w:rsidR="009556BB" w:rsidRPr="00A51456" w:rsidRDefault="009556BB" w:rsidP="007B2E37">
            <w:pPr>
              <w:jc w:val="center"/>
            </w:pPr>
            <w:r w:rsidRPr="00A51456">
              <w:rPr>
                <w:rFonts w:hint="eastAsia"/>
              </w:rPr>
              <w:t>銀獎</w:t>
            </w:r>
          </w:p>
        </w:tc>
        <w:tc>
          <w:tcPr>
            <w:tcW w:w="992" w:type="dxa"/>
            <w:vMerge/>
            <w:hideMark/>
          </w:tcPr>
          <w:p w:rsidR="009556BB" w:rsidRPr="00A51456" w:rsidRDefault="009556BB" w:rsidP="00E73C3D"/>
        </w:tc>
      </w:tr>
      <w:tr w:rsidR="009556BB" w:rsidRPr="00A51456" w:rsidTr="007B2E37">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6B</w:t>
            </w:r>
          </w:p>
        </w:tc>
        <w:tc>
          <w:tcPr>
            <w:tcW w:w="1559" w:type="dxa"/>
            <w:noWrap/>
            <w:vAlign w:val="center"/>
            <w:hideMark/>
          </w:tcPr>
          <w:p w:rsidR="009556BB" w:rsidRPr="00A51456" w:rsidRDefault="009556BB" w:rsidP="007B2E37">
            <w:pPr>
              <w:jc w:val="center"/>
            </w:pPr>
            <w:r w:rsidRPr="00A51456">
              <w:rPr>
                <w:rFonts w:hint="eastAsia"/>
              </w:rPr>
              <w:t>萬德謙</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hideMark/>
          </w:tcPr>
          <w:p w:rsidR="009556BB" w:rsidRPr="00A51456" w:rsidRDefault="009556BB" w:rsidP="00E73C3D">
            <w:r w:rsidRPr="00A51456">
              <w:rPr>
                <w:rFonts w:hint="eastAsia"/>
              </w:rPr>
              <w:t>銀獎</w:t>
            </w:r>
          </w:p>
        </w:tc>
        <w:tc>
          <w:tcPr>
            <w:tcW w:w="992" w:type="dxa"/>
            <w:vMerge/>
            <w:hideMark/>
          </w:tcPr>
          <w:p w:rsidR="009556BB" w:rsidRPr="00A51456" w:rsidRDefault="009556BB" w:rsidP="00E73C3D"/>
        </w:tc>
      </w:tr>
      <w:tr w:rsidR="009556BB" w:rsidRPr="00A51456" w:rsidTr="007B2E37">
        <w:trPr>
          <w:trHeight w:val="314"/>
        </w:trPr>
        <w:tc>
          <w:tcPr>
            <w:tcW w:w="846" w:type="dxa"/>
            <w:vMerge w:val="restart"/>
            <w:noWrap/>
            <w:hideMark/>
          </w:tcPr>
          <w:p w:rsidR="009556BB" w:rsidRPr="00A51456" w:rsidRDefault="009556BB" w:rsidP="00E73C3D">
            <w:r w:rsidRPr="00A51456">
              <w:rPr>
                <w:rFonts w:hint="eastAsia"/>
              </w:rPr>
              <w:t>5</w:t>
            </w:r>
          </w:p>
        </w:tc>
        <w:tc>
          <w:tcPr>
            <w:tcW w:w="992" w:type="dxa"/>
            <w:noWrap/>
            <w:vAlign w:val="center"/>
            <w:hideMark/>
          </w:tcPr>
          <w:p w:rsidR="009556BB" w:rsidRPr="00A51456" w:rsidRDefault="009556BB" w:rsidP="007B2E37">
            <w:pPr>
              <w:jc w:val="center"/>
            </w:pPr>
            <w:r w:rsidRPr="00A51456">
              <w:rPr>
                <w:rFonts w:hint="eastAsia"/>
              </w:rPr>
              <w:t>6A</w:t>
            </w:r>
          </w:p>
        </w:tc>
        <w:tc>
          <w:tcPr>
            <w:tcW w:w="1559" w:type="dxa"/>
            <w:noWrap/>
            <w:vAlign w:val="center"/>
            <w:hideMark/>
          </w:tcPr>
          <w:p w:rsidR="009556BB" w:rsidRPr="00A51456" w:rsidRDefault="009556BB" w:rsidP="007B2E37">
            <w:pPr>
              <w:jc w:val="center"/>
            </w:pPr>
            <w:r w:rsidRPr="00A51456">
              <w:rPr>
                <w:rFonts w:hint="eastAsia"/>
              </w:rPr>
              <w:t>吳俊賢</w:t>
            </w:r>
          </w:p>
        </w:tc>
        <w:tc>
          <w:tcPr>
            <w:tcW w:w="2694" w:type="dxa"/>
            <w:vMerge w:val="restart"/>
            <w:noWrap/>
            <w:vAlign w:val="center"/>
            <w:hideMark/>
          </w:tcPr>
          <w:p w:rsidR="007B2E37" w:rsidRDefault="009556BB" w:rsidP="007B2E37">
            <w:pPr>
              <w:jc w:val="center"/>
            </w:pPr>
            <w:r w:rsidRPr="00A51456">
              <w:rPr>
                <w:rFonts w:hint="eastAsia"/>
              </w:rPr>
              <w:t>第</w:t>
            </w:r>
            <w:r w:rsidRPr="00A51456">
              <w:rPr>
                <w:rFonts w:hint="eastAsia"/>
              </w:rPr>
              <w:t>30</w:t>
            </w:r>
            <w:r w:rsidRPr="00A51456">
              <w:rPr>
                <w:rFonts w:hint="eastAsia"/>
              </w:rPr>
              <w:t>屆全港</w:t>
            </w:r>
          </w:p>
          <w:p w:rsidR="009556BB" w:rsidRPr="00A51456" w:rsidRDefault="009556BB" w:rsidP="007B2E37">
            <w:pPr>
              <w:jc w:val="center"/>
            </w:pPr>
            <w:r w:rsidRPr="00A51456">
              <w:rPr>
                <w:rFonts w:hint="eastAsia"/>
              </w:rPr>
              <w:t>小學數學比賽</w:t>
            </w:r>
            <w:r w:rsidRPr="00A51456">
              <w:rPr>
                <w:rFonts w:hint="eastAsia"/>
              </w:rPr>
              <w:t>2019</w:t>
            </w:r>
          </w:p>
        </w:tc>
        <w:tc>
          <w:tcPr>
            <w:tcW w:w="1984" w:type="dxa"/>
            <w:vMerge w:val="restart"/>
            <w:noWrap/>
            <w:vAlign w:val="center"/>
            <w:hideMark/>
          </w:tcPr>
          <w:p w:rsidR="007B2E37" w:rsidRDefault="009556BB" w:rsidP="007B2E37">
            <w:pPr>
              <w:jc w:val="center"/>
            </w:pPr>
            <w:r w:rsidRPr="00A51456">
              <w:rPr>
                <w:rFonts w:hint="eastAsia"/>
              </w:rPr>
              <w:t>香港教育專業</w:t>
            </w:r>
          </w:p>
          <w:p w:rsidR="009556BB" w:rsidRPr="00A51456" w:rsidRDefault="009556BB" w:rsidP="007B2E37">
            <w:pPr>
              <w:jc w:val="center"/>
            </w:pPr>
            <w:r w:rsidRPr="00A51456">
              <w:rPr>
                <w:rFonts w:hint="eastAsia"/>
              </w:rPr>
              <w:t>人員協會</w:t>
            </w:r>
          </w:p>
        </w:tc>
        <w:tc>
          <w:tcPr>
            <w:tcW w:w="1843" w:type="dxa"/>
            <w:vMerge w:val="restart"/>
            <w:noWrap/>
            <w:vAlign w:val="center"/>
            <w:hideMark/>
          </w:tcPr>
          <w:p w:rsidR="009556BB" w:rsidRPr="00A51456" w:rsidRDefault="009556BB" w:rsidP="007B2E37">
            <w:pPr>
              <w:jc w:val="center"/>
            </w:pPr>
            <w:r w:rsidRPr="00A51456">
              <w:rPr>
                <w:rFonts w:hint="eastAsia"/>
              </w:rPr>
              <w:t>最佳個人成績二等奬</w:t>
            </w:r>
          </w:p>
        </w:tc>
        <w:tc>
          <w:tcPr>
            <w:tcW w:w="992" w:type="dxa"/>
            <w:vMerge w:val="restart"/>
            <w:noWrap/>
            <w:hideMark/>
          </w:tcPr>
          <w:p w:rsidR="009556BB" w:rsidRPr="00A51456" w:rsidRDefault="009556BB" w:rsidP="00E73C3D">
            <w:r w:rsidRPr="00A51456">
              <w:rPr>
                <w:rFonts w:hint="eastAsia"/>
              </w:rPr>
              <w:t>數學</w:t>
            </w:r>
          </w:p>
        </w:tc>
      </w:tr>
      <w:tr w:rsidR="009556BB" w:rsidRPr="00A51456" w:rsidTr="007B2E37">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6A</w:t>
            </w:r>
          </w:p>
        </w:tc>
        <w:tc>
          <w:tcPr>
            <w:tcW w:w="1559" w:type="dxa"/>
            <w:noWrap/>
            <w:vAlign w:val="center"/>
            <w:hideMark/>
          </w:tcPr>
          <w:p w:rsidR="009556BB" w:rsidRPr="00A51456" w:rsidRDefault="009556BB" w:rsidP="007B2E37">
            <w:pPr>
              <w:jc w:val="center"/>
            </w:pPr>
            <w:r w:rsidRPr="00A51456">
              <w:rPr>
                <w:rFonts w:hint="eastAsia"/>
              </w:rPr>
              <w:t>李采兒</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vMerge/>
            <w:vAlign w:val="center"/>
            <w:hideMark/>
          </w:tcPr>
          <w:p w:rsidR="009556BB" w:rsidRPr="00A51456" w:rsidRDefault="009556BB" w:rsidP="007B2E37">
            <w:pPr>
              <w:jc w:val="center"/>
            </w:pPr>
          </w:p>
        </w:tc>
        <w:tc>
          <w:tcPr>
            <w:tcW w:w="992" w:type="dxa"/>
            <w:vMerge/>
            <w:hideMark/>
          </w:tcPr>
          <w:p w:rsidR="009556BB" w:rsidRPr="00A51456" w:rsidRDefault="009556BB" w:rsidP="00E73C3D"/>
        </w:tc>
      </w:tr>
      <w:tr w:rsidR="009556BB" w:rsidRPr="00A51456" w:rsidTr="007B2E37">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6A</w:t>
            </w:r>
          </w:p>
        </w:tc>
        <w:tc>
          <w:tcPr>
            <w:tcW w:w="1559" w:type="dxa"/>
            <w:noWrap/>
            <w:vAlign w:val="center"/>
            <w:hideMark/>
          </w:tcPr>
          <w:p w:rsidR="009556BB" w:rsidRPr="00A51456" w:rsidRDefault="009556BB" w:rsidP="007B2E37">
            <w:pPr>
              <w:jc w:val="center"/>
            </w:pPr>
            <w:r w:rsidRPr="00A51456">
              <w:rPr>
                <w:rFonts w:hint="eastAsia"/>
              </w:rPr>
              <w:t>馬天宇</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noWrap/>
            <w:vAlign w:val="center"/>
            <w:hideMark/>
          </w:tcPr>
          <w:p w:rsidR="009556BB" w:rsidRPr="00A51456" w:rsidRDefault="009556BB" w:rsidP="007B2E37">
            <w:pPr>
              <w:jc w:val="center"/>
            </w:pPr>
            <w:r w:rsidRPr="00A51456">
              <w:rPr>
                <w:rFonts w:hint="eastAsia"/>
              </w:rPr>
              <w:t>最佳個人成績三等奬</w:t>
            </w:r>
          </w:p>
        </w:tc>
        <w:tc>
          <w:tcPr>
            <w:tcW w:w="992" w:type="dxa"/>
            <w:vMerge/>
            <w:hideMark/>
          </w:tcPr>
          <w:p w:rsidR="009556BB" w:rsidRPr="00A51456" w:rsidRDefault="009556BB" w:rsidP="00E73C3D"/>
        </w:tc>
      </w:tr>
      <w:tr w:rsidR="009556BB" w:rsidRPr="00A51456" w:rsidTr="007B2E37">
        <w:trPr>
          <w:trHeight w:val="314"/>
        </w:trPr>
        <w:tc>
          <w:tcPr>
            <w:tcW w:w="846" w:type="dxa"/>
            <w:vMerge w:val="restart"/>
            <w:noWrap/>
            <w:hideMark/>
          </w:tcPr>
          <w:p w:rsidR="009556BB" w:rsidRPr="00A51456" w:rsidRDefault="009556BB" w:rsidP="00E73C3D">
            <w:r w:rsidRPr="00A51456">
              <w:rPr>
                <w:rFonts w:hint="eastAsia"/>
              </w:rPr>
              <w:t>5</w:t>
            </w:r>
          </w:p>
        </w:tc>
        <w:tc>
          <w:tcPr>
            <w:tcW w:w="992" w:type="dxa"/>
            <w:noWrap/>
            <w:vAlign w:val="center"/>
            <w:hideMark/>
          </w:tcPr>
          <w:p w:rsidR="009556BB" w:rsidRPr="00A51456" w:rsidRDefault="009556BB" w:rsidP="007B2E37">
            <w:pPr>
              <w:jc w:val="center"/>
            </w:pPr>
            <w:r w:rsidRPr="00A51456">
              <w:rPr>
                <w:rFonts w:hint="eastAsia"/>
              </w:rPr>
              <w:t>5C</w:t>
            </w:r>
          </w:p>
        </w:tc>
        <w:tc>
          <w:tcPr>
            <w:tcW w:w="1559" w:type="dxa"/>
            <w:noWrap/>
            <w:vAlign w:val="center"/>
            <w:hideMark/>
          </w:tcPr>
          <w:p w:rsidR="009556BB" w:rsidRPr="00A51456" w:rsidRDefault="009556BB" w:rsidP="007B2E37">
            <w:pPr>
              <w:jc w:val="center"/>
            </w:pPr>
            <w:r w:rsidRPr="00A51456">
              <w:rPr>
                <w:rFonts w:hint="eastAsia"/>
              </w:rPr>
              <w:t>陳建霖</w:t>
            </w:r>
          </w:p>
        </w:tc>
        <w:tc>
          <w:tcPr>
            <w:tcW w:w="2694" w:type="dxa"/>
            <w:vMerge w:val="restart"/>
            <w:vAlign w:val="center"/>
            <w:hideMark/>
          </w:tcPr>
          <w:p w:rsidR="007B2E37" w:rsidRDefault="009556BB" w:rsidP="007B2E37">
            <w:pPr>
              <w:jc w:val="center"/>
            </w:pPr>
            <w:r w:rsidRPr="00A51456">
              <w:rPr>
                <w:rFonts w:hint="eastAsia"/>
              </w:rPr>
              <w:t>2018-19</w:t>
            </w:r>
            <w:r w:rsidRPr="00A51456">
              <w:rPr>
                <w:rFonts w:hint="eastAsia"/>
              </w:rPr>
              <w:t>年度屯門區</w:t>
            </w:r>
          </w:p>
          <w:p w:rsidR="009556BB" w:rsidRPr="00A51456" w:rsidRDefault="009556BB" w:rsidP="007B2E37">
            <w:pPr>
              <w:jc w:val="center"/>
            </w:pPr>
            <w:r w:rsidRPr="00A51456">
              <w:rPr>
                <w:rFonts w:hint="eastAsia"/>
              </w:rPr>
              <w:t>小學校際羽毛球比賽</w:t>
            </w:r>
          </w:p>
        </w:tc>
        <w:tc>
          <w:tcPr>
            <w:tcW w:w="1984" w:type="dxa"/>
            <w:vMerge w:val="restart"/>
            <w:noWrap/>
            <w:vAlign w:val="center"/>
            <w:hideMark/>
          </w:tcPr>
          <w:p w:rsidR="007B2E37" w:rsidRDefault="009556BB" w:rsidP="007B2E37">
            <w:pPr>
              <w:jc w:val="center"/>
            </w:pPr>
            <w:r w:rsidRPr="00A51456">
              <w:rPr>
                <w:rFonts w:hint="eastAsia"/>
              </w:rPr>
              <w:t>香港學界</w:t>
            </w:r>
          </w:p>
          <w:p w:rsidR="009556BB" w:rsidRPr="00A51456" w:rsidRDefault="009556BB" w:rsidP="007B2E37">
            <w:pPr>
              <w:jc w:val="center"/>
            </w:pPr>
            <w:r w:rsidRPr="00A51456">
              <w:rPr>
                <w:rFonts w:hint="eastAsia"/>
              </w:rPr>
              <w:t>體育聯會</w:t>
            </w:r>
          </w:p>
        </w:tc>
        <w:tc>
          <w:tcPr>
            <w:tcW w:w="1843" w:type="dxa"/>
            <w:noWrap/>
            <w:vAlign w:val="center"/>
            <w:hideMark/>
          </w:tcPr>
          <w:p w:rsidR="009556BB" w:rsidRPr="00A51456" w:rsidRDefault="009556BB" w:rsidP="007B2E37">
            <w:pPr>
              <w:jc w:val="center"/>
            </w:pPr>
            <w:r w:rsidRPr="00A51456">
              <w:rPr>
                <w:rFonts w:hint="eastAsia"/>
              </w:rPr>
              <w:t>女子單打優異</w:t>
            </w:r>
          </w:p>
        </w:tc>
        <w:tc>
          <w:tcPr>
            <w:tcW w:w="992" w:type="dxa"/>
            <w:vMerge w:val="restart"/>
            <w:noWrap/>
            <w:hideMark/>
          </w:tcPr>
          <w:p w:rsidR="009556BB" w:rsidRPr="00A51456" w:rsidRDefault="009556BB" w:rsidP="00E73C3D">
            <w:r w:rsidRPr="00A51456">
              <w:rPr>
                <w:rFonts w:hint="eastAsia"/>
              </w:rPr>
              <w:t>體育</w:t>
            </w:r>
          </w:p>
        </w:tc>
      </w:tr>
      <w:tr w:rsidR="009556BB" w:rsidRPr="00A51456" w:rsidTr="007B2E37">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5C</w:t>
            </w:r>
          </w:p>
        </w:tc>
        <w:tc>
          <w:tcPr>
            <w:tcW w:w="1559" w:type="dxa"/>
            <w:noWrap/>
            <w:vAlign w:val="center"/>
            <w:hideMark/>
          </w:tcPr>
          <w:p w:rsidR="009556BB" w:rsidRPr="00A51456" w:rsidRDefault="009556BB" w:rsidP="007B2E37">
            <w:pPr>
              <w:jc w:val="center"/>
            </w:pPr>
            <w:r w:rsidRPr="00A51456">
              <w:rPr>
                <w:rFonts w:hint="eastAsia"/>
              </w:rPr>
              <w:t>陳建霖</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vMerge w:val="restart"/>
            <w:noWrap/>
            <w:vAlign w:val="center"/>
            <w:hideMark/>
          </w:tcPr>
          <w:p w:rsidR="009556BB" w:rsidRPr="00A51456" w:rsidRDefault="009556BB" w:rsidP="007B2E37">
            <w:pPr>
              <w:jc w:val="center"/>
            </w:pPr>
            <w:r w:rsidRPr="00A51456">
              <w:rPr>
                <w:rFonts w:hint="eastAsia"/>
              </w:rPr>
              <w:t>女團季軍</w:t>
            </w:r>
          </w:p>
        </w:tc>
        <w:tc>
          <w:tcPr>
            <w:tcW w:w="992" w:type="dxa"/>
            <w:vMerge/>
            <w:hideMark/>
          </w:tcPr>
          <w:p w:rsidR="009556BB" w:rsidRPr="00A51456" w:rsidRDefault="009556BB" w:rsidP="00E73C3D"/>
        </w:tc>
      </w:tr>
      <w:tr w:rsidR="009556BB" w:rsidRPr="00A51456" w:rsidTr="007B2E37">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6B</w:t>
            </w:r>
          </w:p>
        </w:tc>
        <w:tc>
          <w:tcPr>
            <w:tcW w:w="1559" w:type="dxa"/>
            <w:noWrap/>
            <w:vAlign w:val="center"/>
            <w:hideMark/>
          </w:tcPr>
          <w:p w:rsidR="009556BB" w:rsidRPr="00A51456" w:rsidRDefault="009556BB" w:rsidP="007B2E37">
            <w:pPr>
              <w:jc w:val="center"/>
            </w:pPr>
            <w:r w:rsidRPr="00A51456">
              <w:rPr>
                <w:rFonts w:hint="eastAsia"/>
              </w:rPr>
              <w:t>何映頤</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vMerge/>
            <w:vAlign w:val="center"/>
            <w:hideMark/>
          </w:tcPr>
          <w:p w:rsidR="009556BB" w:rsidRPr="00A51456" w:rsidRDefault="009556BB" w:rsidP="007B2E37">
            <w:pPr>
              <w:jc w:val="center"/>
            </w:pPr>
          </w:p>
        </w:tc>
        <w:tc>
          <w:tcPr>
            <w:tcW w:w="992" w:type="dxa"/>
            <w:vMerge/>
            <w:hideMark/>
          </w:tcPr>
          <w:p w:rsidR="009556BB" w:rsidRPr="00A51456" w:rsidRDefault="009556BB" w:rsidP="00E73C3D"/>
        </w:tc>
      </w:tr>
      <w:tr w:rsidR="009556BB" w:rsidRPr="00A51456" w:rsidTr="007B2E37">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6B</w:t>
            </w:r>
          </w:p>
        </w:tc>
        <w:tc>
          <w:tcPr>
            <w:tcW w:w="1559" w:type="dxa"/>
            <w:noWrap/>
            <w:vAlign w:val="center"/>
            <w:hideMark/>
          </w:tcPr>
          <w:p w:rsidR="009556BB" w:rsidRPr="00A51456" w:rsidRDefault="009556BB" w:rsidP="007B2E37">
            <w:pPr>
              <w:jc w:val="center"/>
            </w:pPr>
            <w:r w:rsidRPr="00A51456">
              <w:rPr>
                <w:rFonts w:hint="eastAsia"/>
              </w:rPr>
              <w:t>鄧珀澄</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vMerge/>
            <w:vAlign w:val="center"/>
            <w:hideMark/>
          </w:tcPr>
          <w:p w:rsidR="009556BB" w:rsidRPr="00A51456" w:rsidRDefault="009556BB" w:rsidP="007B2E37">
            <w:pPr>
              <w:jc w:val="center"/>
            </w:pPr>
          </w:p>
        </w:tc>
        <w:tc>
          <w:tcPr>
            <w:tcW w:w="992" w:type="dxa"/>
            <w:vMerge/>
            <w:hideMark/>
          </w:tcPr>
          <w:p w:rsidR="009556BB" w:rsidRPr="00A51456" w:rsidRDefault="009556BB" w:rsidP="00E73C3D"/>
        </w:tc>
      </w:tr>
      <w:tr w:rsidR="009556BB" w:rsidRPr="00A51456" w:rsidTr="007B2E37">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4A</w:t>
            </w:r>
          </w:p>
        </w:tc>
        <w:tc>
          <w:tcPr>
            <w:tcW w:w="1559" w:type="dxa"/>
            <w:noWrap/>
            <w:vAlign w:val="center"/>
            <w:hideMark/>
          </w:tcPr>
          <w:p w:rsidR="009556BB" w:rsidRPr="00A51456" w:rsidRDefault="009556BB" w:rsidP="007B2E37">
            <w:pPr>
              <w:jc w:val="center"/>
            </w:pPr>
            <w:r w:rsidRPr="00A51456">
              <w:rPr>
                <w:rFonts w:hint="eastAsia"/>
              </w:rPr>
              <w:t>黃梓睿</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vMerge/>
            <w:vAlign w:val="center"/>
            <w:hideMark/>
          </w:tcPr>
          <w:p w:rsidR="009556BB" w:rsidRPr="00A51456" w:rsidRDefault="009556BB" w:rsidP="007B2E37">
            <w:pPr>
              <w:jc w:val="center"/>
            </w:pPr>
          </w:p>
        </w:tc>
        <w:tc>
          <w:tcPr>
            <w:tcW w:w="992" w:type="dxa"/>
            <w:vMerge/>
            <w:hideMark/>
          </w:tcPr>
          <w:p w:rsidR="009556BB" w:rsidRPr="00A51456" w:rsidRDefault="009556BB" w:rsidP="00E73C3D"/>
        </w:tc>
      </w:tr>
      <w:tr w:rsidR="009556BB" w:rsidRPr="00A51456" w:rsidTr="007B2E37">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4A</w:t>
            </w:r>
          </w:p>
        </w:tc>
        <w:tc>
          <w:tcPr>
            <w:tcW w:w="1559" w:type="dxa"/>
            <w:noWrap/>
            <w:vAlign w:val="center"/>
            <w:hideMark/>
          </w:tcPr>
          <w:p w:rsidR="009556BB" w:rsidRPr="00A51456" w:rsidRDefault="009556BB" w:rsidP="007B2E37">
            <w:pPr>
              <w:jc w:val="center"/>
            </w:pPr>
            <w:r w:rsidRPr="00A51456">
              <w:rPr>
                <w:rFonts w:hint="eastAsia"/>
              </w:rPr>
              <w:t>何朗晴</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vMerge/>
            <w:vAlign w:val="center"/>
            <w:hideMark/>
          </w:tcPr>
          <w:p w:rsidR="009556BB" w:rsidRPr="00A51456" w:rsidRDefault="009556BB" w:rsidP="007B2E37">
            <w:pPr>
              <w:jc w:val="center"/>
            </w:pPr>
          </w:p>
        </w:tc>
        <w:tc>
          <w:tcPr>
            <w:tcW w:w="992" w:type="dxa"/>
            <w:vMerge/>
            <w:hideMark/>
          </w:tcPr>
          <w:p w:rsidR="009556BB" w:rsidRPr="00A51456" w:rsidRDefault="009556BB" w:rsidP="00E73C3D"/>
        </w:tc>
      </w:tr>
      <w:tr w:rsidR="009556BB" w:rsidRPr="00A51456" w:rsidTr="007B2E37">
        <w:trPr>
          <w:trHeight w:val="314"/>
        </w:trPr>
        <w:tc>
          <w:tcPr>
            <w:tcW w:w="846" w:type="dxa"/>
            <w:vMerge w:val="restart"/>
            <w:noWrap/>
            <w:hideMark/>
          </w:tcPr>
          <w:p w:rsidR="009556BB" w:rsidRPr="00A51456" w:rsidRDefault="009556BB" w:rsidP="00E73C3D">
            <w:r w:rsidRPr="00A51456">
              <w:rPr>
                <w:rFonts w:hint="eastAsia"/>
              </w:rPr>
              <w:t>7</w:t>
            </w:r>
          </w:p>
        </w:tc>
        <w:tc>
          <w:tcPr>
            <w:tcW w:w="992" w:type="dxa"/>
            <w:noWrap/>
            <w:vAlign w:val="center"/>
            <w:hideMark/>
          </w:tcPr>
          <w:p w:rsidR="009556BB" w:rsidRPr="00A51456" w:rsidRDefault="009556BB" w:rsidP="007B2E37">
            <w:pPr>
              <w:jc w:val="center"/>
            </w:pPr>
            <w:r w:rsidRPr="00A51456">
              <w:rPr>
                <w:rFonts w:hint="eastAsia"/>
              </w:rPr>
              <w:t>1A</w:t>
            </w:r>
          </w:p>
        </w:tc>
        <w:tc>
          <w:tcPr>
            <w:tcW w:w="1559" w:type="dxa"/>
            <w:noWrap/>
            <w:vAlign w:val="center"/>
            <w:hideMark/>
          </w:tcPr>
          <w:p w:rsidR="009556BB" w:rsidRPr="00A51456" w:rsidRDefault="009556BB" w:rsidP="007B2E37">
            <w:pPr>
              <w:jc w:val="center"/>
            </w:pPr>
            <w:r w:rsidRPr="00A51456">
              <w:rPr>
                <w:rFonts w:hint="eastAsia"/>
              </w:rPr>
              <w:t>單宇辰</w:t>
            </w:r>
          </w:p>
        </w:tc>
        <w:tc>
          <w:tcPr>
            <w:tcW w:w="2694" w:type="dxa"/>
            <w:vMerge w:val="restart"/>
            <w:vAlign w:val="center"/>
            <w:hideMark/>
          </w:tcPr>
          <w:p w:rsidR="009556BB" w:rsidRPr="00A51456" w:rsidRDefault="009556BB" w:rsidP="007B2E37">
            <w:pPr>
              <w:jc w:val="center"/>
            </w:pPr>
            <w:r w:rsidRPr="00A51456">
              <w:rPr>
                <w:rFonts w:hint="eastAsia"/>
              </w:rPr>
              <w:t>「小學中華文化盃孝道比賽」硬筆書法比賽</w:t>
            </w:r>
          </w:p>
        </w:tc>
        <w:tc>
          <w:tcPr>
            <w:tcW w:w="1984" w:type="dxa"/>
            <w:vMerge w:val="restart"/>
            <w:noWrap/>
            <w:vAlign w:val="center"/>
            <w:hideMark/>
          </w:tcPr>
          <w:p w:rsidR="009556BB" w:rsidRPr="00A51456" w:rsidRDefault="009556BB" w:rsidP="007B2E37">
            <w:pPr>
              <w:jc w:val="center"/>
            </w:pPr>
            <w:r w:rsidRPr="00A51456">
              <w:rPr>
                <w:rFonts w:hint="eastAsia"/>
              </w:rPr>
              <w:t>裘錦秋中學</w:t>
            </w:r>
          </w:p>
        </w:tc>
        <w:tc>
          <w:tcPr>
            <w:tcW w:w="1843" w:type="dxa"/>
            <w:noWrap/>
            <w:vAlign w:val="center"/>
            <w:hideMark/>
          </w:tcPr>
          <w:p w:rsidR="009556BB" w:rsidRPr="00A51456" w:rsidRDefault="009556BB" w:rsidP="007B2E37">
            <w:pPr>
              <w:jc w:val="center"/>
            </w:pPr>
            <w:r w:rsidRPr="00A51456">
              <w:rPr>
                <w:rFonts w:hint="eastAsia"/>
              </w:rPr>
              <w:t>初級組優異獎</w:t>
            </w:r>
          </w:p>
        </w:tc>
        <w:tc>
          <w:tcPr>
            <w:tcW w:w="992" w:type="dxa"/>
            <w:vMerge w:val="restart"/>
            <w:noWrap/>
            <w:hideMark/>
          </w:tcPr>
          <w:p w:rsidR="009556BB" w:rsidRPr="00A51456" w:rsidRDefault="009556BB" w:rsidP="00E73C3D">
            <w:r w:rsidRPr="00A51456">
              <w:rPr>
                <w:rFonts w:hint="eastAsia"/>
              </w:rPr>
              <w:t>中文</w:t>
            </w:r>
          </w:p>
        </w:tc>
      </w:tr>
      <w:tr w:rsidR="009556BB" w:rsidRPr="00A51456" w:rsidTr="007B2E37">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3D</w:t>
            </w:r>
          </w:p>
        </w:tc>
        <w:tc>
          <w:tcPr>
            <w:tcW w:w="1559" w:type="dxa"/>
            <w:noWrap/>
            <w:vAlign w:val="center"/>
            <w:hideMark/>
          </w:tcPr>
          <w:p w:rsidR="009556BB" w:rsidRPr="00A51456" w:rsidRDefault="009556BB" w:rsidP="007B2E37">
            <w:pPr>
              <w:jc w:val="center"/>
            </w:pPr>
            <w:r w:rsidRPr="00A51456">
              <w:rPr>
                <w:rFonts w:hint="eastAsia"/>
              </w:rPr>
              <w:t>巫卓殷</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noWrap/>
            <w:vAlign w:val="center"/>
            <w:hideMark/>
          </w:tcPr>
          <w:p w:rsidR="009556BB" w:rsidRPr="00A51456" w:rsidRDefault="009556BB" w:rsidP="007B2E37">
            <w:pPr>
              <w:jc w:val="center"/>
            </w:pPr>
            <w:r w:rsidRPr="00A51456">
              <w:rPr>
                <w:rFonts w:hint="eastAsia"/>
              </w:rPr>
              <w:t>初級組優異獎</w:t>
            </w:r>
          </w:p>
        </w:tc>
        <w:tc>
          <w:tcPr>
            <w:tcW w:w="992" w:type="dxa"/>
            <w:vMerge/>
            <w:hideMark/>
          </w:tcPr>
          <w:p w:rsidR="009556BB" w:rsidRPr="00A51456" w:rsidRDefault="009556BB" w:rsidP="00E73C3D"/>
        </w:tc>
      </w:tr>
      <w:tr w:rsidR="009556BB" w:rsidRPr="00A51456" w:rsidTr="007B2E37">
        <w:trPr>
          <w:trHeight w:val="314"/>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2E</w:t>
            </w:r>
          </w:p>
        </w:tc>
        <w:tc>
          <w:tcPr>
            <w:tcW w:w="1559" w:type="dxa"/>
            <w:noWrap/>
            <w:vAlign w:val="center"/>
            <w:hideMark/>
          </w:tcPr>
          <w:p w:rsidR="009556BB" w:rsidRPr="00A51456" w:rsidRDefault="009556BB" w:rsidP="007B2E37">
            <w:pPr>
              <w:jc w:val="center"/>
            </w:pPr>
            <w:r w:rsidRPr="00A51456">
              <w:rPr>
                <w:rFonts w:hint="eastAsia"/>
              </w:rPr>
              <w:t>刑怡然</w:t>
            </w:r>
          </w:p>
        </w:tc>
        <w:tc>
          <w:tcPr>
            <w:tcW w:w="2694" w:type="dxa"/>
            <w:vMerge/>
            <w:vAlign w:val="center"/>
            <w:hideMark/>
          </w:tcPr>
          <w:p w:rsidR="009556BB" w:rsidRPr="00A51456" w:rsidRDefault="009556BB" w:rsidP="007B2E37">
            <w:pPr>
              <w:jc w:val="center"/>
            </w:pPr>
          </w:p>
        </w:tc>
        <w:tc>
          <w:tcPr>
            <w:tcW w:w="1984" w:type="dxa"/>
            <w:vMerge/>
            <w:vAlign w:val="center"/>
            <w:hideMark/>
          </w:tcPr>
          <w:p w:rsidR="009556BB" w:rsidRPr="00A51456" w:rsidRDefault="009556BB" w:rsidP="007B2E37">
            <w:pPr>
              <w:jc w:val="center"/>
            </w:pPr>
          </w:p>
        </w:tc>
        <w:tc>
          <w:tcPr>
            <w:tcW w:w="1843" w:type="dxa"/>
            <w:noWrap/>
            <w:vAlign w:val="center"/>
            <w:hideMark/>
          </w:tcPr>
          <w:p w:rsidR="007B2E37" w:rsidRDefault="009556BB" w:rsidP="007B2E37">
            <w:pPr>
              <w:jc w:val="center"/>
            </w:pPr>
            <w:r w:rsidRPr="00A51456">
              <w:rPr>
                <w:rFonts w:hint="eastAsia"/>
              </w:rPr>
              <w:t>初級組學校</w:t>
            </w:r>
          </w:p>
          <w:p w:rsidR="009556BB" w:rsidRPr="00A51456" w:rsidRDefault="009556BB" w:rsidP="007B2E37">
            <w:pPr>
              <w:jc w:val="center"/>
            </w:pPr>
            <w:r w:rsidRPr="00A51456">
              <w:rPr>
                <w:rFonts w:hint="eastAsia"/>
              </w:rPr>
              <w:t>優異獎</w:t>
            </w:r>
          </w:p>
        </w:tc>
        <w:tc>
          <w:tcPr>
            <w:tcW w:w="992" w:type="dxa"/>
            <w:vMerge/>
            <w:hideMark/>
          </w:tcPr>
          <w:p w:rsidR="009556BB" w:rsidRPr="00A51456" w:rsidRDefault="009556BB" w:rsidP="00E73C3D"/>
        </w:tc>
      </w:tr>
      <w:tr w:rsidR="009556BB" w:rsidRPr="00A51456" w:rsidTr="007B2E37">
        <w:trPr>
          <w:trHeight w:val="329"/>
        </w:trPr>
        <w:tc>
          <w:tcPr>
            <w:tcW w:w="846" w:type="dxa"/>
            <w:vMerge/>
            <w:hideMark/>
          </w:tcPr>
          <w:p w:rsidR="009556BB" w:rsidRPr="00A51456" w:rsidRDefault="009556BB" w:rsidP="00E73C3D"/>
        </w:tc>
        <w:tc>
          <w:tcPr>
            <w:tcW w:w="992" w:type="dxa"/>
            <w:noWrap/>
            <w:vAlign w:val="center"/>
            <w:hideMark/>
          </w:tcPr>
          <w:p w:rsidR="009556BB" w:rsidRPr="00A51456" w:rsidRDefault="009556BB" w:rsidP="007B2E37">
            <w:pPr>
              <w:jc w:val="center"/>
            </w:pPr>
            <w:r w:rsidRPr="00A51456">
              <w:rPr>
                <w:rFonts w:hint="eastAsia"/>
              </w:rPr>
              <w:t>6B</w:t>
            </w:r>
          </w:p>
        </w:tc>
        <w:tc>
          <w:tcPr>
            <w:tcW w:w="1559" w:type="dxa"/>
            <w:noWrap/>
            <w:vAlign w:val="center"/>
            <w:hideMark/>
          </w:tcPr>
          <w:p w:rsidR="009556BB" w:rsidRPr="00A51456" w:rsidRDefault="009556BB" w:rsidP="007B2E37">
            <w:pPr>
              <w:jc w:val="center"/>
            </w:pPr>
            <w:r w:rsidRPr="00A51456">
              <w:rPr>
                <w:rFonts w:hint="eastAsia"/>
              </w:rPr>
              <w:t>劉昊嵐</w:t>
            </w:r>
          </w:p>
        </w:tc>
        <w:tc>
          <w:tcPr>
            <w:tcW w:w="2694" w:type="dxa"/>
            <w:vMerge/>
            <w:hideMark/>
          </w:tcPr>
          <w:p w:rsidR="009556BB" w:rsidRPr="00A51456" w:rsidRDefault="009556BB" w:rsidP="00E73C3D"/>
        </w:tc>
        <w:tc>
          <w:tcPr>
            <w:tcW w:w="1984" w:type="dxa"/>
            <w:vMerge/>
            <w:hideMark/>
          </w:tcPr>
          <w:p w:rsidR="009556BB" w:rsidRPr="00A51456" w:rsidRDefault="009556BB" w:rsidP="00E73C3D"/>
        </w:tc>
        <w:tc>
          <w:tcPr>
            <w:tcW w:w="1843" w:type="dxa"/>
            <w:noWrap/>
            <w:hideMark/>
          </w:tcPr>
          <w:p w:rsidR="007B2E37" w:rsidRDefault="009556BB" w:rsidP="007B2E37">
            <w:pPr>
              <w:jc w:val="center"/>
            </w:pPr>
            <w:r w:rsidRPr="00A51456">
              <w:rPr>
                <w:rFonts w:hint="eastAsia"/>
              </w:rPr>
              <w:t>高級組學校</w:t>
            </w:r>
          </w:p>
          <w:p w:rsidR="009556BB" w:rsidRPr="00A51456" w:rsidRDefault="009556BB" w:rsidP="007B2E37">
            <w:pPr>
              <w:jc w:val="center"/>
            </w:pPr>
            <w:r w:rsidRPr="00A51456">
              <w:rPr>
                <w:rFonts w:hint="eastAsia"/>
              </w:rPr>
              <w:t>優異獎</w:t>
            </w:r>
          </w:p>
        </w:tc>
        <w:tc>
          <w:tcPr>
            <w:tcW w:w="992" w:type="dxa"/>
            <w:vMerge/>
            <w:hideMark/>
          </w:tcPr>
          <w:p w:rsidR="009556BB" w:rsidRPr="00A51456" w:rsidRDefault="009556BB" w:rsidP="00E73C3D"/>
        </w:tc>
      </w:tr>
    </w:tbl>
    <w:p w:rsidR="009556BB" w:rsidRDefault="009556BB" w:rsidP="00057684">
      <w:pPr>
        <w:snapToGrid w:val="0"/>
        <w:spacing w:beforeLines="50" w:before="120" w:afterLines="50" w:after="120"/>
        <w:ind w:left="28"/>
        <w:jc w:val="both"/>
        <w:rPr>
          <w:rFonts w:cs="Arial"/>
          <w:b/>
          <w:bCs/>
          <w:spacing w:val="20"/>
          <w:sz w:val="28"/>
        </w:rPr>
      </w:pPr>
    </w:p>
    <w:p w:rsidR="009F238E" w:rsidRDefault="009F238E" w:rsidP="00057684">
      <w:pPr>
        <w:snapToGrid w:val="0"/>
        <w:spacing w:beforeLines="50" w:before="120" w:afterLines="50" w:after="120"/>
        <w:ind w:left="28"/>
        <w:jc w:val="both"/>
        <w:rPr>
          <w:rFonts w:cs="Arial"/>
          <w:b/>
          <w:bCs/>
          <w:spacing w:val="20"/>
          <w:sz w:val="28"/>
        </w:rPr>
      </w:pPr>
    </w:p>
    <w:p w:rsidR="009F238E" w:rsidRDefault="009F238E" w:rsidP="00057684">
      <w:pPr>
        <w:snapToGrid w:val="0"/>
        <w:spacing w:beforeLines="50" w:before="120" w:afterLines="50" w:after="120"/>
        <w:ind w:left="28"/>
        <w:jc w:val="both"/>
        <w:rPr>
          <w:rFonts w:cs="Arial"/>
          <w:b/>
          <w:bCs/>
          <w:spacing w:val="20"/>
          <w:sz w:val="28"/>
        </w:rPr>
      </w:pPr>
    </w:p>
    <w:p w:rsidR="009556BB" w:rsidRDefault="009556BB">
      <w:pPr>
        <w:widowControl/>
        <w:rPr>
          <w:rFonts w:cs="Arial"/>
          <w:b/>
          <w:bCs/>
          <w:spacing w:val="20"/>
          <w:sz w:val="28"/>
        </w:rPr>
      </w:pPr>
      <w:r>
        <w:rPr>
          <w:rFonts w:cs="Arial"/>
          <w:b/>
          <w:bCs/>
          <w:spacing w:val="20"/>
          <w:sz w:val="28"/>
        </w:rPr>
        <w:br w:type="page"/>
      </w:r>
    </w:p>
    <w:p w:rsidR="0032626C" w:rsidRDefault="0032626C" w:rsidP="00057684">
      <w:pPr>
        <w:snapToGrid w:val="0"/>
        <w:spacing w:beforeLines="50" w:before="120" w:afterLines="50" w:after="120"/>
        <w:ind w:left="28" w:rightChars="-260" w:right="-624"/>
        <w:jc w:val="both"/>
        <w:rPr>
          <w:rFonts w:cs="Arial"/>
          <w:b/>
          <w:bCs/>
          <w:color w:val="0000FF"/>
          <w:spacing w:val="20"/>
          <w:sz w:val="28"/>
          <w:szCs w:val="22"/>
        </w:rPr>
      </w:pPr>
      <w:r w:rsidRPr="0032626C">
        <w:rPr>
          <w:rFonts w:cs="Arial" w:hint="eastAsia"/>
          <w:b/>
          <w:bCs/>
          <w:spacing w:val="20"/>
          <w:sz w:val="28"/>
        </w:rPr>
        <w:t>回饋與跟進</w:t>
      </w:r>
    </w:p>
    <w:p w:rsidR="0032626C" w:rsidRDefault="0032626C" w:rsidP="0032626C">
      <w:pPr>
        <w:spacing w:line="200" w:lineRule="exact"/>
        <w:rPr>
          <w:rFonts w:cstheme="minorBidi"/>
        </w:rPr>
      </w:pPr>
    </w:p>
    <w:p w:rsidR="0032626C" w:rsidRDefault="0032626C" w:rsidP="0032626C">
      <w:pPr>
        <w:spacing w:line="500" w:lineRule="exact"/>
        <w:ind w:firstLineChars="100" w:firstLine="320"/>
        <w:rPr>
          <w:sz w:val="32"/>
          <w:szCs w:val="32"/>
        </w:rPr>
      </w:pPr>
      <w:r>
        <w:rPr>
          <w:rFonts w:hAnsi="新細明體" w:hint="eastAsia"/>
          <w:sz w:val="32"/>
          <w:szCs w:val="32"/>
        </w:rPr>
        <w:t>一</w:t>
      </w:r>
      <w:r>
        <w:rPr>
          <w:sz w:val="32"/>
          <w:szCs w:val="32"/>
        </w:rPr>
        <w:t xml:space="preserve">. </w:t>
      </w:r>
      <w:r>
        <w:rPr>
          <w:rFonts w:hAnsi="新細明體" w:hint="eastAsia"/>
          <w:sz w:val="32"/>
          <w:szCs w:val="32"/>
        </w:rPr>
        <w:t>學校發展</w:t>
      </w:r>
    </w:p>
    <w:p w:rsidR="0032626C" w:rsidRDefault="0032626C" w:rsidP="0032626C">
      <w:pPr>
        <w:spacing w:line="520" w:lineRule="exact"/>
        <w:ind w:leftChars="295" w:left="708" w:firstLineChars="202" w:firstLine="566"/>
        <w:jc w:val="both"/>
        <w:rPr>
          <w:rFonts w:hAnsi="新細明體"/>
          <w:sz w:val="28"/>
          <w:szCs w:val="28"/>
        </w:rPr>
      </w:pPr>
      <w:r>
        <w:rPr>
          <w:rFonts w:hAnsi="新細明體" w:hint="eastAsia"/>
          <w:sz w:val="28"/>
          <w:szCs w:val="28"/>
        </w:rPr>
        <w:t>過去集中提升學生的學習效能，學生學業表現提升。新訂定的三年計劃，擴大改善範圍，學校發展計劃優化及改善校園設施，更新電腦設備硬件及伺服器，修葺及更換校舍及課室設備。善用教育局津貼加強學校行政管理，並強化教師專業成長。</w:t>
      </w:r>
    </w:p>
    <w:p w:rsidR="0032626C" w:rsidRDefault="0032626C" w:rsidP="0032626C">
      <w:pPr>
        <w:spacing w:line="520" w:lineRule="exact"/>
        <w:ind w:leftChars="295" w:left="708" w:firstLineChars="202" w:firstLine="566"/>
        <w:jc w:val="both"/>
        <w:rPr>
          <w:rFonts w:hAnsi="新細明體"/>
          <w:sz w:val="28"/>
          <w:szCs w:val="28"/>
        </w:rPr>
      </w:pPr>
      <w:r>
        <w:rPr>
          <w:rFonts w:hAnsi="新細明體" w:hint="eastAsia"/>
          <w:sz w:val="28"/>
          <w:szCs w:val="28"/>
        </w:rPr>
        <w:t>課程發展持續提升學生運用兩文三語的能力，提高學生運用口語的機會，加力推動電子及科技學習，發展校本課程。進一步加強照顧學生多樣性、發展科學及科技教育課程。各科檢視本科課程，聚焦發展重點的項目；並積極培養學生正面態度與能力。我們將繼續努力，為學生提供優質的學習環境。</w:t>
      </w:r>
    </w:p>
    <w:p w:rsidR="0032626C" w:rsidRDefault="0032626C" w:rsidP="0032626C">
      <w:pPr>
        <w:spacing w:line="520" w:lineRule="exact"/>
        <w:rPr>
          <w:rFonts w:hAnsiTheme="minorHAnsi"/>
          <w:sz w:val="28"/>
          <w:szCs w:val="28"/>
        </w:rPr>
      </w:pPr>
    </w:p>
    <w:p w:rsidR="0032626C" w:rsidRDefault="0032626C" w:rsidP="0032626C">
      <w:pPr>
        <w:spacing w:line="520" w:lineRule="exact"/>
        <w:ind w:firstLineChars="100" w:firstLine="320"/>
        <w:rPr>
          <w:sz w:val="32"/>
          <w:szCs w:val="32"/>
        </w:rPr>
      </w:pPr>
      <w:r>
        <w:rPr>
          <w:rFonts w:hAnsi="新細明體" w:hint="eastAsia"/>
          <w:sz w:val="32"/>
          <w:szCs w:val="32"/>
        </w:rPr>
        <w:t>二</w:t>
      </w:r>
      <w:r>
        <w:rPr>
          <w:sz w:val="32"/>
          <w:szCs w:val="32"/>
        </w:rPr>
        <w:t xml:space="preserve">. </w:t>
      </w:r>
      <w:r>
        <w:rPr>
          <w:rFonts w:hAnsi="新細明體" w:hint="eastAsia"/>
          <w:sz w:val="32"/>
          <w:szCs w:val="32"/>
        </w:rPr>
        <w:t>學習交流計劃</w:t>
      </w:r>
    </w:p>
    <w:p w:rsidR="0032626C" w:rsidRDefault="0032626C" w:rsidP="0032626C">
      <w:pPr>
        <w:spacing w:line="520" w:lineRule="exact"/>
        <w:ind w:leftChars="295" w:left="708" w:firstLineChars="202" w:firstLine="566"/>
        <w:jc w:val="both"/>
        <w:rPr>
          <w:sz w:val="28"/>
          <w:szCs w:val="28"/>
        </w:rPr>
      </w:pPr>
      <w:r>
        <w:rPr>
          <w:rFonts w:hAnsi="新細明體" w:hint="eastAsia"/>
          <w:sz w:val="28"/>
          <w:szCs w:val="28"/>
        </w:rPr>
        <w:t>將於二零二零年六月份安排五年級學生前往澳洲交流學習。此外，亦計劃安排六年級學生於二零一九年十二月期間前往西安學習。本年度參加「同根同心」上海交流計劃，於二零二零年二月份帶領</w:t>
      </w:r>
      <w:r>
        <w:rPr>
          <w:rFonts w:hAnsi="新細明體"/>
          <w:sz w:val="28"/>
          <w:szCs w:val="28"/>
        </w:rPr>
        <w:t>80</w:t>
      </w:r>
      <w:r>
        <w:rPr>
          <w:rFonts w:hAnsi="新細明體" w:hint="eastAsia"/>
          <w:sz w:val="28"/>
          <w:szCs w:val="28"/>
        </w:rPr>
        <w:t>名學生到上海交流學習。</w:t>
      </w:r>
    </w:p>
    <w:p w:rsidR="0032626C" w:rsidRDefault="0032626C" w:rsidP="0032626C">
      <w:pPr>
        <w:spacing w:line="520" w:lineRule="exact"/>
        <w:ind w:leftChars="232" w:left="977" w:hangingChars="150" w:hanging="420"/>
        <w:rPr>
          <w:sz w:val="28"/>
          <w:szCs w:val="28"/>
        </w:rPr>
      </w:pPr>
    </w:p>
    <w:p w:rsidR="0032626C" w:rsidRDefault="0032626C" w:rsidP="0032626C">
      <w:pPr>
        <w:tabs>
          <w:tab w:val="left" w:pos="12420"/>
        </w:tabs>
        <w:spacing w:before="60" w:after="60"/>
        <w:ind w:leftChars="118" w:left="283"/>
        <w:rPr>
          <w:sz w:val="32"/>
          <w:szCs w:val="32"/>
        </w:rPr>
      </w:pPr>
      <w:r>
        <w:rPr>
          <w:rFonts w:hAnsi="新細明體" w:hint="eastAsia"/>
          <w:sz w:val="32"/>
          <w:szCs w:val="32"/>
        </w:rPr>
        <w:t>三</w:t>
      </w:r>
      <w:r>
        <w:rPr>
          <w:sz w:val="32"/>
          <w:szCs w:val="32"/>
        </w:rPr>
        <w:t xml:space="preserve">. </w:t>
      </w:r>
      <w:r>
        <w:rPr>
          <w:rFonts w:hAnsi="新細明體" w:hint="eastAsia"/>
          <w:sz w:val="32"/>
          <w:szCs w:val="32"/>
        </w:rPr>
        <w:t>姊妹學校交流計劃</w:t>
      </w:r>
    </w:p>
    <w:p w:rsidR="00984D2D" w:rsidRPr="00D81B9A" w:rsidRDefault="0032626C" w:rsidP="00D81B9A">
      <w:pPr>
        <w:spacing w:line="520" w:lineRule="exact"/>
        <w:ind w:leftChars="295" w:left="708" w:firstLineChars="202" w:firstLine="566"/>
        <w:jc w:val="both"/>
        <w:rPr>
          <w:rFonts w:hAnsi="新細明體"/>
          <w:sz w:val="28"/>
          <w:szCs w:val="28"/>
        </w:rPr>
      </w:pPr>
      <w:r>
        <w:rPr>
          <w:rFonts w:hAnsi="新細明體" w:hint="eastAsia"/>
          <w:sz w:val="28"/>
          <w:szCs w:val="28"/>
        </w:rPr>
        <w:t>本校</w:t>
      </w:r>
      <w:r w:rsidR="00D81B9A">
        <w:rPr>
          <w:rFonts w:hAnsi="新細明體" w:hint="eastAsia"/>
          <w:sz w:val="28"/>
          <w:szCs w:val="28"/>
        </w:rPr>
        <w:t>參加了教育局「</w:t>
      </w:r>
      <w:r>
        <w:rPr>
          <w:rFonts w:hAnsi="新細明體" w:hint="eastAsia"/>
          <w:sz w:val="28"/>
          <w:szCs w:val="28"/>
        </w:rPr>
        <w:t>香港與內地姊妹學校交流計劃」，以促進姊妹學校活動的多元發展。亦舉辦了豐富和多元化的交流活動，讓師生受益，使姊妹學校的發展更廣及更深。爭取資源，以推動兩地學生之交流學習活動，擴闊學生視野。</w:t>
      </w:r>
    </w:p>
    <w:p w:rsidR="00984D2D" w:rsidRDefault="00984D2D" w:rsidP="00537BC1">
      <w:pPr>
        <w:spacing w:line="440" w:lineRule="exact"/>
        <w:jc w:val="center"/>
        <w:rPr>
          <w:sz w:val="32"/>
          <w:szCs w:val="32"/>
        </w:rPr>
      </w:pPr>
    </w:p>
    <w:p w:rsidR="00984D2D" w:rsidRDefault="00984D2D" w:rsidP="00537BC1">
      <w:pPr>
        <w:spacing w:line="440" w:lineRule="exact"/>
        <w:jc w:val="center"/>
        <w:rPr>
          <w:sz w:val="32"/>
          <w:szCs w:val="32"/>
        </w:rPr>
      </w:pPr>
    </w:p>
    <w:p w:rsidR="00984D2D" w:rsidRDefault="00984D2D" w:rsidP="00537BC1">
      <w:pPr>
        <w:spacing w:line="440" w:lineRule="exact"/>
        <w:jc w:val="center"/>
        <w:rPr>
          <w:sz w:val="32"/>
          <w:szCs w:val="32"/>
        </w:rPr>
      </w:pPr>
    </w:p>
    <w:p w:rsidR="00984D2D" w:rsidRDefault="00984D2D" w:rsidP="00537BC1">
      <w:pPr>
        <w:spacing w:line="440" w:lineRule="exact"/>
        <w:jc w:val="center"/>
        <w:rPr>
          <w:sz w:val="32"/>
          <w:szCs w:val="32"/>
        </w:rPr>
      </w:pPr>
    </w:p>
    <w:p w:rsidR="00984D2D" w:rsidRDefault="00984D2D" w:rsidP="00537BC1">
      <w:pPr>
        <w:spacing w:line="440" w:lineRule="exact"/>
        <w:jc w:val="center"/>
        <w:rPr>
          <w:sz w:val="32"/>
          <w:szCs w:val="32"/>
        </w:rPr>
      </w:pPr>
    </w:p>
    <w:p w:rsidR="00984D2D" w:rsidRDefault="00984D2D" w:rsidP="00537BC1">
      <w:pPr>
        <w:spacing w:line="440" w:lineRule="exact"/>
        <w:jc w:val="center"/>
        <w:rPr>
          <w:sz w:val="32"/>
          <w:szCs w:val="32"/>
        </w:rPr>
      </w:pPr>
    </w:p>
    <w:p w:rsidR="00984D2D" w:rsidRDefault="00984D2D" w:rsidP="00537BC1">
      <w:pPr>
        <w:spacing w:line="440" w:lineRule="exact"/>
        <w:jc w:val="center"/>
        <w:rPr>
          <w:sz w:val="32"/>
          <w:szCs w:val="32"/>
        </w:rPr>
        <w:sectPr w:rsidR="00984D2D" w:rsidSect="00984D2D">
          <w:footerReference w:type="default" r:id="rId23"/>
          <w:pgSz w:w="11906" w:h="16838" w:code="9"/>
          <w:pgMar w:top="1387" w:right="991" w:bottom="851" w:left="624" w:header="851" w:footer="680" w:gutter="0"/>
          <w:cols w:space="425"/>
          <w:docGrid w:linePitch="360"/>
        </w:sectPr>
      </w:pPr>
    </w:p>
    <w:p w:rsidR="00537BC1" w:rsidRPr="0082368E" w:rsidRDefault="00537BC1" w:rsidP="00537BC1">
      <w:pPr>
        <w:spacing w:line="440" w:lineRule="exact"/>
        <w:jc w:val="center"/>
        <w:rPr>
          <w:sz w:val="32"/>
          <w:szCs w:val="32"/>
        </w:rPr>
      </w:pPr>
      <w:r w:rsidRPr="0082368E">
        <w:rPr>
          <w:rFonts w:hint="eastAsia"/>
          <w:sz w:val="32"/>
          <w:szCs w:val="32"/>
        </w:rPr>
        <w:t>保良局梁周順琴小學</w:t>
      </w:r>
    </w:p>
    <w:p w:rsidR="00B112C0" w:rsidRPr="00B112C0" w:rsidRDefault="00B112C0" w:rsidP="00B112C0">
      <w:pPr>
        <w:spacing w:line="440" w:lineRule="exact"/>
        <w:jc w:val="center"/>
        <w:rPr>
          <w:rFonts w:ascii="Calibri" w:hAnsi="Calibri"/>
          <w:b/>
          <w:sz w:val="28"/>
          <w:szCs w:val="28"/>
        </w:rPr>
      </w:pPr>
      <w:r w:rsidRPr="00B112C0">
        <w:rPr>
          <w:rFonts w:ascii="Calibri" w:hAnsi="Calibri" w:hint="eastAsia"/>
          <w:b/>
          <w:sz w:val="28"/>
          <w:szCs w:val="28"/>
        </w:rPr>
        <w:t>「學校發展</w:t>
      </w:r>
      <w:r w:rsidR="005D2CAD">
        <w:rPr>
          <w:rFonts w:ascii="Calibri" w:hAnsi="Calibri" w:hint="eastAsia"/>
          <w:b/>
          <w:sz w:val="28"/>
          <w:szCs w:val="28"/>
          <w:lang w:eastAsia="zh-HK"/>
        </w:rPr>
        <w:t>津</w:t>
      </w:r>
      <w:r w:rsidR="005D2CAD">
        <w:rPr>
          <w:rFonts w:ascii="Calibri" w:hAnsi="Calibri" w:hint="eastAsia"/>
          <w:b/>
          <w:sz w:val="28"/>
          <w:szCs w:val="28"/>
        </w:rPr>
        <w:t>貼</w:t>
      </w:r>
      <w:r w:rsidR="005D2CAD">
        <w:rPr>
          <w:rFonts w:ascii="Calibri" w:hAnsi="Calibri" w:hint="eastAsia"/>
          <w:b/>
          <w:sz w:val="28"/>
          <w:szCs w:val="28"/>
          <w:lang w:eastAsia="zh-HK"/>
        </w:rPr>
        <w:t>」報告</w:t>
      </w:r>
      <w:r w:rsidRPr="00B112C0">
        <w:rPr>
          <w:rFonts w:ascii="Calibri" w:hAnsi="Calibri" w:hint="eastAsia"/>
          <w:b/>
          <w:sz w:val="28"/>
          <w:szCs w:val="28"/>
        </w:rPr>
        <w:t xml:space="preserve"> </w:t>
      </w:r>
      <w:r w:rsidRPr="00B112C0">
        <w:rPr>
          <w:rFonts w:ascii="Calibri" w:hAnsi="Calibri" w:hint="eastAsia"/>
          <w:b/>
          <w:sz w:val="28"/>
          <w:szCs w:val="28"/>
        </w:rPr>
        <w:t>二零一八至二零一九</w:t>
      </w:r>
      <w:r w:rsidRPr="00B112C0">
        <w:rPr>
          <w:rFonts w:ascii="Calibri" w:hAnsi="Calibri" w:hint="eastAsia"/>
          <w:b/>
          <w:sz w:val="28"/>
          <w:szCs w:val="28"/>
        </w:rPr>
        <w:t xml:space="preserve"> </w:t>
      </w:r>
      <w:r w:rsidRPr="00B112C0">
        <w:rPr>
          <w:rFonts w:ascii="Calibri" w:hAnsi="Calibri" w:hint="eastAsia"/>
          <w:b/>
          <w:sz w:val="28"/>
          <w:szCs w:val="28"/>
        </w:rPr>
        <w:t>年度</w:t>
      </w:r>
    </w:p>
    <w:tbl>
      <w:tblPr>
        <w:tblW w:w="1550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883"/>
        <w:gridCol w:w="1306"/>
        <w:gridCol w:w="3600"/>
        <w:gridCol w:w="1680"/>
        <w:gridCol w:w="1916"/>
        <w:gridCol w:w="2044"/>
        <w:gridCol w:w="1920"/>
        <w:gridCol w:w="1080"/>
        <w:gridCol w:w="1080"/>
      </w:tblGrid>
      <w:tr w:rsidR="00B112C0" w:rsidRPr="00B112C0" w:rsidTr="00A6492E">
        <w:trPr>
          <w:trHeight w:val="559"/>
        </w:trPr>
        <w:tc>
          <w:tcPr>
            <w:tcW w:w="883"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項目</w:t>
            </w:r>
          </w:p>
        </w:tc>
        <w:tc>
          <w:tcPr>
            <w:tcW w:w="1306"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關注重點</w:t>
            </w:r>
          </w:p>
        </w:tc>
        <w:tc>
          <w:tcPr>
            <w:tcW w:w="360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推行計劃</w:t>
            </w:r>
          </w:p>
        </w:tc>
        <w:tc>
          <w:tcPr>
            <w:tcW w:w="168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預期好處</w:t>
            </w:r>
          </w:p>
        </w:tc>
        <w:tc>
          <w:tcPr>
            <w:tcW w:w="1916"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推行時間表</w:t>
            </w:r>
          </w:p>
        </w:tc>
        <w:tc>
          <w:tcPr>
            <w:tcW w:w="2044" w:type="dxa"/>
            <w:shd w:val="clear" w:color="auto" w:fill="auto"/>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所需資源</w:t>
            </w:r>
          </w:p>
        </w:tc>
        <w:tc>
          <w:tcPr>
            <w:tcW w:w="192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表現指標</w:t>
            </w:r>
          </w:p>
        </w:tc>
        <w:tc>
          <w:tcPr>
            <w:tcW w:w="108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評估</w:t>
            </w:r>
            <w:r w:rsidRPr="00B112C0">
              <w:rPr>
                <w:rFonts w:ascii="Calibri" w:hAnsi="Calibri"/>
                <w:szCs w:val="22"/>
              </w:rPr>
              <w:br/>
            </w:r>
            <w:r w:rsidRPr="00B112C0">
              <w:rPr>
                <w:rFonts w:ascii="Calibri" w:hAnsi="Calibri" w:hint="eastAsia"/>
                <w:szCs w:val="22"/>
              </w:rPr>
              <w:t>機制</w:t>
            </w:r>
          </w:p>
        </w:tc>
        <w:tc>
          <w:tcPr>
            <w:tcW w:w="108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負責人</w:t>
            </w:r>
          </w:p>
        </w:tc>
      </w:tr>
      <w:tr w:rsidR="00B112C0" w:rsidRPr="00B112C0" w:rsidTr="00B112C0">
        <w:trPr>
          <w:trHeight w:val="4241"/>
        </w:trPr>
        <w:tc>
          <w:tcPr>
            <w:tcW w:w="883" w:type="dxa"/>
          </w:tcPr>
          <w:p w:rsidR="00B112C0" w:rsidRPr="00B112C0" w:rsidRDefault="00B112C0" w:rsidP="00B112C0">
            <w:pPr>
              <w:jc w:val="center"/>
              <w:rPr>
                <w:rFonts w:ascii="Calibri" w:hAnsi="Calibri"/>
                <w:szCs w:val="22"/>
              </w:rPr>
            </w:pPr>
            <w:r w:rsidRPr="00B112C0">
              <w:rPr>
                <w:rFonts w:ascii="Calibri" w:hAnsi="Calibri" w:hint="eastAsia"/>
                <w:szCs w:val="22"/>
              </w:rPr>
              <w:t>課程</w:t>
            </w:r>
            <w:r w:rsidRPr="00B112C0">
              <w:rPr>
                <w:rFonts w:ascii="Calibri" w:hAnsi="Calibri"/>
                <w:szCs w:val="22"/>
              </w:rPr>
              <w:br/>
            </w:r>
            <w:r w:rsidRPr="00B112C0">
              <w:rPr>
                <w:rFonts w:ascii="Calibri" w:hAnsi="Calibri" w:hint="eastAsia"/>
                <w:szCs w:val="22"/>
              </w:rPr>
              <w:t>發展</w:t>
            </w:r>
          </w:p>
        </w:tc>
        <w:tc>
          <w:tcPr>
            <w:tcW w:w="1306" w:type="dxa"/>
          </w:tcPr>
          <w:p w:rsidR="00B112C0" w:rsidRPr="00B112C0" w:rsidRDefault="00B112C0" w:rsidP="00B112C0">
            <w:pPr>
              <w:numPr>
                <w:ilvl w:val="0"/>
                <w:numId w:val="41"/>
              </w:numPr>
              <w:rPr>
                <w:rFonts w:ascii="Calibri" w:hAnsi="Calibri"/>
              </w:rPr>
            </w:pPr>
            <w:r w:rsidRPr="00B112C0">
              <w:rPr>
                <w:rFonts w:ascii="Calibri" w:hAnsi="Calibri" w:hint="eastAsia"/>
              </w:rPr>
              <w:t>各級各科的課程調適及教材與課業的修訂</w:t>
            </w:r>
          </w:p>
          <w:p w:rsidR="00B112C0" w:rsidRPr="00B112C0" w:rsidRDefault="00B112C0" w:rsidP="00B112C0">
            <w:pPr>
              <w:numPr>
                <w:ilvl w:val="0"/>
                <w:numId w:val="41"/>
              </w:numPr>
              <w:rPr>
                <w:rFonts w:ascii="Calibri" w:hAnsi="Calibri"/>
              </w:rPr>
            </w:pPr>
            <w:r w:rsidRPr="00B112C0">
              <w:rPr>
                <w:rFonts w:ascii="Calibri" w:hAnsi="Calibri" w:hint="eastAsia"/>
              </w:rPr>
              <w:t>各級各科於課堂上運用資訊科技進行教學</w:t>
            </w:r>
          </w:p>
        </w:tc>
        <w:tc>
          <w:tcPr>
            <w:tcW w:w="3600" w:type="dxa"/>
          </w:tcPr>
          <w:p w:rsidR="00B112C0" w:rsidRPr="00B112C0" w:rsidRDefault="00B112C0" w:rsidP="00B112C0">
            <w:pPr>
              <w:numPr>
                <w:ilvl w:val="0"/>
                <w:numId w:val="41"/>
              </w:numPr>
              <w:rPr>
                <w:rFonts w:ascii="Calibri" w:hAnsi="Calibri"/>
              </w:rPr>
            </w:pPr>
            <w:r w:rsidRPr="00B112C0">
              <w:rPr>
                <w:rFonts w:ascii="Calibri" w:hAnsi="Calibri" w:hint="eastAsia"/>
              </w:rPr>
              <w:t>聘請三位教學助理及一位兼職教學助理，協助老師處理科務工作及減輕老師處理學生網上學習教材的工作量；</w:t>
            </w:r>
          </w:p>
        </w:tc>
        <w:tc>
          <w:tcPr>
            <w:tcW w:w="1680" w:type="dxa"/>
          </w:tcPr>
          <w:p w:rsidR="00B112C0" w:rsidRPr="00B112C0" w:rsidRDefault="00B112C0" w:rsidP="00B112C0">
            <w:pPr>
              <w:numPr>
                <w:ilvl w:val="0"/>
                <w:numId w:val="41"/>
              </w:numPr>
              <w:rPr>
                <w:rFonts w:ascii="Calibri" w:hAnsi="Calibri"/>
              </w:rPr>
            </w:pPr>
            <w:r w:rsidRPr="00B112C0">
              <w:rPr>
                <w:rFonts w:ascii="Calibri" w:hAnsi="Calibri" w:hint="eastAsia"/>
              </w:rPr>
              <w:t>教學助理可減輕教師行政和文書的工作量。</w:t>
            </w:r>
          </w:p>
        </w:tc>
        <w:tc>
          <w:tcPr>
            <w:tcW w:w="1916" w:type="dxa"/>
          </w:tcPr>
          <w:p w:rsidR="00B112C0" w:rsidRPr="00B112C0" w:rsidRDefault="00B112C0" w:rsidP="00B112C0">
            <w:pPr>
              <w:numPr>
                <w:ilvl w:val="0"/>
                <w:numId w:val="41"/>
              </w:numPr>
              <w:jc w:val="both"/>
              <w:rPr>
                <w:rFonts w:ascii="Calibri" w:hAnsi="Calibri"/>
              </w:rPr>
            </w:pPr>
            <w:r w:rsidRPr="00B112C0">
              <w:rPr>
                <w:rFonts w:ascii="Calibri" w:hAnsi="Calibri" w:hint="eastAsia"/>
              </w:rPr>
              <w:t>開學前編定各教學助理及資訊科技助理的工作分分配。</w:t>
            </w:r>
          </w:p>
          <w:p w:rsidR="00B112C0" w:rsidRPr="00B112C0" w:rsidRDefault="00B112C0" w:rsidP="00B112C0">
            <w:pPr>
              <w:numPr>
                <w:ilvl w:val="0"/>
                <w:numId w:val="41"/>
              </w:numPr>
              <w:jc w:val="both"/>
              <w:rPr>
                <w:rFonts w:ascii="Calibri" w:hAnsi="Calibri"/>
              </w:rPr>
            </w:pPr>
            <w:r w:rsidRPr="00B112C0">
              <w:rPr>
                <w:rFonts w:ascii="Calibri" w:hAnsi="Calibri" w:hint="eastAsia"/>
              </w:rPr>
              <w:t>下學期檢討全學年的由教學助理協助製作的教材資料和各教學助理的工作表，從而制定下學年的工作。</w:t>
            </w:r>
          </w:p>
        </w:tc>
        <w:tc>
          <w:tcPr>
            <w:tcW w:w="2044" w:type="dxa"/>
            <w:shd w:val="clear" w:color="auto" w:fill="auto"/>
          </w:tcPr>
          <w:p w:rsidR="00B112C0" w:rsidRPr="00B112C0" w:rsidRDefault="00B112C0" w:rsidP="00B112C0">
            <w:pPr>
              <w:numPr>
                <w:ilvl w:val="0"/>
                <w:numId w:val="41"/>
              </w:numPr>
              <w:rPr>
                <w:rFonts w:ascii="Calibri" w:hAnsi="Calibri"/>
              </w:rPr>
            </w:pPr>
            <w:r w:rsidRPr="00B112C0">
              <w:rPr>
                <w:rFonts w:ascii="Calibri" w:hAnsi="Calibri" w:hint="eastAsia"/>
              </w:rPr>
              <w:t>教學助理</w:t>
            </w:r>
            <w:r w:rsidRPr="00B112C0">
              <w:rPr>
                <w:rFonts w:ascii="Calibri" w:hAnsi="Calibri" w:hint="eastAsia"/>
              </w:rPr>
              <w:t>3</w:t>
            </w:r>
            <w:r w:rsidRPr="00B112C0">
              <w:rPr>
                <w:rFonts w:ascii="Calibri" w:hAnsi="Calibri" w:hint="eastAsia"/>
              </w:rPr>
              <w:t>名</w:t>
            </w:r>
            <w:r w:rsidRPr="00B112C0">
              <w:rPr>
                <w:rFonts w:ascii="Calibri" w:hAnsi="Calibri"/>
              </w:rPr>
              <w:br/>
            </w:r>
            <w:r w:rsidRPr="00B112C0">
              <w:rPr>
                <w:rFonts w:ascii="Calibri" w:hAnsi="Calibri" w:hint="eastAsia"/>
              </w:rPr>
              <w:t>( $10,800+MPF)x12</w:t>
            </w:r>
            <w:r w:rsidRPr="00B112C0">
              <w:rPr>
                <w:rFonts w:ascii="Calibri" w:hAnsi="Calibri"/>
              </w:rPr>
              <w:br/>
            </w:r>
            <w:r w:rsidRPr="00B112C0">
              <w:rPr>
                <w:rFonts w:ascii="Calibri" w:hAnsi="Calibri" w:hint="eastAsia"/>
              </w:rPr>
              <w:t>x3+MPF=</w:t>
            </w:r>
            <w:r w:rsidRPr="00B112C0">
              <w:rPr>
                <w:rFonts w:ascii="Calibri" w:hAnsi="Calibri" w:hint="eastAsia"/>
                <w:b/>
              </w:rPr>
              <w:t>$408,240</w:t>
            </w:r>
          </w:p>
          <w:p w:rsidR="00B112C0" w:rsidRPr="00B112C0" w:rsidRDefault="00B112C0" w:rsidP="00B112C0">
            <w:pPr>
              <w:numPr>
                <w:ilvl w:val="0"/>
                <w:numId w:val="41"/>
              </w:numPr>
              <w:rPr>
                <w:rFonts w:ascii="Calibri" w:hAnsi="Calibri"/>
              </w:rPr>
            </w:pPr>
            <w:r w:rsidRPr="00B112C0">
              <w:rPr>
                <w:rFonts w:ascii="Calibri" w:hAnsi="Calibri" w:hint="eastAsia"/>
              </w:rPr>
              <w:t>兼職教學助理</w:t>
            </w:r>
            <w:r w:rsidRPr="00B112C0">
              <w:rPr>
                <w:rFonts w:ascii="Calibri" w:hAnsi="Calibri" w:hint="eastAsia"/>
              </w:rPr>
              <w:t>1</w:t>
            </w:r>
            <w:r w:rsidRPr="00B112C0">
              <w:rPr>
                <w:rFonts w:ascii="Calibri" w:hAnsi="Calibri" w:hint="eastAsia"/>
              </w:rPr>
              <w:t>名</w:t>
            </w:r>
            <w:r w:rsidRPr="00B112C0">
              <w:rPr>
                <w:rFonts w:ascii="Calibri" w:hAnsi="Calibri"/>
              </w:rPr>
              <w:br/>
            </w:r>
            <w:r w:rsidRPr="00B112C0">
              <w:rPr>
                <w:rFonts w:ascii="Calibri" w:hAnsi="Calibri" w:hint="eastAsia"/>
              </w:rPr>
              <w:t>+MPF=</w:t>
            </w:r>
            <w:r w:rsidRPr="00B112C0">
              <w:rPr>
                <w:rFonts w:ascii="Calibri" w:hAnsi="Calibri" w:hint="eastAsia"/>
                <w:b/>
              </w:rPr>
              <w:t>$100,000</w:t>
            </w:r>
          </w:p>
          <w:p w:rsidR="00B112C0" w:rsidRPr="00B112C0" w:rsidRDefault="00B112C0" w:rsidP="00B112C0">
            <w:pPr>
              <w:numPr>
                <w:ilvl w:val="0"/>
                <w:numId w:val="41"/>
              </w:numPr>
              <w:rPr>
                <w:rFonts w:ascii="Calibri" w:hAnsi="Calibri"/>
              </w:rPr>
            </w:pPr>
            <w:r w:rsidRPr="00B112C0">
              <w:rPr>
                <w:rFonts w:ascii="Calibri" w:hAnsi="Calibri" w:hint="eastAsia"/>
              </w:rPr>
              <w:t>教學助理長期服務金撥備約</w:t>
            </w:r>
            <w:r w:rsidRPr="00B112C0">
              <w:rPr>
                <w:rFonts w:ascii="Calibri" w:hAnsi="Calibri" w:hint="eastAsia"/>
                <w:b/>
              </w:rPr>
              <w:t>$8</w:t>
            </w:r>
            <w:r w:rsidRPr="00B112C0">
              <w:rPr>
                <w:rFonts w:ascii="Calibri" w:hAnsi="Calibri"/>
                <w:b/>
              </w:rPr>
              <w:t>,000</w:t>
            </w:r>
          </w:p>
          <w:p w:rsidR="00B112C0" w:rsidRPr="00B112C0" w:rsidRDefault="00B112C0" w:rsidP="00B112C0">
            <w:pPr>
              <w:numPr>
                <w:ilvl w:val="0"/>
                <w:numId w:val="41"/>
              </w:numPr>
              <w:rPr>
                <w:rFonts w:ascii="Calibri" w:hAnsi="Calibri"/>
                <w:b/>
              </w:rPr>
            </w:pPr>
            <w:r w:rsidRPr="00B112C0">
              <w:rPr>
                <w:rFonts w:ascii="Calibri" w:hAnsi="Calibri" w:hint="eastAsia"/>
                <w:b/>
              </w:rPr>
              <w:t>總支出約</w:t>
            </w:r>
            <w:r w:rsidRPr="00B112C0">
              <w:rPr>
                <w:rFonts w:ascii="Calibri" w:hAnsi="Calibri"/>
                <w:b/>
              </w:rPr>
              <w:br/>
            </w:r>
            <w:r w:rsidRPr="00B112C0">
              <w:rPr>
                <w:rFonts w:ascii="Calibri" w:hAnsi="Calibri" w:hint="eastAsia"/>
                <w:b/>
                <w:u w:val="double"/>
              </w:rPr>
              <w:t>$516,240</w:t>
            </w:r>
          </w:p>
        </w:tc>
        <w:tc>
          <w:tcPr>
            <w:tcW w:w="1920" w:type="dxa"/>
          </w:tcPr>
          <w:p w:rsidR="00B112C0" w:rsidRPr="00B112C0" w:rsidRDefault="00B112C0" w:rsidP="00B112C0">
            <w:pPr>
              <w:numPr>
                <w:ilvl w:val="0"/>
                <w:numId w:val="41"/>
              </w:numPr>
              <w:jc w:val="both"/>
              <w:rPr>
                <w:rFonts w:ascii="Calibri" w:hAnsi="Calibri"/>
              </w:rPr>
            </w:pPr>
            <w:r w:rsidRPr="00B112C0">
              <w:rPr>
                <w:rFonts w:ascii="Calibri" w:hAnsi="Calibri" w:hint="eastAsia"/>
              </w:rPr>
              <w:t>中、英、數、常四科的課堂教學應用電腦輔助教材。</w:t>
            </w:r>
          </w:p>
          <w:p w:rsidR="00B112C0" w:rsidRPr="00B112C0" w:rsidRDefault="00B112C0" w:rsidP="00B112C0">
            <w:pPr>
              <w:numPr>
                <w:ilvl w:val="0"/>
                <w:numId w:val="41"/>
              </w:numPr>
              <w:jc w:val="both"/>
              <w:rPr>
                <w:rFonts w:ascii="Calibri" w:hAnsi="Calibri"/>
              </w:rPr>
            </w:pPr>
            <w:r w:rsidRPr="00B112C0">
              <w:rPr>
                <w:rFonts w:ascii="Calibri" w:hAnsi="Calibri" w:hint="eastAsia"/>
              </w:rPr>
              <w:t>進行各科課程與教材的檢討</w:t>
            </w:r>
          </w:p>
        </w:tc>
        <w:tc>
          <w:tcPr>
            <w:tcW w:w="1080" w:type="dxa"/>
          </w:tcPr>
          <w:p w:rsidR="00B112C0" w:rsidRPr="00B112C0" w:rsidRDefault="00B112C0" w:rsidP="00B112C0">
            <w:pPr>
              <w:numPr>
                <w:ilvl w:val="0"/>
                <w:numId w:val="41"/>
              </w:numPr>
              <w:rPr>
                <w:rFonts w:ascii="Calibri" w:hAnsi="Calibri"/>
              </w:rPr>
            </w:pPr>
            <w:r w:rsidRPr="00B112C0">
              <w:rPr>
                <w:rFonts w:ascii="Calibri" w:hAnsi="Calibri" w:hint="eastAsia"/>
              </w:rPr>
              <w:t>觀察學生的反應</w:t>
            </w:r>
          </w:p>
          <w:p w:rsidR="00B112C0" w:rsidRPr="00B112C0" w:rsidRDefault="00B112C0" w:rsidP="00B112C0">
            <w:pPr>
              <w:numPr>
                <w:ilvl w:val="0"/>
                <w:numId w:val="41"/>
              </w:numPr>
              <w:rPr>
                <w:rFonts w:ascii="Calibri" w:hAnsi="Calibri"/>
              </w:rPr>
            </w:pPr>
            <w:r w:rsidRPr="00B112C0">
              <w:rPr>
                <w:rFonts w:ascii="Calibri" w:hAnsi="Calibri" w:hint="eastAsia"/>
              </w:rPr>
              <w:t>向教師收集意見</w:t>
            </w:r>
          </w:p>
        </w:tc>
        <w:tc>
          <w:tcPr>
            <w:tcW w:w="1080" w:type="dxa"/>
          </w:tcPr>
          <w:p w:rsidR="00B112C0" w:rsidRPr="00B112C0" w:rsidRDefault="00B112C0" w:rsidP="00B112C0">
            <w:pPr>
              <w:jc w:val="center"/>
              <w:rPr>
                <w:rFonts w:ascii="Calibri" w:hAnsi="Calibri"/>
              </w:rPr>
            </w:pPr>
            <w:r w:rsidRPr="00B112C0">
              <w:rPr>
                <w:rFonts w:ascii="Calibri" w:hAnsi="Calibri" w:hint="eastAsia"/>
              </w:rPr>
              <w:t>李玉珠</w:t>
            </w:r>
          </w:p>
          <w:p w:rsidR="00B112C0" w:rsidRPr="00B112C0" w:rsidRDefault="00B112C0" w:rsidP="00B112C0">
            <w:pPr>
              <w:jc w:val="center"/>
              <w:rPr>
                <w:rFonts w:ascii="Calibri" w:hAnsi="Calibri"/>
              </w:rPr>
            </w:pPr>
            <w:r w:rsidRPr="00B112C0">
              <w:rPr>
                <w:rFonts w:ascii="Calibri" w:hAnsi="Calibri" w:hint="eastAsia"/>
              </w:rPr>
              <w:t>張小韻</w:t>
            </w:r>
          </w:p>
          <w:p w:rsidR="00B112C0" w:rsidRPr="00B112C0" w:rsidRDefault="00B112C0" w:rsidP="00B112C0">
            <w:pPr>
              <w:jc w:val="center"/>
              <w:rPr>
                <w:rFonts w:ascii="Calibri" w:hAnsi="Calibri"/>
              </w:rPr>
            </w:pPr>
            <w:r w:rsidRPr="00B112C0">
              <w:rPr>
                <w:rFonts w:ascii="Calibri" w:hAnsi="Calibri" w:hint="eastAsia"/>
              </w:rPr>
              <w:t>何寶玲</w:t>
            </w:r>
          </w:p>
          <w:p w:rsidR="00B112C0" w:rsidRPr="00B112C0" w:rsidRDefault="00B112C0" w:rsidP="00B112C0">
            <w:pPr>
              <w:jc w:val="center"/>
              <w:rPr>
                <w:rFonts w:ascii="Calibri" w:hAnsi="Calibri"/>
              </w:rPr>
            </w:pPr>
            <w:r w:rsidRPr="00B112C0">
              <w:rPr>
                <w:rFonts w:ascii="Calibri" w:hAnsi="Calibri" w:hint="eastAsia"/>
              </w:rPr>
              <w:t>各科</w:t>
            </w:r>
          </w:p>
          <w:p w:rsidR="00B112C0" w:rsidRPr="00B112C0" w:rsidRDefault="00B112C0" w:rsidP="00B112C0">
            <w:pPr>
              <w:jc w:val="center"/>
              <w:rPr>
                <w:rFonts w:ascii="Calibri" w:hAnsi="Calibri"/>
                <w:highlight w:val="yellow"/>
              </w:rPr>
            </w:pPr>
            <w:r w:rsidRPr="00B112C0">
              <w:rPr>
                <w:rFonts w:ascii="Calibri" w:hAnsi="Calibri" w:hint="eastAsia"/>
              </w:rPr>
              <w:t>科主席</w:t>
            </w:r>
          </w:p>
        </w:tc>
      </w:tr>
      <w:tr w:rsidR="00B112C0" w:rsidRPr="00B112C0" w:rsidTr="00B112C0">
        <w:trPr>
          <w:trHeight w:val="2995"/>
        </w:trPr>
        <w:tc>
          <w:tcPr>
            <w:tcW w:w="883" w:type="dxa"/>
          </w:tcPr>
          <w:p w:rsidR="00B112C0" w:rsidRPr="00B112C0" w:rsidRDefault="00B112C0" w:rsidP="00B112C0">
            <w:pPr>
              <w:jc w:val="center"/>
              <w:rPr>
                <w:rFonts w:ascii="Calibri" w:hAnsi="Calibri"/>
                <w:szCs w:val="22"/>
              </w:rPr>
            </w:pPr>
            <w:r w:rsidRPr="00B112C0">
              <w:rPr>
                <w:rFonts w:ascii="Calibri" w:hAnsi="Calibri" w:hint="eastAsia"/>
                <w:szCs w:val="22"/>
              </w:rPr>
              <w:t>弦樂團訓練</w:t>
            </w:r>
          </w:p>
        </w:tc>
        <w:tc>
          <w:tcPr>
            <w:tcW w:w="1306" w:type="dxa"/>
          </w:tcPr>
          <w:p w:rsidR="00B112C0" w:rsidRPr="00B112C0" w:rsidRDefault="00B112C0" w:rsidP="00B112C0">
            <w:pPr>
              <w:numPr>
                <w:ilvl w:val="0"/>
                <w:numId w:val="92"/>
              </w:numPr>
              <w:jc w:val="both"/>
              <w:rPr>
                <w:rFonts w:ascii="Calibri" w:hAnsi="Calibri"/>
              </w:rPr>
            </w:pPr>
            <w:r w:rsidRPr="00B112C0">
              <w:rPr>
                <w:rFonts w:ascii="Calibri" w:hAnsi="Calibri" w:hint="eastAsia"/>
              </w:rPr>
              <w:t>小提琴、中提琴及大提琴加強訓練，從而提高學生水準，達至演出水準</w:t>
            </w:r>
          </w:p>
        </w:tc>
        <w:tc>
          <w:tcPr>
            <w:tcW w:w="3600" w:type="dxa"/>
          </w:tcPr>
          <w:p w:rsidR="00B112C0" w:rsidRPr="00B112C0" w:rsidRDefault="00B112C0" w:rsidP="00B112C0">
            <w:pPr>
              <w:numPr>
                <w:ilvl w:val="0"/>
                <w:numId w:val="92"/>
              </w:numPr>
              <w:rPr>
                <w:rFonts w:ascii="Calibri" w:hAnsi="Calibri"/>
              </w:rPr>
            </w:pPr>
            <w:r w:rsidRPr="00B112C0">
              <w:rPr>
                <w:rFonts w:ascii="Calibri" w:hAnsi="Calibri" w:hint="eastAsia"/>
              </w:rPr>
              <w:t>於指定項目聘請專業導師對有潛質生學加以訓練</w:t>
            </w:r>
          </w:p>
        </w:tc>
        <w:tc>
          <w:tcPr>
            <w:tcW w:w="1680" w:type="dxa"/>
          </w:tcPr>
          <w:p w:rsidR="00B112C0" w:rsidRPr="00B112C0" w:rsidRDefault="00B112C0" w:rsidP="00B112C0">
            <w:pPr>
              <w:numPr>
                <w:ilvl w:val="0"/>
                <w:numId w:val="92"/>
              </w:numPr>
              <w:rPr>
                <w:rFonts w:ascii="Calibri" w:hAnsi="Calibri"/>
              </w:rPr>
            </w:pPr>
            <w:r w:rsidRPr="00B112C0">
              <w:rPr>
                <w:rFonts w:ascii="Calibri" w:hAnsi="Calibri" w:hint="eastAsia"/>
              </w:rPr>
              <w:t>透過訓練，學生水準將會有所提昇，達至可演出之水準</w:t>
            </w:r>
          </w:p>
        </w:tc>
        <w:tc>
          <w:tcPr>
            <w:tcW w:w="1916" w:type="dxa"/>
          </w:tcPr>
          <w:p w:rsidR="00B112C0" w:rsidRPr="00B112C0" w:rsidRDefault="00B112C0" w:rsidP="00B112C0">
            <w:pPr>
              <w:numPr>
                <w:ilvl w:val="0"/>
                <w:numId w:val="92"/>
              </w:numPr>
              <w:rPr>
                <w:rFonts w:ascii="Calibri" w:hAnsi="Calibri"/>
              </w:rPr>
            </w:pPr>
            <w:r w:rsidRPr="00B112C0">
              <w:rPr>
                <w:rFonts w:ascii="Calibri" w:hAnsi="Calibri" w:hint="eastAsia"/>
              </w:rPr>
              <w:t>大提琴班及中提琴班於十月招募學生</w:t>
            </w:r>
          </w:p>
          <w:p w:rsidR="00B112C0" w:rsidRPr="00B112C0" w:rsidRDefault="00B112C0" w:rsidP="00B112C0">
            <w:pPr>
              <w:numPr>
                <w:ilvl w:val="0"/>
                <w:numId w:val="92"/>
              </w:numPr>
              <w:rPr>
                <w:rFonts w:ascii="Calibri" w:hAnsi="Calibri"/>
              </w:rPr>
            </w:pPr>
            <w:r w:rsidRPr="00B112C0">
              <w:rPr>
                <w:rFonts w:ascii="Calibri" w:hAnsi="Calibri" w:hint="eastAsia"/>
              </w:rPr>
              <w:t>小提琴</w:t>
            </w:r>
            <w:r w:rsidRPr="00B112C0">
              <w:rPr>
                <w:rFonts w:ascii="Calibri" w:hAnsi="Calibri" w:hint="eastAsia"/>
              </w:rPr>
              <w:t>(</w:t>
            </w:r>
            <w:r w:rsidRPr="00B112C0">
              <w:rPr>
                <w:rFonts w:ascii="Calibri" w:hAnsi="Calibri" w:hint="eastAsia"/>
              </w:rPr>
              <w:t>進階</w:t>
            </w:r>
            <w:r w:rsidRPr="00B112C0">
              <w:rPr>
                <w:rFonts w:ascii="Calibri" w:hAnsi="Calibri" w:hint="eastAsia"/>
              </w:rPr>
              <w:t>)</w:t>
            </w:r>
            <w:r w:rsidRPr="00B112C0">
              <w:rPr>
                <w:rFonts w:ascii="Calibri" w:hAnsi="Calibri" w:hint="eastAsia"/>
              </w:rPr>
              <w:t>班將於十月訓練</w:t>
            </w:r>
          </w:p>
          <w:p w:rsidR="00B112C0" w:rsidRPr="00B112C0" w:rsidRDefault="00B112C0" w:rsidP="00B112C0">
            <w:pPr>
              <w:numPr>
                <w:ilvl w:val="0"/>
                <w:numId w:val="92"/>
              </w:numPr>
              <w:rPr>
                <w:rFonts w:ascii="Calibri" w:hAnsi="Calibri"/>
              </w:rPr>
            </w:pPr>
            <w:r w:rsidRPr="00B112C0">
              <w:rPr>
                <w:rFonts w:ascii="Calibri" w:hAnsi="Calibri" w:hint="eastAsia"/>
              </w:rPr>
              <w:t>弦樂團訓練將於十月排練</w:t>
            </w:r>
          </w:p>
        </w:tc>
        <w:tc>
          <w:tcPr>
            <w:tcW w:w="2044" w:type="dxa"/>
            <w:shd w:val="clear" w:color="auto" w:fill="auto"/>
          </w:tcPr>
          <w:p w:rsidR="00B112C0" w:rsidRPr="00B112C0" w:rsidRDefault="00B112C0" w:rsidP="00B112C0">
            <w:pPr>
              <w:numPr>
                <w:ilvl w:val="0"/>
                <w:numId w:val="92"/>
              </w:numPr>
              <w:rPr>
                <w:rFonts w:ascii="Calibri" w:hAnsi="Calibri"/>
              </w:rPr>
            </w:pPr>
            <w:r w:rsidRPr="00B112C0">
              <w:rPr>
                <w:rFonts w:ascii="Calibri" w:hAnsi="Calibri" w:hint="eastAsia"/>
              </w:rPr>
              <w:t>大</w:t>
            </w:r>
            <w:r w:rsidRPr="00B112C0">
              <w:rPr>
                <w:rFonts w:ascii="Calibri" w:hAnsi="Calibri" w:hint="eastAsia"/>
              </w:rPr>
              <w:t>/</w:t>
            </w:r>
            <w:r w:rsidRPr="00B112C0">
              <w:rPr>
                <w:rFonts w:ascii="Calibri" w:hAnsi="Calibri" w:hint="eastAsia"/>
              </w:rPr>
              <w:t>中提琴導師約</w:t>
            </w:r>
            <w:r w:rsidRPr="00B112C0">
              <w:rPr>
                <w:rFonts w:ascii="Calibri" w:hAnsi="Calibri" w:hint="eastAsia"/>
              </w:rPr>
              <w:br/>
            </w:r>
            <w:r w:rsidRPr="00B112C0">
              <w:rPr>
                <w:rFonts w:ascii="Calibri" w:hAnsi="Calibri" w:hint="eastAsia"/>
                <w:b/>
              </w:rPr>
              <w:t>$40,000</w:t>
            </w:r>
          </w:p>
          <w:p w:rsidR="00B112C0" w:rsidRPr="00B112C0" w:rsidRDefault="00B112C0" w:rsidP="00B112C0">
            <w:pPr>
              <w:numPr>
                <w:ilvl w:val="0"/>
                <w:numId w:val="92"/>
              </w:numPr>
              <w:rPr>
                <w:rFonts w:ascii="Calibri" w:hAnsi="Calibri"/>
              </w:rPr>
            </w:pPr>
            <w:r w:rsidRPr="00B112C0">
              <w:rPr>
                <w:rFonts w:ascii="Calibri" w:hAnsi="Calibri" w:hint="eastAsia"/>
              </w:rPr>
              <w:t>弦樂小組導師約</w:t>
            </w:r>
            <w:r w:rsidRPr="00B112C0">
              <w:rPr>
                <w:rFonts w:ascii="Calibri" w:hAnsi="Calibri"/>
              </w:rPr>
              <w:br/>
            </w:r>
            <w:r w:rsidRPr="00B112C0">
              <w:rPr>
                <w:rFonts w:ascii="Calibri" w:hAnsi="Calibri" w:hint="eastAsia"/>
                <w:b/>
              </w:rPr>
              <w:t>$12,000</w:t>
            </w:r>
          </w:p>
          <w:p w:rsidR="00B112C0" w:rsidRPr="00B112C0" w:rsidRDefault="00B112C0" w:rsidP="00B112C0">
            <w:pPr>
              <w:numPr>
                <w:ilvl w:val="0"/>
                <w:numId w:val="92"/>
              </w:numPr>
              <w:rPr>
                <w:rFonts w:ascii="Calibri" w:hAnsi="Calibri"/>
              </w:rPr>
            </w:pPr>
            <w:r w:rsidRPr="00B112C0">
              <w:rPr>
                <w:rFonts w:ascii="Calibri" w:hAnsi="Calibri" w:hint="eastAsia"/>
              </w:rPr>
              <w:t>暑期班</w:t>
            </w:r>
            <w:r w:rsidRPr="00B112C0">
              <w:rPr>
                <w:rFonts w:ascii="Calibri" w:hAnsi="Calibri" w:hint="eastAsia"/>
              </w:rPr>
              <w:t>(</w:t>
            </w:r>
            <w:r w:rsidRPr="00B112C0">
              <w:rPr>
                <w:rFonts w:ascii="Calibri" w:hAnsi="Calibri" w:hint="eastAsia"/>
              </w:rPr>
              <w:t>大</w:t>
            </w:r>
            <w:r w:rsidRPr="00B112C0">
              <w:rPr>
                <w:rFonts w:ascii="Calibri" w:hAnsi="Calibri" w:hint="eastAsia"/>
              </w:rPr>
              <w:t>/</w:t>
            </w:r>
            <w:r w:rsidRPr="00B112C0">
              <w:rPr>
                <w:rFonts w:ascii="Calibri" w:hAnsi="Calibri" w:hint="eastAsia"/>
              </w:rPr>
              <w:t>中提琴</w:t>
            </w:r>
            <w:r w:rsidRPr="00B112C0">
              <w:rPr>
                <w:rFonts w:ascii="Calibri" w:hAnsi="Calibri" w:hint="eastAsia"/>
              </w:rPr>
              <w:t xml:space="preserve">) </w:t>
            </w:r>
            <w:r w:rsidRPr="00B112C0">
              <w:rPr>
                <w:rFonts w:ascii="Calibri" w:hAnsi="Calibri" w:hint="eastAsia"/>
              </w:rPr>
              <w:t>約</w:t>
            </w:r>
            <w:r w:rsidRPr="00B112C0">
              <w:rPr>
                <w:rFonts w:ascii="Calibri" w:hAnsi="Calibri" w:hint="eastAsia"/>
                <w:b/>
              </w:rPr>
              <w:t>$6,000</w:t>
            </w:r>
          </w:p>
          <w:p w:rsidR="00B112C0" w:rsidRPr="00B112C0" w:rsidRDefault="00B112C0" w:rsidP="00B112C0">
            <w:pPr>
              <w:numPr>
                <w:ilvl w:val="0"/>
                <w:numId w:val="92"/>
              </w:numPr>
              <w:rPr>
                <w:rFonts w:ascii="Calibri" w:hAnsi="Calibri"/>
                <w:b/>
              </w:rPr>
            </w:pPr>
            <w:r w:rsidRPr="00B112C0">
              <w:rPr>
                <w:rFonts w:ascii="Calibri" w:hAnsi="Calibri" w:hint="eastAsia"/>
                <w:b/>
              </w:rPr>
              <w:t>總支出約：</w:t>
            </w:r>
            <w:r w:rsidRPr="00B112C0">
              <w:rPr>
                <w:rFonts w:ascii="Calibri" w:hAnsi="Calibri"/>
                <w:b/>
              </w:rPr>
              <w:br/>
            </w:r>
            <w:r w:rsidRPr="00B112C0">
              <w:rPr>
                <w:rFonts w:ascii="Calibri" w:hAnsi="Calibri" w:hint="eastAsia"/>
                <w:b/>
                <w:u w:val="double"/>
              </w:rPr>
              <w:t>$58,000</w:t>
            </w:r>
          </w:p>
        </w:tc>
        <w:tc>
          <w:tcPr>
            <w:tcW w:w="1920" w:type="dxa"/>
          </w:tcPr>
          <w:p w:rsidR="00B112C0" w:rsidRPr="00B112C0" w:rsidRDefault="00B112C0" w:rsidP="00B112C0">
            <w:pPr>
              <w:numPr>
                <w:ilvl w:val="0"/>
                <w:numId w:val="92"/>
              </w:numPr>
              <w:rPr>
                <w:rFonts w:ascii="Calibri" w:hAnsi="Calibri"/>
              </w:rPr>
            </w:pPr>
            <w:r w:rsidRPr="00B112C0">
              <w:rPr>
                <w:rFonts w:ascii="Calibri" w:hAnsi="Calibri" w:hint="eastAsia"/>
              </w:rPr>
              <w:t>學生參加演出的表現</w:t>
            </w:r>
          </w:p>
          <w:p w:rsidR="00B112C0" w:rsidRPr="00B112C0" w:rsidRDefault="00B112C0" w:rsidP="00B112C0">
            <w:pPr>
              <w:numPr>
                <w:ilvl w:val="0"/>
                <w:numId w:val="92"/>
              </w:numPr>
              <w:rPr>
                <w:rFonts w:ascii="Calibri" w:hAnsi="Calibri"/>
              </w:rPr>
            </w:pPr>
            <w:r w:rsidRPr="00B112C0">
              <w:rPr>
                <w:rFonts w:ascii="Calibri" w:hAnsi="Calibri" w:hint="eastAsia"/>
              </w:rPr>
              <w:t>導師的評估</w:t>
            </w:r>
          </w:p>
        </w:tc>
        <w:tc>
          <w:tcPr>
            <w:tcW w:w="1080" w:type="dxa"/>
          </w:tcPr>
          <w:p w:rsidR="00B112C0" w:rsidRPr="00B112C0" w:rsidRDefault="00B112C0" w:rsidP="00B112C0">
            <w:pPr>
              <w:numPr>
                <w:ilvl w:val="0"/>
                <w:numId w:val="92"/>
              </w:numPr>
              <w:rPr>
                <w:rFonts w:ascii="Calibri" w:hAnsi="Calibri"/>
              </w:rPr>
            </w:pPr>
            <w:r w:rsidRPr="00B112C0">
              <w:rPr>
                <w:rFonts w:ascii="Calibri" w:hAnsi="Calibri" w:hint="eastAsia"/>
              </w:rPr>
              <w:t>觀察學生的反應</w:t>
            </w:r>
          </w:p>
          <w:p w:rsidR="00B112C0" w:rsidRPr="00B112C0" w:rsidRDefault="00B112C0" w:rsidP="00B112C0">
            <w:pPr>
              <w:numPr>
                <w:ilvl w:val="0"/>
                <w:numId w:val="92"/>
              </w:numPr>
              <w:rPr>
                <w:rFonts w:ascii="Calibri" w:hAnsi="Calibri"/>
              </w:rPr>
            </w:pPr>
            <w:r w:rsidRPr="00B112C0">
              <w:rPr>
                <w:rFonts w:ascii="Calibri" w:hAnsi="Calibri" w:hint="eastAsia"/>
              </w:rPr>
              <w:t>向導師收集意見</w:t>
            </w:r>
          </w:p>
        </w:tc>
        <w:tc>
          <w:tcPr>
            <w:tcW w:w="1080" w:type="dxa"/>
          </w:tcPr>
          <w:p w:rsidR="00B112C0" w:rsidRPr="00B112C0" w:rsidRDefault="00B112C0" w:rsidP="00B112C0">
            <w:pPr>
              <w:jc w:val="center"/>
              <w:rPr>
                <w:rFonts w:ascii="Calibri" w:hAnsi="Calibri"/>
              </w:rPr>
            </w:pPr>
            <w:r w:rsidRPr="00B112C0">
              <w:rPr>
                <w:rFonts w:ascii="Calibri" w:hAnsi="Calibri" w:hint="eastAsia"/>
              </w:rPr>
              <w:t>丘嘉麗</w:t>
            </w:r>
          </w:p>
          <w:p w:rsidR="00B112C0" w:rsidRPr="00B112C0" w:rsidRDefault="00B112C0" w:rsidP="00B112C0">
            <w:pPr>
              <w:jc w:val="center"/>
              <w:rPr>
                <w:rFonts w:ascii="Calibri" w:hAnsi="Calibri"/>
              </w:rPr>
            </w:pPr>
            <w:r w:rsidRPr="00B112C0">
              <w:rPr>
                <w:rFonts w:ascii="Calibri" w:hAnsi="Calibri" w:hint="eastAsia"/>
              </w:rPr>
              <w:t>梁芊蕙</w:t>
            </w:r>
          </w:p>
        </w:tc>
      </w:tr>
    </w:tbl>
    <w:p w:rsidR="00B112C0" w:rsidRDefault="00B112C0">
      <w:pPr>
        <w:rPr>
          <w:lang w:eastAsia="zh-HK"/>
        </w:rPr>
      </w:pPr>
      <w:r>
        <w:br w:type="page"/>
      </w:r>
    </w:p>
    <w:tbl>
      <w:tblPr>
        <w:tblW w:w="1550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883"/>
        <w:gridCol w:w="1306"/>
        <w:gridCol w:w="3600"/>
        <w:gridCol w:w="1680"/>
        <w:gridCol w:w="2040"/>
        <w:gridCol w:w="1920"/>
        <w:gridCol w:w="1920"/>
        <w:gridCol w:w="1080"/>
        <w:gridCol w:w="1080"/>
      </w:tblGrid>
      <w:tr w:rsidR="00B112C0" w:rsidRPr="00B112C0" w:rsidTr="00A6492E">
        <w:trPr>
          <w:trHeight w:val="21"/>
        </w:trPr>
        <w:tc>
          <w:tcPr>
            <w:tcW w:w="883"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項目</w:t>
            </w:r>
          </w:p>
        </w:tc>
        <w:tc>
          <w:tcPr>
            <w:tcW w:w="1306"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關注重點</w:t>
            </w:r>
          </w:p>
        </w:tc>
        <w:tc>
          <w:tcPr>
            <w:tcW w:w="360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推行計劃</w:t>
            </w:r>
          </w:p>
        </w:tc>
        <w:tc>
          <w:tcPr>
            <w:tcW w:w="168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預期好處</w:t>
            </w:r>
          </w:p>
        </w:tc>
        <w:tc>
          <w:tcPr>
            <w:tcW w:w="204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推行時間表</w:t>
            </w:r>
          </w:p>
        </w:tc>
        <w:tc>
          <w:tcPr>
            <w:tcW w:w="192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所需資源</w:t>
            </w:r>
          </w:p>
        </w:tc>
        <w:tc>
          <w:tcPr>
            <w:tcW w:w="192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表現指標</w:t>
            </w:r>
          </w:p>
        </w:tc>
        <w:tc>
          <w:tcPr>
            <w:tcW w:w="108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評估</w:t>
            </w:r>
            <w:r w:rsidRPr="00B112C0">
              <w:rPr>
                <w:rFonts w:ascii="Calibri" w:hAnsi="Calibri"/>
                <w:szCs w:val="22"/>
              </w:rPr>
              <w:br/>
            </w:r>
            <w:r w:rsidRPr="00B112C0">
              <w:rPr>
                <w:rFonts w:ascii="Calibri" w:hAnsi="Calibri" w:hint="eastAsia"/>
                <w:szCs w:val="22"/>
              </w:rPr>
              <w:t>機制</w:t>
            </w:r>
          </w:p>
        </w:tc>
        <w:tc>
          <w:tcPr>
            <w:tcW w:w="1080" w:type="dxa"/>
          </w:tcPr>
          <w:p w:rsidR="00B112C0" w:rsidRPr="00B112C0" w:rsidRDefault="00B112C0" w:rsidP="00B112C0">
            <w:pPr>
              <w:spacing w:line="440" w:lineRule="exact"/>
              <w:jc w:val="center"/>
              <w:rPr>
                <w:rFonts w:ascii="Calibri" w:hAnsi="Calibri"/>
                <w:szCs w:val="22"/>
              </w:rPr>
            </w:pPr>
            <w:r w:rsidRPr="00B112C0">
              <w:rPr>
                <w:rFonts w:ascii="Calibri" w:hAnsi="Calibri" w:hint="eastAsia"/>
                <w:szCs w:val="22"/>
              </w:rPr>
              <w:t>負責人</w:t>
            </w:r>
          </w:p>
        </w:tc>
      </w:tr>
      <w:tr w:rsidR="00B112C0" w:rsidRPr="00B112C0" w:rsidTr="00A6492E">
        <w:trPr>
          <w:trHeight w:val="21"/>
        </w:trPr>
        <w:tc>
          <w:tcPr>
            <w:tcW w:w="883" w:type="dxa"/>
          </w:tcPr>
          <w:p w:rsidR="00B112C0" w:rsidRPr="00B112C0" w:rsidRDefault="00B112C0" w:rsidP="00B112C0">
            <w:pPr>
              <w:numPr>
                <w:ilvl w:val="0"/>
                <w:numId w:val="92"/>
              </w:numPr>
              <w:spacing w:line="300" w:lineRule="auto"/>
              <w:rPr>
                <w:rFonts w:ascii="Calibri" w:hAnsi="Calibri"/>
                <w:szCs w:val="22"/>
              </w:rPr>
            </w:pPr>
            <w:r w:rsidRPr="00B112C0">
              <w:rPr>
                <w:rFonts w:ascii="Calibri" w:hAnsi="Calibri" w:hint="eastAsia"/>
                <w:szCs w:val="22"/>
              </w:rPr>
              <w:t>校隊</w:t>
            </w:r>
            <w:r w:rsidRPr="00B112C0">
              <w:rPr>
                <w:rFonts w:ascii="Calibri" w:hAnsi="Calibri"/>
                <w:szCs w:val="22"/>
              </w:rPr>
              <w:br/>
            </w:r>
            <w:r w:rsidRPr="00B112C0">
              <w:rPr>
                <w:rFonts w:ascii="Calibri" w:hAnsi="Calibri" w:hint="eastAsia"/>
                <w:szCs w:val="22"/>
              </w:rPr>
              <w:t>訓練</w:t>
            </w:r>
          </w:p>
        </w:tc>
        <w:tc>
          <w:tcPr>
            <w:tcW w:w="1306" w:type="dxa"/>
          </w:tcPr>
          <w:p w:rsidR="00B112C0" w:rsidRPr="00B112C0" w:rsidRDefault="00B112C0" w:rsidP="00B112C0">
            <w:pPr>
              <w:numPr>
                <w:ilvl w:val="0"/>
                <w:numId w:val="92"/>
              </w:numPr>
              <w:spacing w:line="300" w:lineRule="auto"/>
              <w:rPr>
                <w:rFonts w:ascii="Calibri" w:hAnsi="Calibri"/>
                <w:szCs w:val="22"/>
              </w:rPr>
            </w:pPr>
            <w:r w:rsidRPr="00B112C0">
              <w:rPr>
                <w:rFonts w:ascii="Calibri" w:hAnsi="Calibri" w:hint="eastAsia"/>
                <w:szCs w:val="22"/>
              </w:rPr>
              <w:t>乒乓球、</w:t>
            </w:r>
            <w:r w:rsidRPr="00B112C0">
              <w:rPr>
                <w:rFonts w:ascii="Calibri" w:hAnsi="Calibri"/>
                <w:szCs w:val="22"/>
              </w:rPr>
              <w:br/>
            </w:r>
            <w:r w:rsidRPr="00B112C0">
              <w:rPr>
                <w:rFonts w:ascii="Calibri" w:hAnsi="Calibri" w:hint="eastAsia"/>
                <w:szCs w:val="22"/>
              </w:rPr>
              <w:t>羽毛球及泳隊加強訓練，從而提高學生水準，在比賽中達至更佳成績</w:t>
            </w:r>
          </w:p>
        </w:tc>
        <w:tc>
          <w:tcPr>
            <w:tcW w:w="3600" w:type="dxa"/>
          </w:tcPr>
          <w:p w:rsidR="00B112C0" w:rsidRPr="00B112C0" w:rsidRDefault="00B112C0" w:rsidP="00B112C0">
            <w:pPr>
              <w:numPr>
                <w:ilvl w:val="0"/>
                <w:numId w:val="92"/>
              </w:numPr>
              <w:spacing w:line="300" w:lineRule="auto"/>
              <w:rPr>
                <w:rFonts w:ascii="Calibri" w:hAnsi="Calibri"/>
                <w:szCs w:val="22"/>
              </w:rPr>
            </w:pPr>
            <w:r w:rsidRPr="00B112C0">
              <w:rPr>
                <w:rFonts w:ascii="Calibri" w:hAnsi="Calibri" w:hint="eastAsia"/>
                <w:szCs w:val="22"/>
              </w:rPr>
              <w:t>三個指定項目聘請專業教練對有關項目具潛質學生加以指導。</w:t>
            </w:r>
          </w:p>
        </w:tc>
        <w:tc>
          <w:tcPr>
            <w:tcW w:w="1680" w:type="dxa"/>
          </w:tcPr>
          <w:p w:rsidR="00B112C0" w:rsidRPr="00B112C0" w:rsidRDefault="00B112C0" w:rsidP="00B112C0">
            <w:pPr>
              <w:numPr>
                <w:ilvl w:val="0"/>
                <w:numId w:val="92"/>
              </w:numPr>
              <w:spacing w:line="300" w:lineRule="auto"/>
              <w:jc w:val="both"/>
              <w:rPr>
                <w:rFonts w:ascii="Calibri" w:hAnsi="Calibri"/>
                <w:szCs w:val="22"/>
              </w:rPr>
            </w:pPr>
            <w:r w:rsidRPr="00B112C0">
              <w:rPr>
                <w:rFonts w:ascii="Calibri" w:hAnsi="Calibri" w:hint="eastAsia"/>
                <w:szCs w:val="22"/>
              </w:rPr>
              <w:t>透過訓練，學生水準將會有所提昇，能夠在比賽中有更佳表現</w:t>
            </w:r>
          </w:p>
        </w:tc>
        <w:tc>
          <w:tcPr>
            <w:tcW w:w="2040" w:type="dxa"/>
          </w:tcPr>
          <w:p w:rsidR="00B112C0" w:rsidRPr="00B112C0" w:rsidRDefault="00B112C0" w:rsidP="00B112C0">
            <w:pPr>
              <w:numPr>
                <w:ilvl w:val="0"/>
                <w:numId w:val="92"/>
              </w:numPr>
              <w:spacing w:line="300" w:lineRule="auto"/>
              <w:rPr>
                <w:rFonts w:ascii="Calibri" w:hAnsi="Calibri"/>
                <w:szCs w:val="22"/>
              </w:rPr>
            </w:pPr>
            <w:r w:rsidRPr="00B112C0">
              <w:rPr>
                <w:rFonts w:ascii="Calibri" w:hAnsi="Calibri" w:hint="eastAsia"/>
                <w:szCs w:val="22"/>
              </w:rPr>
              <w:t>羽毛球將於十月開始</w:t>
            </w:r>
            <w:r w:rsidRPr="00B112C0">
              <w:rPr>
                <w:rFonts w:ascii="Calibri" w:hAnsi="Calibri" w:hint="eastAsia"/>
                <w:szCs w:val="22"/>
              </w:rPr>
              <w:t xml:space="preserve"> </w:t>
            </w:r>
          </w:p>
          <w:p w:rsidR="00B112C0" w:rsidRPr="00B112C0" w:rsidRDefault="00B112C0" w:rsidP="00B112C0">
            <w:pPr>
              <w:numPr>
                <w:ilvl w:val="0"/>
                <w:numId w:val="92"/>
              </w:numPr>
              <w:spacing w:line="300" w:lineRule="auto"/>
              <w:rPr>
                <w:rFonts w:ascii="Calibri" w:hAnsi="Calibri"/>
                <w:szCs w:val="22"/>
              </w:rPr>
            </w:pPr>
            <w:r w:rsidRPr="00B112C0">
              <w:rPr>
                <w:rFonts w:ascii="Calibri" w:hAnsi="Calibri" w:hint="eastAsia"/>
                <w:szCs w:val="22"/>
              </w:rPr>
              <w:t>乒乓球將於十月開始</w:t>
            </w:r>
          </w:p>
        </w:tc>
        <w:tc>
          <w:tcPr>
            <w:tcW w:w="1920" w:type="dxa"/>
          </w:tcPr>
          <w:p w:rsidR="00B112C0" w:rsidRPr="00B112C0" w:rsidRDefault="00B112C0" w:rsidP="00B112C0">
            <w:pPr>
              <w:numPr>
                <w:ilvl w:val="0"/>
                <w:numId w:val="92"/>
              </w:numPr>
              <w:spacing w:line="300" w:lineRule="auto"/>
              <w:rPr>
                <w:rFonts w:ascii="Calibri" w:hAnsi="Calibri"/>
                <w:sz w:val="22"/>
                <w:szCs w:val="20"/>
              </w:rPr>
            </w:pPr>
            <w:r w:rsidRPr="00B112C0">
              <w:rPr>
                <w:rFonts w:ascii="Calibri" w:hAnsi="Calibri" w:hint="eastAsia"/>
                <w:sz w:val="22"/>
                <w:szCs w:val="20"/>
              </w:rPr>
              <w:t>一位羽毛球教練連場租：</w:t>
            </w:r>
            <w:r w:rsidRPr="00B112C0">
              <w:rPr>
                <w:rFonts w:ascii="Calibri" w:hAnsi="Calibri" w:hint="eastAsia"/>
                <w:sz w:val="22"/>
                <w:szCs w:val="20"/>
              </w:rPr>
              <w:t>$</w:t>
            </w:r>
            <w:r w:rsidRPr="00B112C0">
              <w:rPr>
                <w:rFonts w:ascii="Calibri" w:hAnsi="Calibri"/>
                <w:sz w:val="22"/>
                <w:szCs w:val="20"/>
              </w:rPr>
              <w:t>1</w:t>
            </w:r>
            <w:r w:rsidRPr="00B112C0">
              <w:rPr>
                <w:rFonts w:ascii="Calibri" w:hAnsi="Calibri" w:hint="eastAsia"/>
                <w:sz w:val="22"/>
                <w:szCs w:val="20"/>
              </w:rPr>
              <w:t>6,000</w:t>
            </w:r>
          </w:p>
          <w:p w:rsidR="00B112C0" w:rsidRPr="00B112C0" w:rsidRDefault="00B112C0" w:rsidP="00B112C0">
            <w:pPr>
              <w:numPr>
                <w:ilvl w:val="0"/>
                <w:numId w:val="92"/>
              </w:numPr>
              <w:spacing w:line="300" w:lineRule="auto"/>
              <w:rPr>
                <w:rFonts w:ascii="Calibri" w:hAnsi="Calibri"/>
                <w:sz w:val="22"/>
                <w:szCs w:val="20"/>
              </w:rPr>
            </w:pPr>
            <w:r w:rsidRPr="00B112C0">
              <w:rPr>
                <w:rFonts w:ascii="Calibri" w:hAnsi="Calibri" w:hint="eastAsia"/>
                <w:sz w:val="22"/>
                <w:szCs w:val="20"/>
              </w:rPr>
              <w:t>一位乒乓球教練：</w:t>
            </w:r>
            <w:r w:rsidRPr="00B112C0">
              <w:rPr>
                <w:rFonts w:ascii="Calibri" w:hAnsi="Calibri" w:hint="eastAsia"/>
                <w:sz w:val="22"/>
                <w:szCs w:val="20"/>
              </w:rPr>
              <w:t>$12,000</w:t>
            </w:r>
          </w:p>
          <w:p w:rsidR="00B112C0" w:rsidRPr="00B112C0" w:rsidRDefault="00B112C0" w:rsidP="00B112C0">
            <w:pPr>
              <w:numPr>
                <w:ilvl w:val="0"/>
                <w:numId w:val="92"/>
              </w:numPr>
              <w:spacing w:line="300" w:lineRule="auto"/>
              <w:rPr>
                <w:rFonts w:ascii="Calibri" w:hAnsi="Calibri"/>
                <w:sz w:val="22"/>
                <w:szCs w:val="20"/>
              </w:rPr>
            </w:pPr>
            <w:r w:rsidRPr="00B112C0">
              <w:rPr>
                <w:rFonts w:ascii="Calibri" w:hAnsi="Calibri" w:hint="eastAsia"/>
                <w:sz w:val="22"/>
                <w:szCs w:val="20"/>
              </w:rPr>
              <w:t>泳隊教練費、入場費及保險：</w:t>
            </w:r>
            <w:r w:rsidRPr="00B112C0">
              <w:rPr>
                <w:rFonts w:ascii="Calibri" w:hAnsi="Calibri" w:hint="eastAsia"/>
                <w:sz w:val="22"/>
                <w:szCs w:val="20"/>
              </w:rPr>
              <w:t xml:space="preserve"> </w:t>
            </w:r>
            <w:r w:rsidRPr="00B112C0">
              <w:rPr>
                <w:rFonts w:ascii="Calibri" w:hAnsi="Calibri"/>
                <w:sz w:val="22"/>
                <w:szCs w:val="20"/>
              </w:rPr>
              <w:br/>
            </w:r>
            <w:r w:rsidRPr="00B112C0">
              <w:rPr>
                <w:rFonts w:ascii="Calibri" w:hAnsi="Calibri" w:hint="eastAsia"/>
                <w:sz w:val="22"/>
                <w:szCs w:val="20"/>
              </w:rPr>
              <w:t>$6,000</w:t>
            </w:r>
          </w:p>
          <w:p w:rsidR="00B112C0" w:rsidRPr="00B112C0" w:rsidRDefault="00B112C0" w:rsidP="00B112C0">
            <w:pPr>
              <w:numPr>
                <w:ilvl w:val="0"/>
                <w:numId w:val="92"/>
              </w:numPr>
              <w:spacing w:line="300" w:lineRule="auto"/>
              <w:rPr>
                <w:rFonts w:ascii="Calibri" w:hAnsi="Calibri"/>
                <w:sz w:val="22"/>
                <w:szCs w:val="20"/>
              </w:rPr>
            </w:pPr>
            <w:r w:rsidRPr="00B112C0">
              <w:rPr>
                <w:rFonts w:ascii="Calibri" w:hAnsi="Calibri" w:hint="eastAsia"/>
                <w:b/>
              </w:rPr>
              <w:t>總支出約：</w:t>
            </w:r>
            <w:r w:rsidRPr="00B112C0">
              <w:rPr>
                <w:rFonts w:ascii="Calibri" w:hAnsi="Calibri"/>
                <w:b/>
              </w:rPr>
              <w:br/>
            </w:r>
            <w:r w:rsidRPr="00B112C0">
              <w:rPr>
                <w:rFonts w:ascii="Calibri" w:hAnsi="Calibri" w:hint="eastAsia"/>
                <w:b/>
                <w:u w:val="double"/>
              </w:rPr>
              <w:t>$34,000</w:t>
            </w:r>
          </w:p>
          <w:p w:rsidR="00B112C0" w:rsidRPr="00B112C0" w:rsidRDefault="00B112C0" w:rsidP="00B112C0">
            <w:pPr>
              <w:spacing w:line="300" w:lineRule="auto"/>
              <w:ind w:left="227"/>
              <w:rPr>
                <w:rFonts w:ascii="Calibri" w:hAnsi="Calibri"/>
                <w:sz w:val="22"/>
                <w:szCs w:val="20"/>
              </w:rPr>
            </w:pPr>
          </w:p>
          <w:p w:rsidR="00B112C0" w:rsidRPr="00B112C0" w:rsidRDefault="00B112C0" w:rsidP="00B112C0">
            <w:pPr>
              <w:spacing w:line="300" w:lineRule="auto"/>
              <w:jc w:val="center"/>
              <w:rPr>
                <w:rFonts w:ascii="Calibri" w:hAnsi="Calibri"/>
                <w:sz w:val="20"/>
                <w:szCs w:val="20"/>
              </w:rPr>
            </w:pPr>
            <w:r w:rsidRPr="00B112C0">
              <w:rPr>
                <w:rFonts w:ascii="Calibri" w:hAnsi="Calibri" w:hint="eastAsia"/>
                <w:sz w:val="28"/>
                <w:szCs w:val="20"/>
              </w:rPr>
              <w:t>合計：</w:t>
            </w:r>
            <w:r w:rsidRPr="00B112C0">
              <w:rPr>
                <w:rFonts w:ascii="Calibri" w:hAnsi="Calibri" w:hint="eastAsia"/>
                <w:sz w:val="28"/>
                <w:szCs w:val="20"/>
              </w:rPr>
              <w:t>$608,240</w:t>
            </w:r>
          </w:p>
        </w:tc>
        <w:tc>
          <w:tcPr>
            <w:tcW w:w="1920" w:type="dxa"/>
          </w:tcPr>
          <w:p w:rsidR="00B112C0" w:rsidRPr="00B112C0" w:rsidRDefault="00B112C0" w:rsidP="00B112C0">
            <w:pPr>
              <w:numPr>
                <w:ilvl w:val="0"/>
                <w:numId w:val="92"/>
              </w:numPr>
              <w:spacing w:line="300" w:lineRule="auto"/>
              <w:rPr>
                <w:rFonts w:ascii="Calibri" w:hAnsi="Calibri"/>
                <w:szCs w:val="22"/>
              </w:rPr>
            </w:pPr>
            <w:r w:rsidRPr="00B112C0">
              <w:rPr>
                <w:rFonts w:ascii="Calibri" w:hAnsi="Calibri" w:hint="eastAsia"/>
                <w:szCs w:val="22"/>
              </w:rPr>
              <w:t>參加比賽的名次</w:t>
            </w:r>
          </w:p>
          <w:p w:rsidR="00B112C0" w:rsidRPr="00B112C0" w:rsidRDefault="00B112C0" w:rsidP="00B112C0">
            <w:pPr>
              <w:numPr>
                <w:ilvl w:val="0"/>
                <w:numId w:val="92"/>
              </w:numPr>
              <w:spacing w:line="300" w:lineRule="auto"/>
              <w:rPr>
                <w:rFonts w:ascii="Calibri" w:hAnsi="Calibri"/>
                <w:szCs w:val="22"/>
              </w:rPr>
            </w:pPr>
            <w:r w:rsidRPr="00B112C0">
              <w:rPr>
                <w:rFonts w:ascii="Calibri" w:hAnsi="Calibri" w:hint="eastAsia"/>
                <w:szCs w:val="22"/>
              </w:rPr>
              <w:t>教練的技術評估</w:t>
            </w:r>
          </w:p>
        </w:tc>
        <w:tc>
          <w:tcPr>
            <w:tcW w:w="1080" w:type="dxa"/>
          </w:tcPr>
          <w:p w:rsidR="00B112C0" w:rsidRPr="00B112C0" w:rsidRDefault="00B112C0" w:rsidP="00B112C0">
            <w:pPr>
              <w:numPr>
                <w:ilvl w:val="0"/>
                <w:numId w:val="92"/>
              </w:numPr>
              <w:spacing w:line="300" w:lineRule="auto"/>
              <w:rPr>
                <w:rFonts w:ascii="Calibri" w:hAnsi="Calibri"/>
                <w:szCs w:val="22"/>
              </w:rPr>
            </w:pPr>
            <w:r w:rsidRPr="00B112C0">
              <w:rPr>
                <w:rFonts w:ascii="Calibri" w:hAnsi="Calibri" w:hint="eastAsia"/>
                <w:szCs w:val="22"/>
              </w:rPr>
              <w:t>觀察學生的反應</w:t>
            </w:r>
          </w:p>
          <w:p w:rsidR="00B112C0" w:rsidRPr="00B112C0" w:rsidRDefault="00B112C0" w:rsidP="00B112C0">
            <w:pPr>
              <w:numPr>
                <w:ilvl w:val="0"/>
                <w:numId w:val="92"/>
              </w:numPr>
              <w:spacing w:line="300" w:lineRule="auto"/>
              <w:rPr>
                <w:rFonts w:ascii="Calibri" w:hAnsi="Calibri"/>
                <w:szCs w:val="22"/>
              </w:rPr>
            </w:pPr>
            <w:r w:rsidRPr="00B112C0">
              <w:rPr>
                <w:rFonts w:ascii="Calibri" w:hAnsi="Calibri" w:hint="eastAsia"/>
                <w:szCs w:val="22"/>
              </w:rPr>
              <w:t>向教師及教練收集意見</w:t>
            </w:r>
          </w:p>
        </w:tc>
        <w:tc>
          <w:tcPr>
            <w:tcW w:w="1080" w:type="dxa"/>
          </w:tcPr>
          <w:p w:rsidR="00B112C0" w:rsidRPr="00B112C0" w:rsidRDefault="00B112C0" w:rsidP="00B112C0">
            <w:pPr>
              <w:spacing w:line="300" w:lineRule="auto"/>
              <w:jc w:val="center"/>
              <w:rPr>
                <w:rFonts w:ascii="Calibri" w:hAnsi="Calibri"/>
                <w:szCs w:val="22"/>
              </w:rPr>
            </w:pPr>
            <w:r w:rsidRPr="00B112C0">
              <w:rPr>
                <w:rFonts w:ascii="Calibri" w:hAnsi="Calibri" w:hint="eastAsia"/>
                <w:szCs w:val="22"/>
              </w:rPr>
              <w:t>黃景標</w:t>
            </w:r>
          </w:p>
          <w:p w:rsidR="00B112C0" w:rsidRPr="00B112C0" w:rsidRDefault="00B112C0" w:rsidP="00B112C0">
            <w:pPr>
              <w:spacing w:line="300" w:lineRule="auto"/>
              <w:jc w:val="center"/>
              <w:rPr>
                <w:rFonts w:ascii="Calibri" w:hAnsi="Calibri"/>
                <w:szCs w:val="22"/>
              </w:rPr>
            </w:pPr>
            <w:r w:rsidRPr="00B112C0">
              <w:rPr>
                <w:rFonts w:ascii="Calibri" w:hAnsi="Calibri" w:hint="eastAsia"/>
                <w:szCs w:val="22"/>
              </w:rPr>
              <w:t>潘天和</w:t>
            </w:r>
          </w:p>
          <w:p w:rsidR="00B112C0" w:rsidRPr="00B112C0" w:rsidRDefault="00B112C0" w:rsidP="00B112C0">
            <w:pPr>
              <w:spacing w:line="300" w:lineRule="auto"/>
              <w:jc w:val="center"/>
              <w:rPr>
                <w:rFonts w:ascii="Calibri" w:hAnsi="Calibri"/>
                <w:szCs w:val="22"/>
              </w:rPr>
            </w:pPr>
            <w:r w:rsidRPr="00B112C0">
              <w:rPr>
                <w:rFonts w:ascii="Calibri" w:hAnsi="Calibri" w:hint="eastAsia"/>
                <w:szCs w:val="22"/>
              </w:rPr>
              <w:t>陳偉雄</w:t>
            </w:r>
          </w:p>
        </w:tc>
      </w:tr>
    </w:tbl>
    <w:p w:rsidR="00B112C0" w:rsidRPr="00B112C0" w:rsidRDefault="00B112C0" w:rsidP="00B112C0">
      <w:pPr>
        <w:numPr>
          <w:ilvl w:val="0"/>
          <w:numId w:val="72"/>
        </w:numPr>
        <w:tabs>
          <w:tab w:val="clear" w:pos="720"/>
          <w:tab w:val="num" w:pos="567"/>
          <w:tab w:val="left" w:pos="15309"/>
        </w:tabs>
        <w:snapToGrid w:val="0"/>
        <w:spacing w:line="440" w:lineRule="exact"/>
        <w:ind w:left="567" w:right="-428" w:hanging="567"/>
        <w:jc w:val="both"/>
      </w:pPr>
      <w:r w:rsidRPr="00B112C0">
        <w:rPr>
          <w:rFonts w:ascii="Calibri" w:hAnsi="Calibri" w:hint="eastAsia"/>
          <w:szCs w:val="22"/>
        </w:rPr>
        <w:t>備註：</w:t>
      </w:r>
      <w:r w:rsidR="005D2CAD" w:rsidRPr="00B112C0">
        <w:rPr>
          <w:rFonts w:ascii="Calibri" w:hAnsi="Calibri" w:hint="eastAsia"/>
          <w:szCs w:val="22"/>
        </w:rPr>
        <w:t xml:space="preserve"> </w:t>
      </w:r>
      <w:r w:rsidRPr="00B112C0">
        <w:rPr>
          <w:rFonts w:ascii="Calibri" w:hAnsi="Calibri" w:hint="eastAsia"/>
          <w:szCs w:val="22"/>
        </w:rPr>
        <w:t>2018-19</w:t>
      </w:r>
      <w:r w:rsidRPr="00B112C0">
        <w:rPr>
          <w:rFonts w:ascii="Calibri" w:hAnsi="Calibri" w:hint="eastAsia"/>
          <w:szCs w:val="22"/>
        </w:rPr>
        <w:t>學年「學校發展津貼」的撥款約</w:t>
      </w:r>
      <w:r w:rsidRPr="00B112C0">
        <w:rPr>
          <w:rFonts w:ascii="Calibri" w:hAnsi="Calibri" w:hint="eastAsia"/>
          <w:szCs w:val="22"/>
        </w:rPr>
        <w:t xml:space="preserve"> </w:t>
      </w:r>
      <w:r w:rsidRPr="00B112C0">
        <w:rPr>
          <w:rFonts w:ascii="Calibri" w:hAnsi="Calibri" w:hint="eastAsia"/>
          <w:szCs w:val="22"/>
          <w:u w:val="single"/>
        </w:rPr>
        <w:t>$747,000</w:t>
      </w:r>
      <w:r w:rsidRPr="00B112C0">
        <w:rPr>
          <w:rFonts w:ascii="Calibri" w:hAnsi="Calibri" w:hint="eastAsia"/>
          <w:szCs w:val="22"/>
        </w:rPr>
        <w:t>，上述總支出約</w:t>
      </w:r>
      <w:r w:rsidRPr="00B112C0">
        <w:rPr>
          <w:rFonts w:ascii="Calibri" w:hAnsi="Calibri" w:hint="eastAsia"/>
          <w:szCs w:val="22"/>
          <w:u w:val="single"/>
        </w:rPr>
        <w:t>$608,240</w:t>
      </w:r>
      <w:r w:rsidRPr="00B112C0">
        <w:rPr>
          <w:rFonts w:ascii="Calibri" w:hAnsi="Calibri" w:hint="eastAsia"/>
          <w:szCs w:val="22"/>
        </w:rPr>
        <w:t>，</w:t>
      </w:r>
      <w:bookmarkStart w:id="0" w:name="_GoBack"/>
      <w:bookmarkEnd w:id="0"/>
      <w:r w:rsidRPr="00B112C0">
        <w:rPr>
          <w:rFonts w:ascii="Calibri" w:hAnsi="Calibri" w:hint="eastAsia"/>
          <w:szCs w:val="22"/>
        </w:rPr>
        <w:t>足以應付</w:t>
      </w:r>
      <w:r w:rsidR="005D2CAD">
        <w:rPr>
          <w:rFonts w:ascii="Calibri" w:hAnsi="Calibri" w:hint="eastAsia"/>
          <w:szCs w:val="22"/>
          <w:lang w:eastAsia="zh-HK"/>
        </w:rPr>
        <w:t>該</w:t>
      </w:r>
      <w:r w:rsidRPr="00B112C0">
        <w:rPr>
          <w:rFonts w:ascii="Calibri" w:hAnsi="Calibri" w:hint="eastAsia"/>
          <w:szCs w:val="22"/>
        </w:rPr>
        <w:t>年度支出。而截至</w:t>
      </w:r>
      <w:r w:rsidRPr="00B112C0">
        <w:rPr>
          <w:rFonts w:ascii="Calibri" w:hAnsi="Calibri" w:hint="eastAsia"/>
          <w:szCs w:val="22"/>
        </w:rPr>
        <w:t>2018</w:t>
      </w:r>
      <w:r w:rsidRPr="00B112C0">
        <w:rPr>
          <w:rFonts w:ascii="Calibri" w:hAnsi="Calibri" w:hint="eastAsia"/>
          <w:szCs w:val="22"/>
        </w:rPr>
        <w:t>年</w:t>
      </w:r>
    </w:p>
    <w:p w:rsidR="00537BC1" w:rsidRPr="00B112C0" w:rsidRDefault="00B112C0" w:rsidP="00B112C0">
      <w:pPr>
        <w:tabs>
          <w:tab w:val="left" w:pos="15309"/>
        </w:tabs>
        <w:snapToGrid w:val="0"/>
        <w:spacing w:line="440" w:lineRule="exact"/>
        <w:ind w:left="567" w:right="-428"/>
        <w:jc w:val="both"/>
      </w:pPr>
      <w:r>
        <w:rPr>
          <w:rFonts w:ascii="Calibri" w:hAnsi="Calibri" w:hint="eastAsia"/>
          <w:szCs w:val="22"/>
        </w:rPr>
        <w:t xml:space="preserve">　　　</w:t>
      </w:r>
      <w:r w:rsidRPr="00B112C0">
        <w:rPr>
          <w:rFonts w:ascii="Calibri" w:hAnsi="Calibri" w:hint="eastAsia"/>
          <w:szCs w:val="22"/>
        </w:rPr>
        <w:t>8</w:t>
      </w:r>
      <w:r w:rsidRPr="00B112C0">
        <w:rPr>
          <w:rFonts w:ascii="Calibri" w:hAnsi="Calibri" w:hint="eastAsia"/>
          <w:szCs w:val="22"/>
        </w:rPr>
        <w:t>月</w:t>
      </w:r>
      <w:r w:rsidRPr="00B112C0">
        <w:rPr>
          <w:rFonts w:ascii="Calibri" w:hAnsi="Calibri" w:hint="eastAsia"/>
          <w:szCs w:val="22"/>
        </w:rPr>
        <w:t>31</w:t>
      </w:r>
      <w:r w:rsidRPr="00B112C0">
        <w:rPr>
          <w:rFonts w:ascii="Calibri" w:hAnsi="Calibri" w:hint="eastAsia"/>
          <w:szCs w:val="22"/>
        </w:rPr>
        <w:t>日歷年「學校發展津貼」的累計盈餘約</w:t>
      </w:r>
      <w:r w:rsidRPr="00B112C0">
        <w:rPr>
          <w:rFonts w:ascii="Calibri" w:hAnsi="Calibri" w:hint="eastAsia"/>
          <w:szCs w:val="22"/>
        </w:rPr>
        <w:t xml:space="preserve"> </w:t>
      </w:r>
      <w:r w:rsidRPr="00B112C0">
        <w:rPr>
          <w:rFonts w:ascii="Calibri" w:hAnsi="Calibri" w:hint="eastAsia"/>
          <w:szCs w:val="22"/>
          <w:u w:val="single"/>
        </w:rPr>
        <w:t>$508,000</w:t>
      </w:r>
      <w:r w:rsidRPr="00B112C0">
        <w:rPr>
          <w:rFonts w:ascii="Calibri" w:hAnsi="Calibri" w:hint="eastAsia"/>
          <w:szCs w:val="22"/>
        </w:rPr>
        <w:t>，</w:t>
      </w:r>
      <w:r w:rsidR="005D2CAD" w:rsidRPr="00B112C0">
        <w:rPr>
          <w:rFonts w:ascii="Calibri" w:hAnsi="Calibri" w:hint="eastAsia"/>
          <w:szCs w:val="22"/>
        </w:rPr>
        <w:t xml:space="preserve"> </w:t>
      </w:r>
      <w:r w:rsidRPr="00B112C0">
        <w:rPr>
          <w:rFonts w:ascii="Calibri" w:hAnsi="Calibri" w:hint="eastAsia"/>
          <w:szCs w:val="22"/>
        </w:rPr>
        <w:t>2019</w:t>
      </w:r>
      <w:r w:rsidRPr="00B112C0">
        <w:rPr>
          <w:rFonts w:ascii="Calibri" w:hAnsi="Calibri" w:hint="eastAsia"/>
          <w:szCs w:val="22"/>
        </w:rPr>
        <w:t>年</w:t>
      </w:r>
      <w:r w:rsidRPr="00B112C0">
        <w:rPr>
          <w:rFonts w:ascii="Calibri" w:hAnsi="Calibri" w:hint="eastAsia"/>
          <w:szCs w:val="22"/>
        </w:rPr>
        <w:t>8</w:t>
      </w:r>
      <w:r w:rsidRPr="00B112C0">
        <w:rPr>
          <w:rFonts w:ascii="Calibri" w:hAnsi="Calibri" w:hint="eastAsia"/>
          <w:szCs w:val="22"/>
        </w:rPr>
        <w:t>月</w:t>
      </w:r>
      <w:r w:rsidRPr="00B112C0">
        <w:rPr>
          <w:rFonts w:ascii="Calibri" w:hAnsi="Calibri" w:hint="eastAsia"/>
          <w:szCs w:val="22"/>
        </w:rPr>
        <w:t>31</w:t>
      </w:r>
      <w:r w:rsidRPr="00B112C0">
        <w:rPr>
          <w:rFonts w:ascii="Calibri" w:hAnsi="Calibri" w:hint="eastAsia"/>
          <w:szCs w:val="22"/>
        </w:rPr>
        <w:t>日該津貼累計盈餘約</w:t>
      </w:r>
      <w:r w:rsidRPr="00B112C0">
        <w:rPr>
          <w:rFonts w:ascii="Calibri" w:hAnsi="Calibri" w:hint="eastAsia"/>
          <w:szCs w:val="22"/>
        </w:rPr>
        <w:t>$</w:t>
      </w:r>
      <w:r w:rsidRPr="00B112C0">
        <w:rPr>
          <w:rFonts w:ascii="Calibri" w:hAnsi="Calibri" w:hint="eastAsia"/>
          <w:szCs w:val="22"/>
          <w:u w:val="single"/>
        </w:rPr>
        <w:t>646,760</w:t>
      </w:r>
      <w:r w:rsidRPr="00B112C0">
        <w:rPr>
          <w:rFonts w:ascii="Calibri" w:hAnsi="Calibri" w:hint="eastAsia"/>
          <w:szCs w:val="22"/>
        </w:rPr>
        <w:t>。</w:t>
      </w:r>
    </w:p>
    <w:p w:rsidR="00170123" w:rsidRDefault="00170123">
      <w:pPr>
        <w:widowControl/>
        <w:rPr>
          <w:rFonts w:ascii="新細明體" w:cs="新細明體"/>
          <w:color w:val="000000"/>
          <w:kern w:val="0"/>
        </w:rPr>
      </w:pPr>
      <w:r>
        <w:br w:type="page"/>
      </w:r>
    </w:p>
    <w:p w:rsidR="00984D2D" w:rsidRPr="005D2CAD" w:rsidRDefault="00984D2D" w:rsidP="00B112C0">
      <w:pPr>
        <w:spacing w:line="440" w:lineRule="exact"/>
        <w:rPr>
          <w:sz w:val="32"/>
          <w:szCs w:val="32"/>
        </w:rPr>
        <w:sectPr w:rsidR="00984D2D" w:rsidRPr="005D2CAD" w:rsidSect="00984D2D">
          <w:pgSz w:w="16838" w:h="11906" w:orient="landscape" w:code="9"/>
          <w:pgMar w:top="624" w:right="1389" w:bottom="992" w:left="851" w:header="851" w:footer="680" w:gutter="0"/>
          <w:cols w:space="425"/>
          <w:docGrid w:linePitch="360"/>
        </w:sectPr>
      </w:pPr>
    </w:p>
    <w:p w:rsidR="00170123" w:rsidRPr="0082368E" w:rsidRDefault="00170123" w:rsidP="00984D2D">
      <w:pPr>
        <w:spacing w:line="440" w:lineRule="exact"/>
        <w:jc w:val="center"/>
        <w:rPr>
          <w:sz w:val="32"/>
          <w:szCs w:val="32"/>
        </w:rPr>
      </w:pPr>
      <w:r w:rsidRPr="0082368E">
        <w:rPr>
          <w:rFonts w:hint="eastAsia"/>
          <w:sz w:val="32"/>
          <w:szCs w:val="32"/>
        </w:rPr>
        <w:t>保良局梁周順琴小學</w:t>
      </w:r>
    </w:p>
    <w:p w:rsidR="00170123" w:rsidRPr="00170123" w:rsidRDefault="00170123" w:rsidP="00984D2D">
      <w:pPr>
        <w:tabs>
          <w:tab w:val="left" w:pos="600"/>
          <w:tab w:val="left" w:pos="12600"/>
        </w:tabs>
        <w:spacing w:before="60" w:after="60"/>
        <w:jc w:val="center"/>
        <w:rPr>
          <w:rFonts w:ascii="新細明體" w:hAnsi="新細明體"/>
          <w:b/>
          <w:bCs/>
          <w:spacing w:val="8"/>
        </w:rPr>
      </w:pPr>
      <w:r w:rsidRPr="00170123">
        <w:rPr>
          <w:rFonts w:ascii="新細明體" w:hAnsi="新細明體" w:hint="eastAsia"/>
          <w:bCs/>
          <w:spacing w:val="8"/>
          <w:sz w:val="32"/>
          <w:szCs w:val="32"/>
          <w:lang w:eastAsia="zh-HK"/>
        </w:rPr>
        <w:t>本</w:t>
      </w:r>
      <w:r w:rsidRPr="00170123">
        <w:rPr>
          <w:rFonts w:ascii="新細明體" w:hAnsi="新細明體" w:hint="eastAsia"/>
          <w:bCs/>
          <w:spacing w:val="8"/>
          <w:sz w:val="32"/>
          <w:szCs w:val="32"/>
        </w:rPr>
        <w:t>校接受捐贈項目記錄</w:t>
      </w:r>
      <w:r w:rsidRPr="0082368E">
        <w:rPr>
          <w:sz w:val="32"/>
          <w:szCs w:val="32"/>
        </w:rPr>
        <w:t>(</w:t>
      </w:r>
      <w:r w:rsidRPr="0082368E">
        <w:rPr>
          <w:sz w:val="32"/>
          <w:szCs w:val="32"/>
          <w:lang w:eastAsia="zh-HK"/>
        </w:rPr>
        <w:t>201</w:t>
      </w:r>
      <w:r>
        <w:rPr>
          <w:sz w:val="32"/>
          <w:szCs w:val="32"/>
          <w:lang w:eastAsia="zh-HK"/>
        </w:rPr>
        <w:t>8</w:t>
      </w:r>
      <w:r w:rsidRPr="0082368E">
        <w:rPr>
          <w:sz w:val="32"/>
          <w:szCs w:val="32"/>
          <w:lang w:eastAsia="zh-HK"/>
        </w:rPr>
        <w:t>-20</w:t>
      </w:r>
      <w:r>
        <w:rPr>
          <w:sz w:val="32"/>
          <w:szCs w:val="32"/>
          <w:lang w:eastAsia="zh-HK"/>
        </w:rPr>
        <w:t>19</w:t>
      </w:r>
      <w:r w:rsidRPr="0082368E">
        <w:rPr>
          <w:sz w:val="32"/>
          <w:szCs w:val="32"/>
          <w:lang w:eastAsia="zh-HK"/>
        </w:rPr>
        <w:t>)</w:t>
      </w:r>
    </w:p>
    <w:tbl>
      <w:tblPr>
        <w:tblpPr w:leftFromText="180" w:rightFromText="180" w:vertAnchor="text" w:horzAnchor="margin" w:tblpX="-150" w:tblpY="169"/>
        <w:tblW w:w="155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24"/>
        <w:gridCol w:w="1418"/>
        <w:gridCol w:w="1275"/>
        <w:gridCol w:w="2410"/>
        <w:gridCol w:w="1701"/>
        <w:gridCol w:w="1134"/>
        <w:gridCol w:w="1843"/>
        <w:gridCol w:w="1559"/>
        <w:gridCol w:w="2410"/>
        <w:gridCol w:w="1119"/>
      </w:tblGrid>
      <w:tr w:rsidR="008602C4" w:rsidRPr="00D61480" w:rsidTr="008602C4">
        <w:tc>
          <w:tcPr>
            <w:tcW w:w="724" w:type="dxa"/>
            <w:tcMar>
              <w:top w:w="28" w:type="dxa"/>
              <w:bottom w:w="28" w:type="dxa"/>
            </w:tcMar>
            <w:vAlign w:val="center"/>
          </w:tcPr>
          <w:p w:rsidR="008602C4" w:rsidRPr="00D61480" w:rsidRDefault="008602C4" w:rsidP="008602C4">
            <w:pPr>
              <w:tabs>
                <w:tab w:val="left" w:pos="600"/>
              </w:tabs>
              <w:adjustRightInd w:val="0"/>
              <w:snapToGrid w:val="0"/>
              <w:ind w:leftChars="-13" w:left="1" w:hangingChars="16" w:hanging="32"/>
              <w:jc w:val="center"/>
              <w:rPr>
                <w:rFonts w:ascii="新細明體" w:hAnsi="新細明體"/>
                <w:snapToGrid w:val="0"/>
                <w:kern w:val="0"/>
                <w:sz w:val="20"/>
              </w:rPr>
            </w:pPr>
            <w:r w:rsidRPr="00D61480">
              <w:rPr>
                <w:rFonts w:ascii="新細明體" w:hAnsi="新細明體" w:hint="eastAsia"/>
                <w:snapToGrid w:val="0"/>
                <w:kern w:val="0"/>
                <w:sz w:val="20"/>
              </w:rPr>
              <w:t>編號</w:t>
            </w:r>
          </w:p>
        </w:tc>
        <w:tc>
          <w:tcPr>
            <w:tcW w:w="1418" w:type="dxa"/>
            <w:tcMar>
              <w:top w:w="28" w:type="dxa"/>
              <w:bottom w:w="28" w:type="dxa"/>
            </w:tcMar>
            <w:vAlign w:val="center"/>
          </w:tcPr>
          <w:p w:rsidR="008602C4" w:rsidRPr="00D61480" w:rsidRDefault="008602C4" w:rsidP="008602C4">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捐贈者</w:t>
            </w:r>
            <w:r w:rsidRPr="00D61480">
              <w:rPr>
                <w:rFonts w:ascii="新細明體" w:hAnsi="新細明體"/>
                <w:snapToGrid w:val="0"/>
                <w:kern w:val="0"/>
                <w:sz w:val="20"/>
              </w:rPr>
              <w:t>/</w:t>
            </w:r>
            <w:r w:rsidRPr="00D61480">
              <w:rPr>
                <w:rFonts w:ascii="新細明體" w:hAnsi="新細明體" w:hint="eastAsia"/>
                <w:snapToGrid w:val="0"/>
                <w:kern w:val="0"/>
                <w:sz w:val="20"/>
              </w:rPr>
              <w:t>機構</w:t>
            </w:r>
            <w:r w:rsidRPr="00D61480">
              <w:rPr>
                <w:rFonts w:ascii="新細明體" w:hAnsi="新細明體"/>
                <w:snapToGrid w:val="0"/>
                <w:kern w:val="0"/>
                <w:sz w:val="20"/>
              </w:rPr>
              <w:br/>
            </w:r>
            <w:r w:rsidRPr="00D61480">
              <w:rPr>
                <w:rFonts w:ascii="新細明體" w:hAnsi="新細明體" w:hint="eastAsia"/>
                <w:snapToGrid w:val="0"/>
                <w:kern w:val="0"/>
                <w:sz w:val="20"/>
              </w:rPr>
              <w:t>名稱</w:t>
            </w:r>
          </w:p>
        </w:tc>
        <w:tc>
          <w:tcPr>
            <w:tcW w:w="1275" w:type="dxa"/>
            <w:tcMar>
              <w:top w:w="28" w:type="dxa"/>
              <w:bottom w:w="28" w:type="dxa"/>
            </w:tcMar>
            <w:vAlign w:val="center"/>
          </w:tcPr>
          <w:p w:rsidR="00D81B9A" w:rsidRDefault="008602C4" w:rsidP="008602C4">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捐贈者</w:t>
            </w:r>
            <w:r w:rsidRPr="00D61480">
              <w:rPr>
                <w:rFonts w:ascii="新細明體" w:hAnsi="新細明體"/>
                <w:snapToGrid w:val="0"/>
                <w:kern w:val="0"/>
                <w:sz w:val="20"/>
              </w:rPr>
              <w:t>/</w:t>
            </w:r>
            <w:r w:rsidRPr="00D61480">
              <w:rPr>
                <w:rFonts w:ascii="新細明體" w:hAnsi="新細明體" w:hint="eastAsia"/>
                <w:snapToGrid w:val="0"/>
                <w:kern w:val="0"/>
                <w:sz w:val="20"/>
              </w:rPr>
              <w:t>機構</w:t>
            </w:r>
          </w:p>
          <w:p w:rsidR="008602C4" w:rsidRPr="00D61480" w:rsidRDefault="008602C4" w:rsidP="00D81B9A">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與學校的關係</w:t>
            </w:r>
          </w:p>
        </w:tc>
        <w:tc>
          <w:tcPr>
            <w:tcW w:w="2410" w:type="dxa"/>
            <w:tcMar>
              <w:top w:w="28" w:type="dxa"/>
              <w:bottom w:w="28" w:type="dxa"/>
            </w:tcMar>
            <w:vAlign w:val="center"/>
          </w:tcPr>
          <w:p w:rsidR="008602C4" w:rsidRPr="00D61480" w:rsidRDefault="008602C4" w:rsidP="008602C4">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*捐贈項目的說明及</w:t>
            </w:r>
          </w:p>
          <w:p w:rsidR="008602C4" w:rsidRPr="00D61480" w:rsidRDefault="008602C4" w:rsidP="008602C4">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其價值</w:t>
            </w:r>
          </w:p>
        </w:tc>
        <w:tc>
          <w:tcPr>
            <w:tcW w:w="1701" w:type="dxa"/>
            <w:tcMar>
              <w:top w:w="28" w:type="dxa"/>
              <w:bottom w:w="28" w:type="dxa"/>
            </w:tcMar>
            <w:vAlign w:val="center"/>
          </w:tcPr>
          <w:p w:rsidR="008602C4" w:rsidRPr="00D61480" w:rsidRDefault="008602C4" w:rsidP="008602C4">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*捐贈項目是否由校方向捐贈者</w:t>
            </w:r>
            <w:r w:rsidRPr="00D61480">
              <w:rPr>
                <w:rFonts w:ascii="新細明體" w:hAnsi="新細明體"/>
                <w:snapToGrid w:val="0"/>
                <w:kern w:val="0"/>
                <w:sz w:val="20"/>
              </w:rPr>
              <w:t>/</w:t>
            </w:r>
            <w:r w:rsidRPr="00D61480">
              <w:rPr>
                <w:rFonts w:ascii="新細明體" w:hAnsi="新細明體" w:hint="eastAsia"/>
                <w:snapToGrid w:val="0"/>
                <w:kern w:val="0"/>
                <w:sz w:val="20"/>
              </w:rPr>
              <w:t>機構提出</w:t>
            </w:r>
          </w:p>
        </w:tc>
        <w:tc>
          <w:tcPr>
            <w:tcW w:w="1134" w:type="dxa"/>
            <w:tcMar>
              <w:top w:w="28" w:type="dxa"/>
              <w:bottom w:w="28" w:type="dxa"/>
            </w:tcMar>
            <w:vAlign w:val="center"/>
          </w:tcPr>
          <w:p w:rsidR="008602C4" w:rsidRPr="00D61480" w:rsidRDefault="008602C4" w:rsidP="008602C4">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*接受捐贈項目的日期</w:t>
            </w:r>
          </w:p>
        </w:tc>
        <w:tc>
          <w:tcPr>
            <w:tcW w:w="1843" w:type="dxa"/>
            <w:tcMar>
              <w:top w:w="28" w:type="dxa"/>
              <w:bottom w:w="28" w:type="dxa"/>
            </w:tcMar>
            <w:vAlign w:val="center"/>
          </w:tcPr>
          <w:p w:rsidR="008602C4" w:rsidRPr="00D61480" w:rsidRDefault="008602C4" w:rsidP="008602C4">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*捐贈項目</w:t>
            </w:r>
            <w:r w:rsidRPr="00D61480">
              <w:rPr>
                <w:rFonts w:ascii="新細明體" w:hAnsi="新細明體"/>
                <w:snapToGrid w:val="0"/>
                <w:kern w:val="0"/>
                <w:sz w:val="20"/>
              </w:rPr>
              <w:br/>
            </w:r>
            <w:r w:rsidRPr="00D61480">
              <w:rPr>
                <w:rFonts w:ascii="新細明體" w:hAnsi="新細明體" w:hint="eastAsia"/>
                <w:snapToGrid w:val="0"/>
                <w:kern w:val="0"/>
                <w:sz w:val="20"/>
              </w:rPr>
              <w:t>的用途</w:t>
            </w:r>
          </w:p>
        </w:tc>
        <w:tc>
          <w:tcPr>
            <w:tcW w:w="1559" w:type="dxa"/>
            <w:tcMar>
              <w:top w:w="28" w:type="dxa"/>
              <w:bottom w:w="28" w:type="dxa"/>
            </w:tcMar>
            <w:vAlign w:val="center"/>
          </w:tcPr>
          <w:p w:rsidR="008602C4" w:rsidRPr="00D61480" w:rsidRDefault="008602C4" w:rsidP="008602C4">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#學校必要接受營辦商/供應商捐贈項目的原因</w:t>
            </w:r>
          </w:p>
        </w:tc>
        <w:tc>
          <w:tcPr>
            <w:tcW w:w="2410" w:type="dxa"/>
            <w:tcMar>
              <w:top w:w="28" w:type="dxa"/>
              <w:bottom w:w="28" w:type="dxa"/>
            </w:tcMar>
            <w:vAlign w:val="center"/>
          </w:tcPr>
          <w:p w:rsidR="008602C4" w:rsidRPr="00D61480" w:rsidRDefault="008602C4" w:rsidP="008602C4">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校董會</w:t>
            </w:r>
            <w:r w:rsidRPr="00D61480">
              <w:rPr>
                <w:rFonts w:ascii="新細明體" w:hAnsi="新細明體"/>
                <w:snapToGrid w:val="0"/>
                <w:kern w:val="0"/>
                <w:sz w:val="20"/>
              </w:rPr>
              <w:t>/</w:t>
            </w:r>
            <w:r w:rsidRPr="00D61480">
              <w:rPr>
                <w:rFonts w:ascii="新細明體" w:hAnsi="新細明體" w:hint="eastAsia"/>
                <w:snapToGrid w:val="0"/>
                <w:kern w:val="0"/>
                <w:sz w:val="20"/>
              </w:rPr>
              <w:t>法團校董會批准</w:t>
            </w:r>
            <w:r w:rsidRPr="00D61480">
              <w:rPr>
                <w:rFonts w:ascii="新細明體" w:hAnsi="新細明體"/>
                <w:snapToGrid w:val="0"/>
                <w:kern w:val="0"/>
                <w:sz w:val="20"/>
              </w:rPr>
              <w:t>(</w:t>
            </w:r>
            <w:r w:rsidRPr="00D61480">
              <w:rPr>
                <w:rFonts w:ascii="新細明體" w:hAnsi="新細明體" w:hint="eastAsia"/>
                <w:snapToGrid w:val="0"/>
                <w:kern w:val="0"/>
                <w:sz w:val="20"/>
              </w:rPr>
              <w:t>校內檔案編號及日期</w:t>
            </w:r>
            <w:r w:rsidRPr="00D61480">
              <w:rPr>
                <w:rFonts w:ascii="新細明體" w:hAnsi="新細明體"/>
                <w:snapToGrid w:val="0"/>
                <w:kern w:val="0"/>
                <w:sz w:val="20"/>
              </w:rPr>
              <w:t>)</w:t>
            </w:r>
          </w:p>
        </w:tc>
        <w:tc>
          <w:tcPr>
            <w:tcW w:w="1119" w:type="dxa"/>
            <w:tcMar>
              <w:top w:w="28" w:type="dxa"/>
              <w:bottom w:w="28" w:type="dxa"/>
            </w:tcMar>
            <w:vAlign w:val="center"/>
          </w:tcPr>
          <w:p w:rsidR="00D81B9A" w:rsidRDefault="008602C4" w:rsidP="008602C4">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其後如何</w:t>
            </w:r>
          </w:p>
          <w:p w:rsidR="008602C4" w:rsidRPr="00D61480" w:rsidRDefault="008602C4" w:rsidP="00D81B9A">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處置捐贈@</w:t>
            </w:r>
          </w:p>
        </w:tc>
      </w:tr>
      <w:tr w:rsidR="008602C4" w:rsidRPr="00D61480" w:rsidTr="008602C4">
        <w:trPr>
          <w:trHeight w:val="937"/>
        </w:trPr>
        <w:tc>
          <w:tcPr>
            <w:tcW w:w="724" w:type="dxa"/>
            <w:tcMar>
              <w:top w:w="0" w:type="dxa"/>
              <w:left w:w="0" w:type="dxa"/>
              <w:bottom w:w="0" w:type="dxa"/>
              <w:right w:w="0" w:type="dxa"/>
            </w:tcMar>
            <w:vAlign w:val="center"/>
          </w:tcPr>
          <w:p w:rsidR="008602C4" w:rsidRPr="00D61480" w:rsidRDefault="008602C4" w:rsidP="008602C4">
            <w:pPr>
              <w:adjustRightInd w:val="0"/>
              <w:snapToGrid w:val="0"/>
              <w:ind w:leftChars="-13" w:left="1" w:hangingChars="16" w:hanging="32"/>
              <w:jc w:val="center"/>
              <w:rPr>
                <w:rFonts w:ascii="新細明體" w:hAnsi="新細明體"/>
                <w:snapToGrid w:val="0"/>
                <w:kern w:val="0"/>
                <w:sz w:val="20"/>
              </w:rPr>
            </w:pPr>
            <w:r w:rsidRPr="00D61480">
              <w:rPr>
                <w:rFonts w:ascii="新細明體" w:hAnsi="新細明體" w:hint="eastAsia"/>
                <w:snapToGrid w:val="0"/>
                <w:kern w:val="0"/>
                <w:sz w:val="20"/>
              </w:rPr>
              <w:t>1718</w:t>
            </w:r>
          </w:p>
          <w:p w:rsidR="008602C4" w:rsidRPr="00D61480" w:rsidRDefault="008602C4" w:rsidP="008602C4">
            <w:pPr>
              <w:adjustRightInd w:val="0"/>
              <w:snapToGrid w:val="0"/>
              <w:ind w:leftChars="-13" w:left="1" w:hangingChars="16" w:hanging="32"/>
              <w:jc w:val="center"/>
              <w:rPr>
                <w:rFonts w:ascii="新細明體" w:hAnsi="新細明體"/>
                <w:snapToGrid w:val="0"/>
                <w:kern w:val="0"/>
                <w:sz w:val="20"/>
              </w:rPr>
            </w:pPr>
            <w:r w:rsidRPr="00D61480">
              <w:rPr>
                <w:rFonts w:ascii="新細明體" w:hAnsi="新細明體" w:hint="eastAsia"/>
                <w:snapToGrid w:val="0"/>
                <w:kern w:val="0"/>
                <w:sz w:val="20"/>
              </w:rPr>
              <w:t>D</w:t>
            </w:r>
            <w:r w:rsidRPr="00D61480">
              <w:rPr>
                <w:rFonts w:ascii="新細明體" w:hAnsi="新細明體"/>
                <w:snapToGrid w:val="0"/>
                <w:kern w:val="0"/>
                <w:sz w:val="20"/>
              </w:rPr>
              <w:t>015</w:t>
            </w:r>
          </w:p>
        </w:tc>
        <w:tc>
          <w:tcPr>
            <w:tcW w:w="1418"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GAPSK中小學</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幼稚園普通話</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水平考試</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考試香員會</w:t>
            </w:r>
          </w:p>
        </w:tc>
        <w:tc>
          <w:tcPr>
            <w:tcW w:w="1275"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N/A</w:t>
            </w:r>
          </w:p>
        </w:tc>
        <w:tc>
          <w:tcPr>
            <w:tcW w:w="2410"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GAPSK中小學普通話</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 xml:space="preserve">水平考試(初小組) </w:t>
            </w:r>
            <w:r w:rsidRPr="00D61480">
              <w:rPr>
                <w:rFonts w:ascii="新細明體" w:hAnsi="新細明體"/>
                <w:snapToGrid w:val="0"/>
                <w:kern w:val="0"/>
                <w:sz w:val="20"/>
              </w:rPr>
              <w:t>–</w:t>
            </w:r>
            <w:r w:rsidRPr="00D61480">
              <w:rPr>
                <w:rFonts w:ascii="新細明體" w:hAnsi="新細明體" w:hint="eastAsia"/>
                <w:snapToGrid w:val="0"/>
                <w:kern w:val="0"/>
                <w:sz w:val="20"/>
              </w:rPr>
              <w:t xml:space="preserve"> </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2名免費</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(每名考試費$500)</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【價值$1,000.00】</w:t>
            </w:r>
          </w:p>
        </w:tc>
        <w:tc>
          <w:tcPr>
            <w:tcW w:w="1701"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否</w:t>
            </w:r>
          </w:p>
        </w:tc>
        <w:tc>
          <w:tcPr>
            <w:tcW w:w="1134"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snapToGrid w:val="0"/>
                <w:kern w:val="0"/>
                <w:sz w:val="20"/>
              </w:rPr>
              <w:t>2018/1/31</w:t>
            </w:r>
          </w:p>
        </w:tc>
        <w:tc>
          <w:tcPr>
            <w:tcW w:w="1843"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培育新一代</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普通話人才</w:t>
            </w:r>
          </w:p>
        </w:tc>
        <w:tc>
          <w:tcPr>
            <w:tcW w:w="1559"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w:t>
            </w:r>
          </w:p>
        </w:tc>
        <w:tc>
          <w:tcPr>
            <w:tcW w:w="2410" w:type="dxa"/>
            <w:tcMar>
              <w:top w:w="0" w:type="dxa"/>
              <w:left w:w="0" w:type="dxa"/>
              <w:bottom w:w="0" w:type="dxa"/>
              <w:right w:w="0" w:type="dxa"/>
            </w:tcMar>
            <w:vAlign w:val="center"/>
          </w:tcPr>
          <w:p w:rsidR="008602C4" w:rsidRDefault="008602C4" w:rsidP="008602C4">
            <w:pPr>
              <w:widowControl/>
              <w:adjustRightInd w:val="0"/>
              <w:snapToGrid w:val="0"/>
              <w:jc w:val="center"/>
              <w:rPr>
                <w:rFonts w:ascii="新細明體" w:hAnsi="新細明體"/>
                <w:snapToGrid w:val="0"/>
                <w:kern w:val="0"/>
                <w:sz w:val="20"/>
              </w:rPr>
            </w:pPr>
            <w:r>
              <w:rPr>
                <w:rFonts w:ascii="新細明體" w:hAnsi="新細明體" w:hint="eastAsia"/>
                <w:snapToGrid w:val="0"/>
                <w:kern w:val="0"/>
                <w:sz w:val="20"/>
              </w:rPr>
              <w:t>已於2018/9/13</w:t>
            </w:r>
          </w:p>
          <w:p w:rsidR="008602C4" w:rsidRPr="00D61480" w:rsidRDefault="008602C4" w:rsidP="008602C4">
            <w:pPr>
              <w:widowControl/>
              <w:adjustRightInd w:val="0"/>
              <w:snapToGrid w:val="0"/>
              <w:jc w:val="center"/>
              <w:rPr>
                <w:rFonts w:ascii="新細明體" w:hAnsi="新細明體"/>
                <w:snapToGrid w:val="0"/>
                <w:kern w:val="0"/>
                <w:sz w:val="20"/>
              </w:rPr>
            </w:pPr>
            <w:r w:rsidRPr="00D61480">
              <w:rPr>
                <w:rFonts w:ascii="新細明體" w:hAnsi="新細明體" w:cs="Arial Unicode MS" w:hint="eastAsia"/>
                <w:snapToGrid w:val="0"/>
                <w:kern w:val="0"/>
                <w:sz w:val="20"/>
              </w:rPr>
              <w:t>法團校董會報告</w:t>
            </w:r>
          </w:p>
        </w:tc>
        <w:tc>
          <w:tcPr>
            <w:tcW w:w="1119"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使用參加考試名額</w:t>
            </w:r>
          </w:p>
        </w:tc>
      </w:tr>
      <w:tr w:rsidR="008602C4" w:rsidRPr="00D61480" w:rsidTr="008602C4">
        <w:trPr>
          <w:trHeight w:val="1221"/>
        </w:trPr>
        <w:tc>
          <w:tcPr>
            <w:tcW w:w="724" w:type="dxa"/>
            <w:tcMar>
              <w:top w:w="0" w:type="dxa"/>
              <w:left w:w="0" w:type="dxa"/>
              <w:bottom w:w="0" w:type="dxa"/>
              <w:right w:w="0" w:type="dxa"/>
            </w:tcMar>
            <w:vAlign w:val="center"/>
          </w:tcPr>
          <w:p w:rsidR="008602C4" w:rsidRPr="00D61480" w:rsidRDefault="008602C4" w:rsidP="008602C4">
            <w:pPr>
              <w:adjustRightInd w:val="0"/>
              <w:snapToGrid w:val="0"/>
              <w:ind w:leftChars="-13" w:left="1" w:hangingChars="16" w:hanging="32"/>
              <w:jc w:val="center"/>
              <w:rPr>
                <w:rFonts w:ascii="新細明體" w:hAnsi="新細明體"/>
                <w:snapToGrid w:val="0"/>
                <w:kern w:val="0"/>
                <w:sz w:val="20"/>
              </w:rPr>
            </w:pPr>
            <w:r w:rsidRPr="00D61480">
              <w:rPr>
                <w:rFonts w:ascii="新細明體" w:hAnsi="新細明體" w:hint="eastAsia"/>
                <w:snapToGrid w:val="0"/>
                <w:kern w:val="0"/>
                <w:sz w:val="20"/>
              </w:rPr>
              <w:t>1718</w:t>
            </w:r>
          </w:p>
          <w:p w:rsidR="008602C4" w:rsidRPr="00D61480" w:rsidRDefault="008602C4" w:rsidP="008602C4">
            <w:pPr>
              <w:adjustRightInd w:val="0"/>
              <w:snapToGrid w:val="0"/>
              <w:ind w:leftChars="-13" w:left="1" w:hangingChars="16" w:hanging="32"/>
              <w:jc w:val="center"/>
              <w:rPr>
                <w:rFonts w:ascii="新細明體" w:hAnsi="新細明體"/>
                <w:snapToGrid w:val="0"/>
                <w:kern w:val="0"/>
                <w:sz w:val="20"/>
              </w:rPr>
            </w:pPr>
            <w:r w:rsidRPr="00D61480">
              <w:rPr>
                <w:rFonts w:ascii="新細明體" w:hAnsi="新細明體" w:hint="eastAsia"/>
                <w:snapToGrid w:val="0"/>
                <w:kern w:val="0"/>
                <w:sz w:val="20"/>
              </w:rPr>
              <w:t>D0</w:t>
            </w:r>
            <w:r w:rsidRPr="00D61480">
              <w:rPr>
                <w:rFonts w:ascii="新細明體" w:hAnsi="新細明體"/>
                <w:snapToGrid w:val="0"/>
                <w:kern w:val="0"/>
                <w:sz w:val="20"/>
              </w:rPr>
              <w:t>16</w:t>
            </w:r>
          </w:p>
        </w:tc>
        <w:tc>
          <w:tcPr>
            <w:tcW w:w="1418"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勵進</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教育中心</w:t>
            </w:r>
          </w:p>
        </w:tc>
        <w:tc>
          <w:tcPr>
            <w:tcW w:w="1275"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N/A</w:t>
            </w:r>
          </w:p>
        </w:tc>
        <w:tc>
          <w:tcPr>
            <w:tcW w:w="2410"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《寫給兒童的中國歷史》</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一套五冊有聲書</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【價值$0.00】</w:t>
            </w:r>
          </w:p>
        </w:tc>
        <w:tc>
          <w:tcPr>
            <w:tcW w:w="1701"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否</w:t>
            </w:r>
          </w:p>
        </w:tc>
        <w:tc>
          <w:tcPr>
            <w:tcW w:w="1134"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snapToGrid w:val="0"/>
                <w:kern w:val="0"/>
                <w:sz w:val="20"/>
              </w:rPr>
              <w:t>2018/4/24</w:t>
            </w:r>
          </w:p>
        </w:tc>
        <w:tc>
          <w:tcPr>
            <w:tcW w:w="1843"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透過故事書</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加深認識</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中國歷史和</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歷史人物</w:t>
            </w:r>
          </w:p>
        </w:tc>
        <w:tc>
          <w:tcPr>
            <w:tcW w:w="1559"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w:t>
            </w:r>
          </w:p>
        </w:tc>
        <w:tc>
          <w:tcPr>
            <w:tcW w:w="2410" w:type="dxa"/>
            <w:tcMar>
              <w:top w:w="0" w:type="dxa"/>
              <w:left w:w="0" w:type="dxa"/>
              <w:bottom w:w="0" w:type="dxa"/>
              <w:right w:w="0" w:type="dxa"/>
            </w:tcMar>
            <w:vAlign w:val="center"/>
          </w:tcPr>
          <w:p w:rsidR="008602C4" w:rsidRDefault="008602C4" w:rsidP="008602C4">
            <w:pPr>
              <w:widowControl/>
              <w:adjustRightInd w:val="0"/>
              <w:snapToGrid w:val="0"/>
              <w:jc w:val="center"/>
              <w:rPr>
                <w:rFonts w:ascii="新細明體" w:hAnsi="新細明體"/>
                <w:snapToGrid w:val="0"/>
                <w:kern w:val="0"/>
                <w:sz w:val="20"/>
              </w:rPr>
            </w:pPr>
            <w:r>
              <w:rPr>
                <w:rFonts w:ascii="新細明體" w:hAnsi="新細明體" w:hint="eastAsia"/>
                <w:snapToGrid w:val="0"/>
                <w:kern w:val="0"/>
                <w:sz w:val="20"/>
              </w:rPr>
              <w:t>已於2018/9/13</w:t>
            </w:r>
          </w:p>
          <w:p w:rsidR="008602C4" w:rsidRPr="00D61480" w:rsidRDefault="008602C4" w:rsidP="008602C4">
            <w:pPr>
              <w:widowControl/>
              <w:adjustRightInd w:val="0"/>
              <w:snapToGrid w:val="0"/>
              <w:jc w:val="center"/>
              <w:rPr>
                <w:rFonts w:ascii="新細明體" w:hAnsi="新細明體"/>
                <w:snapToGrid w:val="0"/>
                <w:kern w:val="0"/>
                <w:sz w:val="20"/>
              </w:rPr>
            </w:pPr>
            <w:r w:rsidRPr="00D61480">
              <w:rPr>
                <w:rFonts w:ascii="新細明體" w:hAnsi="新細明體" w:cs="Arial Unicode MS" w:hint="eastAsia"/>
                <w:snapToGrid w:val="0"/>
                <w:kern w:val="0"/>
                <w:sz w:val="20"/>
              </w:rPr>
              <w:t>法團校董會報告</w:t>
            </w:r>
          </w:p>
        </w:tc>
        <w:tc>
          <w:tcPr>
            <w:tcW w:w="1119"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存於圖書館</w:t>
            </w:r>
          </w:p>
        </w:tc>
      </w:tr>
      <w:tr w:rsidR="008602C4" w:rsidRPr="00D61480" w:rsidTr="008602C4">
        <w:trPr>
          <w:trHeight w:val="937"/>
        </w:trPr>
        <w:tc>
          <w:tcPr>
            <w:tcW w:w="724" w:type="dxa"/>
            <w:tcMar>
              <w:top w:w="0" w:type="dxa"/>
              <w:left w:w="0" w:type="dxa"/>
              <w:bottom w:w="0" w:type="dxa"/>
              <w:right w:w="0" w:type="dxa"/>
            </w:tcMar>
            <w:vAlign w:val="center"/>
          </w:tcPr>
          <w:p w:rsidR="008602C4" w:rsidRDefault="008602C4" w:rsidP="008602C4">
            <w:pPr>
              <w:adjustRightInd w:val="0"/>
              <w:snapToGrid w:val="0"/>
              <w:ind w:leftChars="-13" w:left="1" w:hangingChars="16" w:hanging="32"/>
              <w:jc w:val="center"/>
              <w:rPr>
                <w:rFonts w:ascii="新細明體" w:hAnsi="新細明體"/>
                <w:snapToGrid w:val="0"/>
                <w:kern w:val="0"/>
                <w:sz w:val="20"/>
              </w:rPr>
            </w:pPr>
            <w:r>
              <w:rPr>
                <w:rFonts w:ascii="新細明體" w:hAnsi="新細明體" w:hint="eastAsia"/>
                <w:snapToGrid w:val="0"/>
                <w:kern w:val="0"/>
                <w:sz w:val="20"/>
              </w:rPr>
              <w:t>1718</w:t>
            </w:r>
          </w:p>
          <w:p w:rsidR="008602C4" w:rsidRPr="00D61480" w:rsidRDefault="008602C4" w:rsidP="008602C4">
            <w:pPr>
              <w:adjustRightInd w:val="0"/>
              <w:snapToGrid w:val="0"/>
              <w:ind w:leftChars="-13" w:left="1" w:hangingChars="16" w:hanging="32"/>
              <w:jc w:val="center"/>
              <w:rPr>
                <w:rFonts w:ascii="新細明體" w:hAnsi="新細明體"/>
                <w:snapToGrid w:val="0"/>
                <w:kern w:val="0"/>
                <w:sz w:val="20"/>
              </w:rPr>
            </w:pPr>
            <w:r>
              <w:rPr>
                <w:rFonts w:ascii="新細明體" w:hAnsi="新細明體"/>
                <w:snapToGrid w:val="0"/>
                <w:kern w:val="0"/>
                <w:sz w:val="20"/>
              </w:rPr>
              <w:t>D018</w:t>
            </w:r>
          </w:p>
        </w:tc>
        <w:tc>
          <w:tcPr>
            <w:tcW w:w="1418"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團結香港基金</w:t>
            </w:r>
          </w:p>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中華學社</w:t>
            </w:r>
          </w:p>
        </w:tc>
        <w:tc>
          <w:tcPr>
            <w:tcW w:w="1275"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N/A</w:t>
            </w:r>
          </w:p>
        </w:tc>
        <w:tc>
          <w:tcPr>
            <w:tcW w:w="2410" w:type="dxa"/>
            <w:tcMar>
              <w:top w:w="0" w:type="dxa"/>
              <w:left w:w="0" w:type="dxa"/>
              <w:bottom w:w="0" w:type="dxa"/>
              <w:right w:w="0" w:type="dxa"/>
            </w:tcMar>
            <w:vAlign w:val="center"/>
          </w:tcPr>
          <w:p w:rsidR="008602C4" w:rsidRPr="00D61480" w:rsidRDefault="008602C4" w:rsidP="00D81B9A">
            <w:pPr>
              <w:adjustRightInd w:val="0"/>
              <w:snapToGrid w:val="0"/>
              <w:ind w:leftChars="-68" w:left="1" w:hangingChars="82" w:hanging="164"/>
              <w:jc w:val="center"/>
              <w:rPr>
                <w:rFonts w:ascii="新細明體" w:hAnsi="新細明體"/>
                <w:snapToGrid w:val="0"/>
                <w:kern w:val="0"/>
                <w:sz w:val="20"/>
              </w:rPr>
            </w:pPr>
            <w:r w:rsidRPr="00D61480">
              <w:rPr>
                <w:rFonts w:ascii="新細明體" w:hAnsi="新細明體" w:hint="eastAsia"/>
                <w:snapToGrid w:val="0"/>
                <w:kern w:val="0"/>
                <w:sz w:val="20"/>
              </w:rPr>
              <w:t>《</w:t>
            </w:r>
            <w:r>
              <w:rPr>
                <w:rFonts w:ascii="新細明體" w:hAnsi="新細明體" w:hint="eastAsia"/>
                <w:snapToGrid w:val="0"/>
                <w:kern w:val="0"/>
                <w:sz w:val="20"/>
              </w:rPr>
              <w:t>公大講堂─思想的風采</w:t>
            </w:r>
            <w:r w:rsidRPr="00D61480">
              <w:rPr>
                <w:rFonts w:ascii="新細明體" w:hAnsi="新細明體" w:hint="eastAsia"/>
                <w:snapToGrid w:val="0"/>
                <w:kern w:val="0"/>
                <w:sz w:val="20"/>
              </w:rPr>
              <w:t>》</w:t>
            </w:r>
          </w:p>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兩冊 (每冊$88.00)</w:t>
            </w:r>
          </w:p>
          <w:p w:rsidR="008602C4" w:rsidRPr="00D61480"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【價值$</w:t>
            </w:r>
            <w:r>
              <w:rPr>
                <w:rFonts w:ascii="新細明體" w:hAnsi="新細明體" w:hint="eastAsia"/>
                <w:snapToGrid w:val="0"/>
                <w:kern w:val="0"/>
                <w:sz w:val="20"/>
              </w:rPr>
              <w:t>176.00</w:t>
            </w:r>
            <w:r w:rsidRPr="00D61480">
              <w:rPr>
                <w:rFonts w:ascii="新細明體" w:hAnsi="新細明體" w:hint="eastAsia"/>
                <w:snapToGrid w:val="0"/>
                <w:kern w:val="0"/>
                <w:sz w:val="20"/>
              </w:rPr>
              <w:t>】</w:t>
            </w:r>
          </w:p>
        </w:tc>
        <w:tc>
          <w:tcPr>
            <w:tcW w:w="1701"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否</w:t>
            </w:r>
          </w:p>
        </w:tc>
        <w:tc>
          <w:tcPr>
            <w:tcW w:w="1134"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2018/5/21</w:t>
            </w:r>
          </w:p>
        </w:tc>
        <w:tc>
          <w:tcPr>
            <w:tcW w:w="1843"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置於圖書館給</w:t>
            </w:r>
          </w:p>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師生閱讀</w:t>
            </w:r>
          </w:p>
        </w:tc>
        <w:tc>
          <w:tcPr>
            <w:tcW w:w="1559"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w:t>
            </w:r>
          </w:p>
        </w:tc>
        <w:tc>
          <w:tcPr>
            <w:tcW w:w="2410" w:type="dxa"/>
            <w:tcMar>
              <w:top w:w="0" w:type="dxa"/>
              <w:left w:w="0" w:type="dxa"/>
              <w:bottom w:w="0" w:type="dxa"/>
              <w:right w:w="0" w:type="dxa"/>
            </w:tcMar>
            <w:vAlign w:val="center"/>
          </w:tcPr>
          <w:p w:rsidR="008602C4" w:rsidRDefault="008602C4" w:rsidP="008602C4">
            <w:pPr>
              <w:widowControl/>
              <w:adjustRightInd w:val="0"/>
              <w:snapToGrid w:val="0"/>
              <w:jc w:val="center"/>
              <w:rPr>
                <w:rFonts w:ascii="新細明體" w:hAnsi="新細明體"/>
                <w:snapToGrid w:val="0"/>
                <w:kern w:val="0"/>
                <w:sz w:val="20"/>
              </w:rPr>
            </w:pPr>
            <w:r>
              <w:rPr>
                <w:rFonts w:ascii="新細明體" w:hAnsi="新細明體" w:hint="eastAsia"/>
                <w:snapToGrid w:val="0"/>
                <w:kern w:val="0"/>
                <w:sz w:val="20"/>
              </w:rPr>
              <w:t>已於2018/9/13</w:t>
            </w:r>
          </w:p>
          <w:p w:rsidR="008602C4" w:rsidRPr="00D61480" w:rsidRDefault="008602C4" w:rsidP="008602C4">
            <w:pPr>
              <w:widowControl/>
              <w:adjustRightInd w:val="0"/>
              <w:snapToGrid w:val="0"/>
              <w:jc w:val="center"/>
              <w:rPr>
                <w:rFonts w:ascii="新細明體" w:hAnsi="新細明體"/>
                <w:snapToGrid w:val="0"/>
                <w:kern w:val="0"/>
                <w:sz w:val="20"/>
              </w:rPr>
            </w:pPr>
            <w:r w:rsidRPr="00D61480">
              <w:rPr>
                <w:rFonts w:ascii="新細明體" w:hAnsi="新細明體" w:cs="Arial Unicode MS" w:hint="eastAsia"/>
                <w:snapToGrid w:val="0"/>
                <w:kern w:val="0"/>
                <w:sz w:val="20"/>
              </w:rPr>
              <w:t>法團校董會報告</w:t>
            </w:r>
          </w:p>
        </w:tc>
        <w:tc>
          <w:tcPr>
            <w:tcW w:w="1119"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存於圖書館</w:t>
            </w:r>
          </w:p>
        </w:tc>
      </w:tr>
      <w:tr w:rsidR="008602C4" w:rsidRPr="00D61480" w:rsidTr="008602C4">
        <w:trPr>
          <w:trHeight w:val="937"/>
        </w:trPr>
        <w:tc>
          <w:tcPr>
            <w:tcW w:w="724" w:type="dxa"/>
            <w:tcMar>
              <w:top w:w="0" w:type="dxa"/>
              <w:left w:w="0" w:type="dxa"/>
              <w:bottom w:w="0" w:type="dxa"/>
              <w:right w:w="0" w:type="dxa"/>
            </w:tcMar>
            <w:vAlign w:val="center"/>
          </w:tcPr>
          <w:p w:rsidR="008602C4" w:rsidRDefault="008602C4" w:rsidP="008602C4">
            <w:pPr>
              <w:adjustRightInd w:val="0"/>
              <w:snapToGrid w:val="0"/>
              <w:ind w:leftChars="-13" w:left="1" w:hangingChars="16" w:hanging="32"/>
              <w:jc w:val="center"/>
              <w:rPr>
                <w:rFonts w:ascii="新細明體" w:hAnsi="新細明體"/>
                <w:snapToGrid w:val="0"/>
                <w:kern w:val="0"/>
                <w:sz w:val="20"/>
              </w:rPr>
            </w:pPr>
            <w:r>
              <w:rPr>
                <w:rFonts w:ascii="新細明體" w:hAnsi="新細明體" w:hint="eastAsia"/>
                <w:snapToGrid w:val="0"/>
                <w:kern w:val="0"/>
                <w:sz w:val="20"/>
              </w:rPr>
              <w:t>1718</w:t>
            </w:r>
          </w:p>
          <w:p w:rsidR="008602C4" w:rsidRDefault="008602C4" w:rsidP="008602C4">
            <w:pPr>
              <w:adjustRightInd w:val="0"/>
              <w:snapToGrid w:val="0"/>
              <w:ind w:leftChars="-13" w:left="1" w:hangingChars="16" w:hanging="32"/>
              <w:jc w:val="center"/>
              <w:rPr>
                <w:rFonts w:ascii="新細明體" w:hAnsi="新細明體"/>
                <w:snapToGrid w:val="0"/>
                <w:kern w:val="0"/>
                <w:sz w:val="20"/>
              </w:rPr>
            </w:pPr>
            <w:r>
              <w:rPr>
                <w:rFonts w:ascii="新細明體" w:hAnsi="新細明體"/>
                <w:snapToGrid w:val="0"/>
                <w:kern w:val="0"/>
                <w:sz w:val="20"/>
              </w:rPr>
              <w:t>D020</w:t>
            </w:r>
          </w:p>
        </w:tc>
        <w:tc>
          <w:tcPr>
            <w:tcW w:w="1418"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社區書展統籌</w:t>
            </w:r>
          </w:p>
        </w:tc>
        <w:tc>
          <w:tcPr>
            <w:tcW w:w="1275"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N/A</w:t>
            </w:r>
          </w:p>
        </w:tc>
        <w:tc>
          <w:tcPr>
            <w:tcW w:w="2410"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聯合出版(集團)有限公司</w:t>
            </w:r>
          </w:p>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100元書券5張</w:t>
            </w:r>
          </w:p>
          <w:p w:rsidR="008602C4"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【價值$</w:t>
            </w:r>
            <w:r>
              <w:rPr>
                <w:rFonts w:ascii="新細明體" w:hAnsi="新細明體" w:hint="eastAsia"/>
                <w:snapToGrid w:val="0"/>
                <w:kern w:val="0"/>
                <w:sz w:val="20"/>
              </w:rPr>
              <w:t>500.00</w:t>
            </w:r>
            <w:r w:rsidRPr="00D61480">
              <w:rPr>
                <w:rFonts w:ascii="新細明體" w:hAnsi="新細明體" w:hint="eastAsia"/>
                <w:snapToGrid w:val="0"/>
                <w:kern w:val="0"/>
                <w:sz w:val="20"/>
              </w:rPr>
              <w:t>】</w:t>
            </w:r>
          </w:p>
        </w:tc>
        <w:tc>
          <w:tcPr>
            <w:tcW w:w="1701"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否</w:t>
            </w:r>
          </w:p>
        </w:tc>
        <w:tc>
          <w:tcPr>
            <w:tcW w:w="1134"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2018/7/17</w:t>
            </w:r>
          </w:p>
        </w:tc>
        <w:tc>
          <w:tcPr>
            <w:tcW w:w="1843"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購買圖書存於</w:t>
            </w:r>
          </w:p>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圖書館供師生閱讀</w:t>
            </w:r>
          </w:p>
        </w:tc>
        <w:tc>
          <w:tcPr>
            <w:tcW w:w="1559"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積極參與學校獎</w:t>
            </w:r>
          </w:p>
        </w:tc>
        <w:tc>
          <w:tcPr>
            <w:tcW w:w="2410" w:type="dxa"/>
            <w:tcMar>
              <w:top w:w="0" w:type="dxa"/>
              <w:left w:w="0" w:type="dxa"/>
              <w:bottom w:w="0" w:type="dxa"/>
              <w:right w:w="0" w:type="dxa"/>
            </w:tcMar>
            <w:vAlign w:val="center"/>
          </w:tcPr>
          <w:p w:rsidR="008602C4" w:rsidRDefault="008602C4" w:rsidP="008602C4">
            <w:pPr>
              <w:widowControl/>
              <w:adjustRightInd w:val="0"/>
              <w:snapToGrid w:val="0"/>
              <w:jc w:val="center"/>
              <w:rPr>
                <w:rFonts w:ascii="新細明體" w:hAnsi="新細明體"/>
                <w:snapToGrid w:val="0"/>
                <w:kern w:val="0"/>
                <w:sz w:val="20"/>
              </w:rPr>
            </w:pPr>
            <w:r>
              <w:rPr>
                <w:rFonts w:ascii="新細明體" w:hAnsi="新細明體" w:hint="eastAsia"/>
                <w:snapToGrid w:val="0"/>
                <w:kern w:val="0"/>
                <w:sz w:val="20"/>
              </w:rPr>
              <w:t>已於2018/9/13</w:t>
            </w:r>
          </w:p>
          <w:p w:rsidR="008602C4" w:rsidRPr="00D61480" w:rsidRDefault="008602C4" w:rsidP="008602C4">
            <w:pPr>
              <w:widowControl/>
              <w:adjustRightInd w:val="0"/>
              <w:snapToGrid w:val="0"/>
              <w:jc w:val="center"/>
              <w:rPr>
                <w:rFonts w:ascii="新細明體" w:hAnsi="新細明體"/>
                <w:snapToGrid w:val="0"/>
                <w:kern w:val="0"/>
                <w:sz w:val="20"/>
              </w:rPr>
            </w:pPr>
            <w:r w:rsidRPr="00D61480">
              <w:rPr>
                <w:rFonts w:ascii="新細明體" w:hAnsi="新細明體" w:cs="Arial Unicode MS" w:hint="eastAsia"/>
                <w:snapToGrid w:val="0"/>
                <w:kern w:val="0"/>
                <w:sz w:val="20"/>
              </w:rPr>
              <w:t>法團校董會報告</w:t>
            </w:r>
          </w:p>
        </w:tc>
        <w:tc>
          <w:tcPr>
            <w:tcW w:w="1119"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購買圖書</w:t>
            </w:r>
          </w:p>
        </w:tc>
      </w:tr>
      <w:tr w:rsidR="008602C4" w:rsidRPr="00D61480" w:rsidTr="008602C4">
        <w:trPr>
          <w:trHeight w:val="937"/>
        </w:trPr>
        <w:tc>
          <w:tcPr>
            <w:tcW w:w="724" w:type="dxa"/>
            <w:tcMar>
              <w:top w:w="0" w:type="dxa"/>
              <w:left w:w="0" w:type="dxa"/>
              <w:bottom w:w="0" w:type="dxa"/>
              <w:right w:w="0" w:type="dxa"/>
            </w:tcMar>
            <w:vAlign w:val="center"/>
          </w:tcPr>
          <w:p w:rsidR="008602C4" w:rsidRDefault="008602C4" w:rsidP="008602C4">
            <w:pPr>
              <w:adjustRightInd w:val="0"/>
              <w:snapToGrid w:val="0"/>
              <w:ind w:leftChars="-13" w:left="1" w:hangingChars="16" w:hanging="32"/>
              <w:jc w:val="center"/>
              <w:rPr>
                <w:rFonts w:ascii="新細明體" w:hAnsi="新細明體"/>
                <w:snapToGrid w:val="0"/>
                <w:kern w:val="0"/>
                <w:sz w:val="20"/>
              </w:rPr>
            </w:pPr>
            <w:r>
              <w:rPr>
                <w:rFonts w:ascii="新細明體" w:hAnsi="新細明體" w:hint="eastAsia"/>
                <w:snapToGrid w:val="0"/>
                <w:kern w:val="0"/>
                <w:sz w:val="20"/>
              </w:rPr>
              <w:t>1718</w:t>
            </w:r>
          </w:p>
          <w:p w:rsidR="008602C4" w:rsidRDefault="008602C4" w:rsidP="008602C4">
            <w:pPr>
              <w:adjustRightInd w:val="0"/>
              <w:snapToGrid w:val="0"/>
              <w:ind w:leftChars="-13" w:left="1" w:hangingChars="16" w:hanging="32"/>
              <w:jc w:val="center"/>
              <w:rPr>
                <w:rFonts w:ascii="新細明體" w:hAnsi="新細明體"/>
                <w:snapToGrid w:val="0"/>
                <w:kern w:val="0"/>
                <w:sz w:val="20"/>
              </w:rPr>
            </w:pPr>
            <w:r>
              <w:rPr>
                <w:rFonts w:ascii="新細明體" w:hAnsi="新細明體" w:hint="eastAsia"/>
                <w:snapToGrid w:val="0"/>
                <w:kern w:val="0"/>
                <w:sz w:val="20"/>
              </w:rPr>
              <w:t>D021</w:t>
            </w:r>
          </w:p>
        </w:tc>
        <w:tc>
          <w:tcPr>
            <w:tcW w:w="1418"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香港兒童文學文化協會</w:t>
            </w:r>
          </w:p>
        </w:tc>
        <w:tc>
          <w:tcPr>
            <w:tcW w:w="1275"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N/A</w:t>
            </w:r>
          </w:p>
        </w:tc>
        <w:tc>
          <w:tcPr>
            <w:tcW w:w="2410"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《成長小說教學設計》和《成長小說教學實踐和作品導讀》兩套</w:t>
            </w:r>
          </w:p>
          <w:p w:rsidR="008602C4" w:rsidRDefault="008602C4" w:rsidP="008602C4">
            <w:pPr>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【價值$</w:t>
            </w:r>
            <w:r>
              <w:rPr>
                <w:rFonts w:ascii="新細明體" w:hAnsi="新細明體" w:hint="eastAsia"/>
                <w:snapToGrid w:val="0"/>
                <w:kern w:val="0"/>
                <w:sz w:val="20"/>
              </w:rPr>
              <w:t>0.00</w:t>
            </w:r>
            <w:r w:rsidRPr="00D61480">
              <w:rPr>
                <w:rFonts w:ascii="新細明體" w:hAnsi="新細明體" w:hint="eastAsia"/>
                <w:snapToGrid w:val="0"/>
                <w:kern w:val="0"/>
                <w:sz w:val="20"/>
              </w:rPr>
              <w:t>】</w:t>
            </w:r>
          </w:p>
        </w:tc>
        <w:tc>
          <w:tcPr>
            <w:tcW w:w="1701"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否</w:t>
            </w:r>
          </w:p>
        </w:tc>
        <w:tc>
          <w:tcPr>
            <w:tcW w:w="1134"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2018/7/16</w:t>
            </w:r>
          </w:p>
        </w:tc>
        <w:tc>
          <w:tcPr>
            <w:tcW w:w="1843"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存放於圖書館及</w:t>
            </w:r>
          </w:p>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給中文科教師</w:t>
            </w:r>
          </w:p>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參考及閱讀</w:t>
            </w:r>
          </w:p>
        </w:tc>
        <w:tc>
          <w:tcPr>
            <w:tcW w:w="1559" w:type="dxa"/>
            <w:tcMar>
              <w:top w:w="0" w:type="dxa"/>
              <w:left w:w="0" w:type="dxa"/>
              <w:bottom w:w="0" w:type="dxa"/>
              <w:right w:w="0" w:type="dxa"/>
            </w:tcMar>
            <w:vAlign w:val="center"/>
          </w:tcPr>
          <w:p w:rsidR="008602C4"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N/A</w:t>
            </w:r>
          </w:p>
        </w:tc>
        <w:tc>
          <w:tcPr>
            <w:tcW w:w="2410" w:type="dxa"/>
            <w:tcMar>
              <w:top w:w="0" w:type="dxa"/>
              <w:left w:w="0" w:type="dxa"/>
              <w:bottom w:w="0" w:type="dxa"/>
              <w:right w:w="0" w:type="dxa"/>
            </w:tcMar>
            <w:vAlign w:val="center"/>
          </w:tcPr>
          <w:p w:rsidR="008602C4" w:rsidRDefault="008602C4" w:rsidP="008602C4">
            <w:pPr>
              <w:widowControl/>
              <w:adjustRightInd w:val="0"/>
              <w:snapToGrid w:val="0"/>
              <w:jc w:val="center"/>
              <w:rPr>
                <w:rFonts w:ascii="新細明體" w:hAnsi="新細明體"/>
                <w:snapToGrid w:val="0"/>
                <w:kern w:val="0"/>
                <w:sz w:val="20"/>
              </w:rPr>
            </w:pPr>
            <w:r>
              <w:rPr>
                <w:rFonts w:ascii="新細明體" w:hAnsi="新細明體" w:hint="eastAsia"/>
                <w:snapToGrid w:val="0"/>
                <w:kern w:val="0"/>
                <w:sz w:val="20"/>
              </w:rPr>
              <w:t>已於2018/9/13</w:t>
            </w:r>
          </w:p>
          <w:p w:rsidR="008602C4" w:rsidRPr="00D61480" w:rsidRDefault="008602C4" w:rsidP="008602C4">
            <w:pPr>
              <w:widowControl/>
              <w:adjustRightInd w:val="0"/>
              <w:snapToGrid w:val="0"/>
              <w:jc w:val="center"/>
              <w:rPr>
                <w:rFonts w:ascii="新細明體" w:hAnsi="新細明體"/>
                <w:snapToGrid w:val="0"/>
                <w:kern w:val="0"/>
                <w:sz w:val="20"/>
              </w:rPr>
            </w:pPr>
            <w:r w:rsidRPr="00D61480">
              <w:rPr>
                <w:rFonts w:ascii="新細明體" w:hAnsi="新細明體" w:cs="Arial Unicode MS" w:hint="eastAsia"/>
                <w:snapToGrid w:val="0"/>
                <w:kern w:val="0"/>
                <w:sz w:val="20"/>
              </w:rPr>
              <w:t>法團校董會報告</w:t>
            </w:r>
          </w:p>
        </w:tc>
        <w:tc>
          <w:tcPr>
            <w:tcW w:w="1119" w:type="dxa"/>
            <w:tcMar>
              <w:top w:w="0" w:type="dxa"/>
              <w:left w:w="0" w:type="dxa"/>
              <w:bottom w:w="0" w:type="dxa"/>
              <w:right w:w="0" w:type="dxa"/>
            </w:tcMar>
            <w:vAlign w:val="center"/>
          </w:tcPr>
          <w:p w:rsidR="008602C4" w:rsidRPr="00D61480" w:rsidRDefault="008602C4" w:rsidP="008602C4">
            <w:pPr>
              <w:adjustRightInd w:val="0"/>
              <w:snapToGrid w:val="0"/>
              <w:jc w:val="center"/>
              <w:rPr>
                <w:rFonts w:ascii="新細明體" w:hAnsi="新細明體"/>
                <w:snapToGrid w:val="0"/>
                <w:kern w:val="0"/>
                <w:sz w:val="20"/>
              </w:rPr>
            </w:pPr>
            <w:r>
              <w:rPr>
                <w:rFonts w:ascii="新細明體" w:hAnsi="新細明體" w:hint="eastAsia"/>
                <w:snapToGrid w:val="0"/>
                <w:kern w:val="0"/>
                <w:sz w:val="20"/>
              </w:rPr>
              <w:t>供老師參閱</w:t>
            </w:r>
          </w:p>
        </w:tc>
      </w:tr>
    </w:tbl>
    <w:p w:rsidR="00204227" w:rsidRPr="00170123" w:rsidRDefault="00204227" w:rsidP="00984D2D">
      <w:pPr>
        <w:pStyle w:val="Default"/>
        <w:tabs>
          <w:tab w:val="left" w:pos="2410"/>
        </w:tabs>
        <w:spacing w:line="0" w:lineRule="atLeast"/>
      </w:pPr>
    </w:p>
    <w:p w:rsidR="00170123" w:rsidRDefault="00170123" w:rsidP="00984D2D">
      <w:pPr>
        <w:pStyle w:val="Default"/>
        <w:tabs>
          <w:tab w:val="left" w:pos="2410"/>
        </w:tabs>
        <w:spacing w:line="0" w:lineRule="atLeast"/>
      </w:pPr>
    </w:p>
    <w:p w:rsidR="00170123" w:rsidRDefault="00170123" w:rsidP="00984D2D">
      <w:pPr>
        <w:pStyle w:val="Default"/>
        <w:tabs>
          <w:tab w:val="left" w:pos="2410"/>
        </w:tabs>
        <w:spacing w:line="0" w:lineRule="atLeast"/>
      </w:pPr>
    </w:p>
    <w:p w:rsidR="00170123" w:rsidRDefault="00170123" w:rsidP="00984D2D">
      <w:pPr>
        <w:pStyle w:val="Default"/>
        <w:tabs>
          <w:tab w:val="left" w:pos="2410"/>
        </w:tabs>
        <w:spacing w:line="0" w:lineRule="atLeast"/>
      </w:pPr>
    </w:p>
    <w:p w:rsidR="00170123" w:rsidRDefault="00170123" w:rsidP="00984D2D">
      <w:pPr>
        <w:pStyle w:val="Default"/>
        <w:tabs>
          <w:tab w:val="left" w:pos="2410"/>
        </w:tabs>
        <w:spacing w:line="0" w:lineRule="atLeast"/>
      </w:pPr>
    </w:p>
    <w:p w:rsidR="00170123" w:rsidRDefault="00170123" w:rsidP="00984D2D">
      <w:pPr>
        <w:pStyle w:val="Default"/>
        <w:tabs>
          <w:tab w:val="left" w:pos="2410"/>
        </w:tabs>
        <w:spacing w:line="0" w:lineRule="atLeast"/>
        <w:ind w:leftChars="118" w:left="283" w:firstLineChars="59" w:firstLine="142"/>
      </w:pPr>
    </w:p>
    <w:p w:rsidR="00170123" w:rsidRPr="0082368E" w:rsidRDefault="00170123" w:rsidP="00984D2D">
      <w:pPr>
        <w:spacing w:line="440" w:lineRule="exact"/>
        <w:jc w:val="center"/>
        <w:rPr>
          <w:sz w:val="32"/>
          <w:szCs w:val="32"/>
        </w:rPr>
      </w:pPr>
      <w:r w:rsidRPr="0082368E">
        <w:rPr>
          <w:rFonts w:hint="eastAsia"/>
          <w:sz w:val="32"/>
          <w:szCs w:val="32"/>
        </w:rPr>
        <w:t>保良局梁周順琴小學</w:t>
      </w:r>
    </w:p>
    <w:p w:rsidR="00170123" w:rsidRPr="00170123" w:rsidRDefault="00170123" w:rsidP="00984D2D">
      <w:pPr>
        <w:tabs>
          <w:tab w:val="left" w:pos="600"/>
          <w:tab w:val="left" w:pos="12600"/>
        </w:tabs>
        <w:spacing w:before="60" w:after="60"/>
        <w:jc w:val="center"/>
        <w:rPr>
          <w:rFonts w:ascii="新細明體" w:hAnsi="新細明體"/>
          <w:b/>
          <w:bCs/>
          <w:spacing w:val="8"/>
        </w:rPr>
      </w:pPr>
      <w:r w:rsidRPr="00170123">
        <w:rPr>
          <w:rFonts w:ascii="新細明體" w:hAnsi="新細明體" w:hint="eastAsia"/>
          <w:bCs/>
          <w:spacing w:val="8"/>
          <w:sz w:val="32"/>
          <w:szCs w:val="32"/>
          <w:lang w:eastAsia="zh-HK"/>
        </w:rPr>
        <w:t>本</w:t>
      </w:r>
      <w:r w:rsidRPr="00170123">
        <w:rPr>
          <w:rFonts w:ascii="新細明體" w:hAnsi="新細明體" w:hint="eastAsia"/>
          <w:bCs/>
          <w:spacing w:val="8"/>
          <w:sz w:val="32"/>
          <w:szCs w:val="32"/>
        </w:rPr>
        <w:t>校接受捐贈項目記錄</w:t>
      </w:r>
      <w:r w:rsidRPr="0082368E">
        <w:rPr>
          <w:sz w:val="32"/>
          <w:szCs w:val="32"/>
        </w:rPr>
        <w:t>(</w:t>
      </w:r>
      <w:r w:rsidRPr="0082368E">
        <w:rPr>
          <w:sz w:val="32"/>
          <w:szCs w:val="32"/>
          <w:lang w:eastAsia="zh-HK"/>
        </w:rPr>
        <w:t>201</w:t>
      </w:r>
      <w:r>
        <w:rPr>
          <w:sz w:val="32"/>
          <w:szCs w:val="32"/>
          <w:lang w:eastAsia="zh-HK"/>
        </w:rPr>
        <w:t>8</w:t>
      </w:r>
      <w:r w:rsidRPr="0082368E">
        <w:rPr>
          <w:sz w:val="32"/>
          <w:szCs w:val="32"/>
          <w:lang w:eastAsia="zh-HK"/>
        </w:rPr>
        <w:t>-20</w:t>
      </w:r>
      <w:r>
        <w:rPr>
          <w:sz w:val="32"/>
          <w:szCs w:val="32"/>
          <w:lang w:eastAsia="zh-HK"/>
        </w:rPr>
        <w:t>19</w:t>
      </w:r>
      <w:r w:rsidRPr="0082368E">
        <w:rPr>
          <w:sz w:val="32"/>
          <w:szCs w:val="32"/>
          <w:lang w:eastAsia="zh-HK"/>
        </w:rPr>
        <w:t>)</w:t>
      </w:r>
    </w:p>
    <w:p w:rsidR="00170123" w:rsidRDefault="00170123" w:rsidP="00984D2D">
      <w:pPr>
        <w:pStyle w:val="Default"/>
        <w:tabs>
          <w:tab w:val="left" w:pos="2410"/>
        </w:tabs>
        <w:spacing w:line="0" w:lineRule="atLeast"/>
      </w:pPr>
    </w:p>
    <w:tbl>
      <w:tblPr>
        <w:tblW w:w="15735"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1"/>
        <w:gridCol w:w="1701"/>
        <w:gridCol w:w="1417"/>
        <w:gridCol w:w="2268"/>
        <w:gridCol w:w="1560"/>
        <w:gridCol w:w="1134"/>
        <w:gridCol w:w="1701"/>
        <w:gridCol w:w="1417"/>
        <w:gridCol w:w="2693"/>
        <w:gridCol w:w="993"/>
      </w:tblGrid>
      <w:tr w:rsidR="007129B4" w:rsidRPr="00D61480" w:rsidTr="008602C4">
        <w:tc>
          <w:tcPr>
            <w:tcW w:w="851" w:type="dxa"/>
            <w:tcMar>
              <w:top w:w="28" w:type="dxa"/>
              <w:bottom w:w="28" w:type="dxa"/>
            </w:tcMar>
            <w:vAlign w:val="center"/>
          </w:tcPr>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編號</w:t>
            </w:r>
          </w:p>
        </w:tc>
        <w:tc>
          <w:tcPr>
            <w:tcW w:w="1701" w:type="dxa"/>
            <w:tcMar>
              <w:top w:w="28" w:type="dxa"/>
              <w:bottom w:w="28" w:type="dxa"/>
            </w:tcMar>
            <w:vAlign w:val="center"/>
          </w:tcPr>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捐贈者</w:t>
            </w:r>
            <w:r w:rsidRPr="00D61480">
              <w:rPr>
                <w:rFonts w:ascii="新細明體" w:hAnsi="新細明體"/>
                <w:snapToGrid w:val="0"/>
                <w:kern w:val="0"/>
                <w:sz w:val="20"/>
              </w:rPr>
              <w:t>/</w:t>
            </w:r>
            <w:r w:rsidRPr="00D61480">
              <w:rPr>
                <w:rFonts w:ascii="新細明體" w:hAnsi="新細明體" w:hint="eastAsia"/>
                <w:snapToGrid w:val="0"/>
                <w:kern w:val="0"/>
                <w:sz w:val="20"/>
              </w:rPr>
              <w:t>機構</w:t>
            </w:r>
            <w:r w:rsidRPr="00D61480">
              <w:rPr>
                <w:rFonts w:ascii="新細明體" w:hAnsi="新細明體"/>
                <w:snapToGrid w:val="0"/>
                <w:kern w:val="0"/>
                <w:sz w:val="20"/>
              </w:rPr>
              <w:br/>
            </w:r>
            <w:r w:rsidRPr="00D61480">
              <w:rPr>
                <w:rFonts w:ascii="新細明體" w:hAnsi="新細明體" w:hint="eastAsia"/>
                <w:snapToGrid w:val="0"/>
                <w:kern w:val="0"/>
                <w:sz w:val="20"/>
              </w:rPr>
              <w:t>名稱</w:t>
            </w:r>
          </w:p>
        </w:tc>
        <w:tc>
          <w:tcPr>
            <w:tcW w:w="1417" w:type="dxa"/>
            <w:tcMar>
              <w:top w:w="28" w:type="dxa"/>
              <w:bottom w:w="28" w:type="dxa"/>
            </w:tcMar>
            <w:vAlign w:val="center"/>
          </w:tcPr>
          <w:p w:rsidR="00170123"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捐贈者</w:t>
            </w:r>
            <w:r w:rsidRPr="00D61480">
              <w:rPr>
                <w:rFonts w:ascii="新細明體" w:hAnsi="新細明體"/>
                <w:snapToGrid w:val="0"/>
                <w:kern w:val="0"/>
                <w:sz w:val="20"/>
              </w:rPr>
              <w:t>/</w:t>
            </w:r>
            <w:r w:rsidRPr="00D61480">
              <w:rPr>
                <w:rFonts w:ascii="新細明體" w:hAnsi="新細明體" w:hint="eastAsia"/>
                <w:snapToGrid w:val="0"/>
                <w:kern w:val="0"/>
                <w:sz w:val="20"/>
              </w:rPr>
              <w:t>機構與學校的</w:t>
            </w:r>
          </w:p>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關係</w:t>
            </w:r>
          </w:p>
        </w:tc>
        <w:tc>
          <w:tcPr>
            <w:tcW w:w="2268" w:type="dxa"/>
            <w:tcMar>
              <w:top w:w="28" w:type="dxa"/>
              <w:bottom w:w="28" w:type="dxa"/>
            </w:tcMar>
            <w:vAlign w:val="center"/>
          </w:tcPr>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*捐贈項目的說明及</w:t>
            </w:r>
          </w:p>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其價值</w:t>
            </w:r>
          </w:p>
        </w:tc>
        <w:tc>
          <w:tcPr>
            <w:tcW w:w="1560" w:type="dxa"/>
            <w:tcMar>
              <w:top w:w="28" w:type="dxa"/>
              <w:bottom w:w="28" w:type="dxa"/>
            </w:tcMar>
            <w:vAlign w:val="center"/>
          </w:tcPr>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*捐贈項目是否由校方向捐贈者</w:t>
            </w:r>
            <w:r w:rsidRPr="00D61480">
              <w:rPr>
                <w:rFonts w:ascii="新細明體" w:hAnsi="新細明體"/>
                <w:snapToGrid w:val="0"/>
                <w:kern w:val="0"/>
                <w:sz w:val="20"/>
              </w:rPr>
              <w:t>/</w:t>
            </w:r>
            <w:r w:rsidRPr="00D61480">
              <w:rPr>
                <w:rFonts w:ascii="新細明體" w:hAnsi="新細明體" w:hint="eastAsia"/>
                <w:snapToGrid w:val="0"/>
                <w:kern w:val="0"/>
                <w:sz w:val="20"/>
              </w:rPr>
              <w:t>機構提出</w:t>
            </w:r>
          </w:p>
        </w:tc>
        <w:tc>
          <w:tcPr>
            <w:tcW w:w="1134" w:type="dxa"/>
            <w:tcMar>
              <w:top w:w="28" w:type="dxa"/>
              <w:bottom w:w="28" w:type="dxa"/>
            </w:tcMar>
            <w:vAlign w:val="center"/>
          </w:tcPr>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*接受捐贈項目的日期</w:t>
            </w:r>
          </w:p>
        </w:tc>
        <w:tc>
          <w:tcPr>
            <w:tcW w:w="1701" w:type="dxa"/>
            <w:tcMar>
              <w:top w:w="28" w:type="dxa"/>
              <w:bottom w:w="28" w:type="dxa"/>
            </w:tcMar>
            <w:vAlign w:val="center"/>
          </w:tcPr>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*捐贈項目</w:t>
            </w:r>
            <w:r w:rsidRPr="00D61480">
              <w:rPr>
                <w:rFonts w:ascii="新細明體" w:hAnsi="新細明體"/>
                <w:snapToGrid w:val="0"/>
                <w:kern w:val="0"/>
                <w:sz w:val="20"/>
              </w:rPr>
              <w:br/>
            </w:r>
            <w:r w:rsidRPr="00D61480">
              <w:rPr>
                <w:rFonts w:ascii="新細明體" w:hAnsi="新細明體" w:hint="eastAsia"/>
                <w:snapToGrid w:val="0"/>
                <w:kern w:val="0"/>
                <w:sz w:val="20"/>
              </w:rPr>
              <w:t>的用途</w:t>
            </w:r>
          </w:p>
        </w:tc>
        <w:tc>
          <w:tcPr>
            <w:tcW w:w="1417" w:type="dxa"/>
            <w:tcMar>
              <w:top w:w="28" w:type="dxa"/>
              <w:bottom w:w="28" w:type="dxa"/>
            </w:tcMar>
            <w:vAlign w:val="center"/>
          </w:tcPr>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#學校必要接受營辦商/供應商捐贈項目的原因</w:t>
            </w:r>
          </w:p>
        </w:tc>
        <w:tc>
          <w:tcPr>
            <w:tcW w:w="2693" w:type="dxa"/>
            <w:tcMar>
              <w:top w:w="28" w:type="dxa"/>
              <w:bottom w:w="28" w:type="dxa"/>
            </w:tcMar>
            <w:vAlign w:val="center"/>
          </w:tcPr>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校董會</w:t>
            </w:r>
            <w:r w:rsidRPr="00D61480">
              <w:rPr>
                <w:rFonts w:ascii="新細明體" w:hAnsi="新細明體"/>
                <w:snapToGrid w:val="0"/>
                <w:kern w:val="0"/>
                <w:sz w:val="20"/>
              </w:rPr>
              <w:t>/</w:t>
            </w:r>
            <w:r w:rsidRPr="00D61480">
              <w:rPr>
                <w:rFonts w:ascii="新細明體" w:hAnsi="新細明體" w:hint="eastAsia"/>
                <w:snapToGrid w:val="0"/>
                <w:kern w:val="0"/>
                <w:sz w:val="20"/>
              </w:rPr>
              <w:t>法團校董會批准</w:t>
            </w:r>
            <w:r w:rsidRPr="00D61480">
              <w:rPr>
                <w:rFonts w:ascii="新細明體" w:hAnsi="新細明體"/>
                <w:snapToGrid w:val="0"/>
                <w:kern w:val="0"/>
                <w:sz w:val="20"/>
              </w:rPr>
              <w:t>(</w:t>
            </w:r>
            <w:r w:rsidRPr="00D61480">
              <w:rPr>
                <w:rFonts w:ascii="新細明體" w:hAnsi="新細明體" w:hint="eastAsia"/>
                <w:snapToGrid w:val="0"/>
                <w:kern w:val="0"/>
                <w:sz w:val="20"/>
              </w:rPr>
              <w:t>校內檔案編號及日期</w:t>
            </w:r>
            <w:r w:rsidRPr="00D61480">
              <w:rPr>
                <w:rFonts w:ascii="新細明體" w:hAnsi="新細明體"/>
                <w:snapToGrid w:val="0"/>
                <w:kern w:val="0"/>
                <w:sz w:val="20"/>
              </w:rPr>
              <w:t>)</w:t>
            </w:r>
          </w:p>
        </w:tc>
        <w:tc>
          <w:tcPr>
            <w:tcW w:w="993" w:type="dxa"/>
            <w:tcMar>
              <w:top w:w="28" w:type="dxa"/>
              <w:bottom w:w="28" w:type="dxa"/>
            </w:tcMar>
            <w:vAlign w:val="center"/>
          </w:tcPr>
          <w:p w:rsidR="00170123"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其後如何處置</w:t>
            </w:r>
          </w:p>
          <w:p w:rsidR="00170123" w:rsidRPr="00D61480" w:rsidRDefault="00170123" w:rsidP="00984D2D">
            <w:pPr>
              <w:tabs>
                <w:tab w:val="left" w:pos="600"/>
              </w:tabs>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捐贈@</w:t>
            </w:r>
          </w:p>
        </w:tc>
      </w:tr>
      <w:tr w:rsidR="007129B4" w:rsidRPr="00D61480" w:rsidTr="008602C4">
        <w:trPr>
          <w:trHeight w:val="937"/>
        </w:trPr>
        <w:tc>
          <w:tcPr>
            <w:tcW w:w="85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1718</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snapToGrid w:val="0"/>
                <w:kern w:val="0"/>
                <w:sz w:val="20"/>
              </w:rPr>
              <w:t>D019</w:t>
            </w:r>
          </w:p>
        </w:tc>
        <w:tc>
          <w:tcPr>
            <w:tcW w:w="170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國家教育部</w:t>
            </w:r>
          </w:p>
        </w:tc>
        <w:tc>
          <w:tcPr>
            <w:tcW w:w="1417"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N/A</w:t>
            </w:r>
          </w:p>
        </w:tc>
        <w:tc>
          <w:tcPr>
            <w:tcW w:w="2268"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教育局通函第99/2018號</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一共10套，合共87本</w:t>
            </w:r>
          </w:p>
          <w:p w:rsidR="00170123" w:rsidRPr="00D61480"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【價值$1,633.20】</w:t>
            </w:r>
          </w:p>
        </w:tc>
        <w:tc>
          <w:tcPr>
            <w:tcW w:w="1560"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否</w:t>
            </w:r>
          </w:p>
        </w:tc>
        <w:tc>
          <w:tcPr>
            <w:tcW w:w="1134"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2018/6/21</w:t>
            </w:r>
          </w:p>
        </w:tc>
        <w:tc>
          <w:tcPr>
            <w:tcW w:w="170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置於圖書館給</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師生閱讀</w:t>
            </w:r>
          </w:p>
        </w:tc>
        <w:tc>
          <w:tcPr>
            <w:tcW w:w="1417"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w:t>
            </w:r>
          </w:p>
        </w:tc>
        <w:tc>
          <w:tcPr>
            <w:tcW w:w="2693" w:type="dxa"/>
            <w:tcMar>
              <w:top w:w="0" w:type="dxa"/>
              <w:left w:w="0" w:type="dxa"/>
              <w:bottom w:w="0" w:type="dxa"/>
              <w:right w:w="0" w:type="dxa"/>
            </w:tcMar>
            <w:vAlign w:val="center"/>
          </w:tcPr>
          <w:p w:rsidR="00170123" w:rsidRPr="00D61480" w:rsidRDefault="00170123" w:rsidP="00984D2D">
            <w:pPr>
              <w:widowControl/>
              <w:adjustRightInd w:val="0"/>
              <w:snapToGrid w:val="0"/>
              <w:jc w:val="center"/>
              <w:rPr>
                <w:rFonts w:ascii="新細明體" w:hAnsi="新細明體"/>
                <w:snapToGrid w:val="0"/>
                <w:kern w:val="0"/>
                <w:sz w:val="20"/>
              </w:rPr>
            </w:pPr>
            <w:r w:rsidRPr="00D61480">
              <w:rPr>
                <w:rFonts w:ascii="新細明體" w:hAnsi="新細明體" w:hint="eastAsia"/>
                <w:snapToGrid w:val="0"/>
                <w:kern w:val="0"/>
                <w:sz w:val="20"/>
              </w:rPr>
              <w:t>(IMC-REP</w:t>
            </w:r>
            <w:r>
              <w:rPr>
                <w:rFonts w:ascii="新細明體" w:hAnsi="新細明體" w:hint="eastAsia"/>
                <w:snapToGrid w:val="0"/>
                <w:kern w:val="0"/>
                <w:sz w:val="20"/>
              </w:rPr>
              <w:t>50</w:t>
            </w:r>
            <w:r w:rsidRPr="00D61480">
              <w:rPr>
                <w:rFonts w:ascii="新細明體" w:hAnsi="新細明體" w:hint="eastAsia"/>
                <w:snapToGrid w:val="0"/>
                <w:kern w:val="0"/>
                <w:sz w:val="20"/>
              </w:rPr>
              <w:t>/2017-18)</w:t>
            </w:r>
          </w:p>
          <w:p w:rsidR="00170123" w:rsidRPr="00D61480" w:rsidRDefault="00170123" w:rsidP="00984D2D">
            <w:pPr>
              <w:widowControl/>
              <w:adjustRightInd w:val="0"/>
              <w:snapToGrid w:val="0"/>
              <w:jc w:val="center"/>
              <w:rPr>
                <w:rFonts w:ascii="新細明體" w:hAnsi="新細明體" w:cs="Arial Unicode MS"/>
                <w:snapToGrid w:val="0"/>
                <w:kern w:val="0"/>
                <w:sz w:val="20"/>
              </w:rPr>
            </w:pPr>
            <w:r w:rsidRPr="00D61480">
              <w:rPr>
                <w:rFonts w:ascii="新細明體" w:hAnsi="新細明體" w:hint="eastAsia"/>
                <w:snapToGrid w:val="0"/>
                <w:kern w:val="0"/>
                <w:sz w:val="20"/>
              </w:rPr>
              <w:t>已</w:t>
            </w:r>
            <w:r w:rsidRPr="00D61480">
              <w:rPr>
                <w:rFonts w:ascii="新細明體" w:hAnsi="新細明體" w:cs="Arial Unicode MS" w:hint="eastAsia"/>
                <w:snapToGrid w:val="0"/>
                <w:kern w:val="0"/>
                <w:sz w:val="20"/>
              </w:rPr>
              <w:t>於</w:t>
            </w:r>
            <w:r>
              <w:rPr>
                <w:rFonts w:ascii="新細明體" w:hAnsi="新細明體" w:cs="Arial Unicode MS" w:hint="eastAsia"/>
                <w:snapToGrid w:val="0"/>
                <w:kern w:val="0"/>
                <w:sz w:val="20"/>
              </w:rPr>
              <w:t xml:space="preserve">2019/1/10 </w:t>
            </w:r>
            <w:r w:rsidRPr="00D61480">
              <w:rPr>
                <w:rFonts w:ascii="新細明體" w:hAnsi="新細明體" w:cs="Arial Unicode MS" w:hint="eastAsia"/>
                <w:snapToGrid w:val="0"/>
                <w:kern w:val="0"/>
                <w:sz w:val="20"/>
              </w:rPr>
              <w:t xml:space="preserve">  </w:t>
            </w:r>
          </w:p>
          <w:p w:rsidR="00170123" w:rsidRDefault="00170123" w:rsidP="00984D2D">
            <w:pPr>
              <w:widowControl/>
              <w:adjustRightInd w:val="0"/>
              <w:snapToGrid w:val="0"/>
              <w:jc w:val="center"/>
              <w:rPr>
                <w:rFonts w:ascii="新細明體" w:hAnsi="新細明體" w:cs="Arial Unicode MS"/>
                <w:snapToGrid w:val="0"/>
                <w:kern w:val="0"/>
                <w:sz w:val="20"/>
              </w:rPr>
            </w:pPr>
            <w:r>
              <w:rPr>
                <w:rFonts w:ascii="新細明體" w:hAnsi="新細明體" w:cs="Arial Unicode MS" w:hint="eastAsia"/>
                <w:snapToGrid w:val="0"/>
                <w:kern w:val="0"/>
                <w:sz w:val="20"/>
              </w:rPr>
              <w:t>2018/19年度</w:t>
            </w:r>
          </w:p>
          <w:p w:rsidR="00170123" w:rsidRPr="00D61480" w:rsidRDefault="00170123" w:rsidP="00984D2D">
            <w:pPr>
              <w:widowControl/>
              <w:adjustRightInd w:val="0"/>
              <w:snapToGrid w:val="0"/>
              <w:jc w:val="center"/>
              <w:rPr>
                <w:rFonts w:ascii="新細明體" w:hAnsi="新細明體" w:cs="Arial Unicode MS"/>
                <w:snapToGrid w:val="0"/>
                <w:kern w:val="0"/>
                <w:sz w:val="20"/>
              </w:rPr>
            </w:pPr>
            <w:r>
              <w:rPr>
                <w:rFonts w:ascii="新細明體" w:hAnsi="新細明體" w:cs="Arial Unicode MS" w:hint="eastAsia"/>
                <w:snapToGrid w:val="0"/>
                <w:kern w:val="0"/>
                <w:sz w:val="20"/>
              </w:rPr>
              <w:t>第二次</w:t>
            </w:r>
            <w:r w:rsidRPr="00D61480">
              <w:rPr>
                <w:rFonts w:ascii="新細明體" w:hAnsi="新細明體" w:cs="Arial Unicode MS" w:hint="eastAsia"/>
                <w:snapToGrid w:val="0"/>
                <w:kern w:val="0"/>
                <w:sz w:val="20"/>
              </w:rPr>
              <w:t>法團校董會報告</w:t>
            </w:r>
          </w:p>
          <w:p w:rsidR="00170123" w:rsidRPr="00D81B9A" w:rsidRDefault="00170123" w:rsidP="00984D2D">
            <w:pPr>
              <w:widowControl/>
              <w:adjustRightInd w:val="0"/>
              <w:snapToGrid w:val="0"/>
              <w:jc w:val="center"/>
              <w:rPr>
                <w:rFonts w:ascii="新細明體" w:hAnsi="新細明體" w:cs="Arial Unicode MS"/>
                <w:snapToGrid w:val="0"/>
                <w:color w:val="000000" w:themeColor="text1"/>
                <w:kern w:val="0"/>
                <w:sz w:val="20"/>
              </w:rPr>
            </w:pPr>
            <w:r w:rsidRPr="00D81B9A">
              <w:rPr>
                <w:rFonts w:ascii="新細明體" w:hAnsi="新細明體" w:cs="Arial Unicode MS" w:hint="eastAsia"/>
                <w:snapToGrid w:val="0"/>
                <w:color w:val="000000" w:themeColor="text1"/>
                <w:kern w:val="0"/>
                <w:sz w:val="20"/>
              </w:rPr>
              <w:t>(已於2018/7/27法團校董會</w:t>
            </w:r>
          </w:p>
          <w:p w:rsidR="00170123" w:rsidRPr="00D61480" w:rsidRDefault="00170123" w:rsidP="00984D2D">
            <w:pPr>
              <w:widowControl/>
              <w:adjustRightInd w:val="0"/>
              <w:snapToGrid w:val="0"/>
              <w:jc w:val="center"/>
              <w:rPr>
                <w:rFonts w:ascii="新細明體" w:hAnsi="新細明體"/>
                <w:snapToGrid w:val="0"/>
                <w:kern w:val="0"/>
                <w:sz w:val="20"/>
              </w:rPr>
            </w:pPr>
            <w:r w:rsidRPr="00D81B9A">
              <w:rPr>
                <w:rFonts w:ascii="新細明體" w:hAnsi="新細明體" w:cs="Arial Unicode MS" w:hint="eastAsia"/>
                <w:snapToGrid w:val="0"/>
                <w:color w:val="000000" w:themeColor="text1"/>
                <w:kern w:val="0"/>
                <w:sz w:val="20"/>
              </w:rPr>
              <w:t>傳閱通過)</w:t>
            </w:r>
          </w:p>
        </w:tc>
        <w:tc>
          <w:tcPr>
            <w:tcW w:w="993" w:type="dxa"/>
            <w:tcMar>
              <w:top w:w="0" w:type="dxa"/>
              <w:left w:w="0" w:type="dxa"/>
              <w:bottom w:w="0" w:type="dxa"/>
              <w:right w:w="0" w:type="dxa"/>
            </w:tcMar>
            <w:vAlign w:val="center"/>
          </w:tcPr>
          <w:p w:rsidR="00170123" w:rsidRPr="00D61480"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註銷</w:t>
            </w:r>
          </w:p>
        </w:tc>
      </w:tr>
      <w:tr w:rsidR="007129B4" w:rsidRPr="00D61480" w:rsidTr="008602C4">
        <w:trPr>
          <w:trHeight w:val="937"/>
        </w:trPr>
        <w:tc>
          <w:tcPr>
            <w:tcW w:w="85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1819</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snapToGrid w:val="0"/>
                <w:kern w:val="0"/>
                <w:sz w:val="20"/>
              </w:rPr>
              <w:t>D01</w:t>
            </w:r>
          </w:p>
        </w:tc>
        <w:tc>
          <w:tcPr>
            <w:tcW w:w="170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明報報業有限公司</w:t>
            </w:r>
          </w:p>
        </w:tc>
        <w:tc>
          <w:tcPr>
            <w:tcW w:w="1417"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N/A</w:t>
            </w:r>
          </w:p>
        </w:tc>
        <w:tc>
          <w:tcPr>
            <w:tcW w:w="2268"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《明報》(學生版)</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連續5天(每天30份)</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共150份(每份$3.00)</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【價值$450.00】</w:t>
            </w:r>
          </w:p>
        </w:tc>
        <w:tc>
          <w:tcPr>
            <w:tcW w:w="1560"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否</w:t>
            </w:r>
          </w:p>
        </w:tc>
        <w:tc>
          <w:tcPr>
            <w:tcW w:w="1134"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2018/9/3</w:t>
            </w:r>
          </w:p>
        </w:tc>
        <w:tc>
          <w:tcPr>
            <w:tcW w:w="170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供三至四年級，</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每班1份；</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供五至六年級，</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每班2份；</w:t>
            </w:r>
          </w:p>
        </w:tc>
        <w:tc>
          <w:tcPr>
            <w:tcW w:w="1417"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明報為全港學生安排免費試閱</w:t>
            </w:r>
          </w:p>
        </w:tc>
        <w:tc>
          <w:tcPr>
            <w:tcW w:w="2693" w:type="dxa"/>
            <w:tcMar>
              <w:top w:w="0" w:type="dxa"/>
              <w:left w:w="0" w:type="dxa"/>
              <w:bottom w:w="0" w:type="dxa"/>
              <w:right w:w="0" w:type="dxa"/>
            </w:tcMar>
            <w:vAlign w:val="center"/>
          </w:tcPr>
          <w:p w:rsidR="00170123" w:rsidRPr="00D61480" w:rsidRDefault="00170123" w:rsidP="00984D2D">
            <w:pPr>
              <w:widowControl/>
              <w:adjustRightInd w:val="0"/>
              <w:snapToGrid w:val="0"/>
              <w:jc w:val="center"/>
              <w:rPr>
                <w:rFonts w:ascii="新細明體" w:hAnsi="新細明體" w:cs="Arial Unicode MS"/>
                <w:snapToGrid w:val="0"/>
                <w:kern w:val="0"/>
                <w:sz w:val="20"/>
              </w:rPr>
            </w:pPr>
            <w:r w:rsidRPr="00D61480">
              <w:rPr>
                <w:rFonts w:ascii="新細明體" w:hAnsi="新細明體" w:hint="eastAsia"/>
                <w:snapToGrid w:val="0"/>
                <w:kern w:val="0"/>
                <w:sz w:val="20"/>
              </w:rPr>
              <w:t>已</w:t>
            </w:r>
            <w:r w:rsidRPr="00D61480">
              <w:rPr>
                <w:rFonts w:ascii="新細明體" w:hAnsi="新細明體" w:cs="Arial Unicode MS" w:hint="eastAsia"/>
                <w:snapToGrid w:val="0"/>
                <w:kern w:val="0"/>
                <w:sz w:val="20"/>
              </w:rPr>
              <w:t>於</w:t>
            </w:r>
            <w:r>
              <w:rPr>
                <w:rFonts w:ascii="新細明體" w:hAnsi="新細明體" w:cs="Arial Unicode MS" w:hint="eastAsia"/>
                <w:snapToGrid w:val="0"/>
                <w:kern w:val="0"/>
                <w:sz w:val="20"/>
              </w:rPr>
              <w:t xml:space="preserve">2019/1/10 </w:t>
            </w:r>
            <w:r w:rsidRPr="00D61480">
              <w:rPr>
                <w:rFonts w:ascii="新細明體" w:hAnsi="新細明體" w:cs="Arial Unicode MS" w:hint="eastAsia"/>
                <w:snapToGrid w:val="0"/>
                <w:kern w:val="0"/>
                <w:sz w:val="20"/>
              </w:rPr>
              <w:t xml:space="preserve">  </w:t>
            </w:r>
          </w:p>
          <w:p w:rsidR="00170123" w:rsidRDefault="00170123" w:rsidP="00984D2D">
            <w:pPr>
              <w:widowControl/>
              <w:adjustRightInd w:val="0"/>
              <w:snapToGrid w:val="0"/>
              <w:jc w:val="center"/>
              <w:rPr>
                <w:rFonts w:ascii="新細明體" w:hAnsi="新細明體" w:cs="Arial Unicode MS"/>
                <w:snapToGrid w:val="0"/>
                <w:kern w:val="0"/>
                <w:sz w:val="20"/>
              </w:rPr>
            </w:pPr>
            <w:r>
              <w:rPr>
                <w:rFonts w:ascii="新細明體" w:hAnsi="新細明體" w:cs="Arial Unicode MS" w:hint="eastAsia"/>
                <w:snapToGrid w:val="0"/>
                <w:kern w:val="0"/>
                <w:sz w:val="20"/>
              </w:rPr>
              <w:t>2018/19年度</w:t>
            </w:r>
          </w:p>
          <w:p w:rsidR="00170123" w:rsidRPr="00D0576F" w:rsidRDefault="00170123" w:rsidP="00984D2D">
            <w:pPr>
              <w:widowControl/>
              <w:adjustRightInd w:val="0"/>
              <w:snapToGrid w:val="0"/>
              <w:jc w:val="center"/>
              <w:rPr>
                <w:rFonts w:ascii="新細明體" w:hAnsi="新細明體" w:cs="Arial Unicode MS"/>
                <w:snapToGrid w:val="0"/>
                <w:kern w:val="0"/>
                <w:sz w:val="20"/>
              </w:rPr>
            </w:pPr>
            <w:r>
              <w:rPr>
                <w:rFonts w:ascii="新細明體" w:hAnsi="新細明體" w:cs="Arial Unicode MS" w:hint="eastAsia"/>
                <w:snapToGrid w:val="0"/>
                <w:kern w:val="0"/>
                <w:sz w:val="20"/>
              </w:rPr>
              <w:t>第二次</w:t>
            </w:r>
            <w:r w:rsidRPr="00D61480">
              <w:rPr>
                <w:rFonts w:ascii="新細明體" w:hAnsi="新細明體" w:cs="Arial Unicode MS" w:hint="eastAsia"/>
                <w:snapToGrid w:val="0"/>
                <w:kern w:val="0"/>
                <w:sz w:val="20"/>
              </w:rPr>
              <w:t>法團校董會報告</w:t>
            </w:r>
          </w:p>
        </w:tc>
        <w:tc>
          <w:tcPr>
            <w:tcW w:w="993" w:type="dxa"/>
            <w:tcMar>
              <w:top w:w="0" w:type="dxa"/>
              <w:left w:w="0" w:type="dxa"/>
              <w:bottom w:w="0" w:type="dxa"/>
              <w:right w:w="0" w:type="dxa"/>
            </w:tcMar>
            <w:vAlign w:val="center"/>
          </w:tcPr>
          <w:p w:rsidR="00170123" w:rsidRPr="00D61480"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棄掉</w:t>
            </w:r>
          </w:p>
        </w:tc>
      </w:tr>
      <w:tr w:rsidR="007129B4" w:rsidRPr="00D61480" w:rsidTr="008602C4">
        <w:trPr>
          <w:trHeight w:val="937"/>
        </w:trPr>
        <w:tc>
          <w:tcPr>
            <w:tcW w:w="85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1819</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D02</w:t>
            </w:r>
          </w:p>
        </w:tc>
        <w:tc>
          <w:tcPr>
            <w:tcW w:w="170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曾紀華獎學金</w:t>
            </w:r>
          </w:p>
        </w:tc>
        <w:tc>
          <w:tcPr>
            <w:tcW w:w="1417"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N/A</w:t>
            </w:r>
          </w:p>
        </w:tc>
        <w:tc>
          <w:tcPr>
            <w:tcW w:w="2268"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《小正和怪老頭》第二冊</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100本【價值$0.00】</w:t>
            </w:r>
          </w:p>
        </w:tc>
        <w:tc>
          <w:tcPr>
            <w:tcW w:w="1560"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否</w:t>
            </w:r>
          </w:p>
        </w:tc>
        <w:tc>
          <w:tcPr>
            <w:tcW w:w="1134"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2018/9/7</w:t>
            </w:r>
          </w:p>
        </w:tc>
        <w:tc>
          <w:tcPr>
            <w:tcW w:w="170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供師生閱讀</w:t>
            </w:r>
          </w:p>
        </w:tc>
        <w:tc>
          <w:tcPr>
            <w:tcW w:w="1417"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w:t>
            </w:r>
          </w:p>
        </w:tc>
        <w:tc>
          <w:tcPr>
            <w:tcW w:w="2693" w:type="dxa"/>
            <w:tcMar>
              <w:top w:w="0" w:type="dxa"/>
              <w:left w:w="0" w:type="dxa"/>
              <w:bottom w:w="0" w:type="dxa"/>
              <w:right w:w="0" w:type="dxa"/>
            </w:tcMar>
            <w:vAlign w:val="center"/>
          </w:tcPr>
          <w:p w:rsidR="00170123" w:rsidRPr="00D61480" w:rsidRDefault="00170123" w:rsidP="00984D2D">
            <w:pPr>
              <w:widowControl/>
              <w:adjustRightInd w:val="0"/>
              <w:snapToGrid w:val="0"/>
              <w:jc w:val="center"/>
              <w:rPr>
                <w:rFonts w:ascii="新細明體" w:hAnsi="新細明體" w:cs="Arial Unicode MS"/>
                <w:snapToGrid w:val="0"/>
                <w:kern w:val="0"/>
                <w:sz w:val="20"/>
              </w:rPr>
            </w:pPr>
            <w:r w:rsidRPr="00D61480">
              <w:rPr>
                <w:rFonts w:ascii="新細明體" w:hAnsi="新細明體" w:hint="eastAsia"/>
                <w:snapToGrid w:val="0"/>
                <w:kern w:val="0"/>
                <w:sz w:val="20"/>
              </w:rPr>
              <w:t>已</w:t>
            </w:r>
            <w:r w:rsidRPr="00D61480">
              <w:rPr>
                <w:rFonts w:ascii="新細明體" w:hAnsi="新細明體" w:cs="Arial Unicode MS" w:hint="eastAsia"/>
                <w:snapToGrid w:val="0"/>
                <w:kern w:val="0"/>
                <w:sz w:val="20"/>
              </w:rPr>
              <w:t>於</w:t>
            </w:r>
            <w:r>
              <w:rPr>
                <w:rFonts w:ascii="新細明體" w:hAnsi="新細明體" w:cs="Arial Unicode MS" w:hint="eastAsia"/>
                <w:snapToGrid w:val="0"/>
                <w:kern w:val="0"/>
                <w:sz w:val="20"/>
              </w:rPr>
              <w:t xml:space="preserve">2019/1/10 </w:t>
            </w:r>
            <w:r w:rsidRPr="00D61480">
              <w:rPr>
                <w:rFonts w:ascii="新細明體" w:hAnsi="新細明體" w:cs="Arial Unicode MS" w:hint="eastAsia"/>
                <w:snapToGrid w:val="0"/>
                <w:kern w:val="0"/>
                <w:sz w:val="20"/>
              </w:rPr>
              <w:t xml:space="preserve">  </w:t>
            </w:r>
          </w:p>
          <w:p w:rsidR="00170123" w:rsidRDefault="00170123" w:rsidP="00984D2D">
            <w:pPr>
              <w:widowControl/>
              <w:adjustRightInd w:val="0"/>
              <w:snapToGrid w:val="0"/>
              <w:jc w:val="center"/>
              <w:rPr>
                <w:rFonts w:ascii="新細明體" w:hAnsi="新細明體" w:cs="Arial Unicode MS"/>
                <w:snapToGrid w:val="0"/>
                <w:kern w:val="0"/>
                <w:sz w:val="20"/>
              </w:rPr>
            </w:pPr>
            <w:r>
              <w:rPr>
                <w:rFonts w:ascii="新細明體" w:hAnsi="新細明體" w:cs="Arial Unicode MS" w:hint="eastAsia"/>
                <w:snapToGrid w:val="0"/>
                <w:kern w:val="0"/>
                <w:sz w:val="20"/>
              </w:rPr>
              <w:t>2018/19年度</w:t>
            </w:r>
          </w:p>
          <w:p w:rsidR="00170123" w:rsidRDefault="00170123" w:rsidP="00984D2D">
            <w:pPr>
              <w:widowControl/>
              <w:adjustRightInd w:val="0"/>
              <w:snapToGrid w:val="0"/>
              <w:jc w:val="center"/>
              <w:rPr>
                <w:rFonts w:ascii="新細明體" w:hAnsi="新細明體"/>
                <w:snapToGrid w:val="0"/>
                <w:kern w:val="0"/>
                <w:sz w:val="20"/>
              </w:rPr>
            </w:pPr>
            <w:r>
              <w:rPr>
                <w:rFonts w:ascii="新細明體" w:hAnsi="新細明體" w:cs="Arial Unicode MS" w:hint="eastAsia"/>
                <w:snapToGrid w:val="0"/>
                <w:kern w:val="0"/>
                <w:sz w:val="20"/>
              </w:rPr>
              <w:t>第二次</w:t>
            </w:r>
            <w:r w:rsidRPr="00D61480">
              <w:rPr>
                <w:rFonts w:ascii="新細明體" w:hAnsi="新細明體" w:cs="Arial Unicode MS" w:hint="eastAsia"/>
                <w:snapToGrid w:val="0"/>
                <w:kern w:val="0"/>
                <w:sz w:val="20"/>
              </w:rPr>
              <w:t>法團校董會報告</w:t>
            </w:r>
          </w:p>
        </w:tc>
        <w:tc>
          <w:tcPr>
            <w:tcW w:w="993" w:type="dxa"/>
            <w:tcMar>
              <w:top w:w="0" w:type="dxa"/>
              <w:left w:w="0" w:type="dxa"/>
              <w:bottom w:w="0" w:type="dxa"/>
              <w:right w:w="0" w:type="dxa"/>
            </w:tcMar>
            <w:vAlign w:val="center"/>
          </w:tcPr>
          <w:p w:rsidR="00170123" w:rsidRPr="00D61480"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註銷</w:t>
            </w:r>
          </w:p>
        </w:tc>
      </w:tr>
      <w:tr w:rsidR="007129B4" w:rsidRPr="00D61480" w:rsidTr="008602C4">
        <w:trPr>
          <w:trHeight w:val="937"/>
        </w:trPr>
        <w:tc>
          <w:tcPr>
            <w:tcW w:w="85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1819</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D03</w:t>
            </w:r>
          </w:p>
        </w:tc>
        <w:tc>
          <w:tcPr>
            <w:tcW w:w="170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孫文先生</w:t>
            </w:r>
          </w:p>
        </w:tc>
        <w:tc>
          <w:tcPr>
            <w:tcW w:w="1417"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N/A</w:t>
            </w:r>
          </w:p>
        </w:tc>
        <w:tc>
          <w:tcPr>
            <w:tcW w:w="2268"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《海盜尋寶》教具1盒</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(台幣$809)【價值$</w:t>
            </w:r>
            <w:r>
              <w:rPr>
                <w:rFonts w:ascii="新細明體" w:hAnsi="新細明體"/>
                <w:snapToGrid w:val="0"/>
                <w:kern w:val="0"/>
                <w:sz w:val="20"/>
              </w:rPr>
              <w:t>216.812</w:t>
            </w:r>
            <w:r>
              <w:rPr>
                <w:rFonts w:ascii="新細明體" w:hAnsi="新細明體" w:hint="eastAsia"/>
                <w:snapToGrid w:val="0"/>
                <w:kern w:val="0"/>
                <w:sz w:val="20"/>
              </w:rPr>
              <w:t>】</w:t>
            </w:r>
          </w:p>
        </w:tc>
        <w:tc>
          <w:tcPr>
            <w:tcW w:w="1560"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否</w:t>
            </w:r>
          </w:p>
        </w:tc>
        <w:tc>
          <w:tcPr>
            <w:tcW w:w="1134"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2018/9/11</w:t>
            </w:r>
          </w:p>
        </w:tc>
        <w:tc>
          <w:tcPr>
            <w:tcW w:w="170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數學科教具</w:t>
            </w:r>
          </w:p>
        </w:tc>
        <w:tc>
          <w:tcPr>
            <w:tcW w:w="1417"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w:t>
            </w:r>
          </w:p>
        </w:tc>
        <w:tc>
          <w:tcPr>
            <w:tcW w:w="2693" w:type="dxa"/>
            <w:tcMar>
              <w:top w:w="0" w:type="dxa"/>
              <w:left w:w="0" w:type="dxa"/>
              <w:bottom w:w="0" w:type="dxa"/>
              <w:right w:w="0" w:type="dxa"/>
            </w:tcMar>
            <w:vAlign w:val="center"/>
          </w:tcPr>
          <w:p w:rsidR="00170123" w:rsidRPr="00D61480" w:rsidRDefault="00170123" w:rsidP="00984D2D">
            <w:pPr>
              <w:widowControl/>
              <w:adjustRightInd w:val="0"/>
              <w:snapToGrid w:val="0"/>
              <w:jc w:val="center"/>
              <w:rPr>
                <w:rFonts w:ascii="新細明體" w:hAnsi="新細明體" w:cs="Arial Unicode MS"/>
                <w:snapToGrid w:val="0"/>
                <w:kern w:val="0"/>
                <w:sz w:val="20"/>
              </w:rPr>
            </w:pPr>
            <w:r w:rsidRPr="00D61480">
              <w:rPr>
                <w:rFonts w:ascii="新細明體" w:hAnsi="新細明體" w:hint="eastAsia"/>
                <w:snapToGrid w:val="0"/>
                <w:kern w:val="0"/>
                <w:sz w:val="20"/>
              </w:rPr>
              <w:t>已</w:t>
            </w:r>
            <w:r w:rsidRPr="00D61480">
              <w:rPr>
                <w:rFonts w:ascii="新細明體" w:hAnsi="新細明體" w:cs="Arial Unicode MS" w:hint="eastAsia"/>
                <w:snapToGrid w:val="0"/>
                <w:kern w:val="0"/>
                <w:sz w:val="20"/>
              </w:rPr>
              <w:t>於</w:t>
            </w:r>
            <w:r>
              <w:rPr>
                <w:rFonts w:ascii="新細明體" w:hAnsi="新細明體" w:cs="Arial Unicode MS" w:hint="eastAsia"/>
                <w:snapToGrid w:val="0"/>
                <w:kern w:val="0"/>
                <w:sz w:val="20"/>
              </w:rPr>
              <w:t xml:space="preserve">2019/1/10 </w:t>
            </w:r>
            <w:r w:rsidRPr="00D61480">
              <w:rPr>
                <w:rFonts w:ascii="新細明體" w:hAnsi="新細明體" w:cs="Arial Unicode MS" w:hint="eastAsia"/>
                <w:snapToGrid w:val="0"/>
                <w:kern w:val="0"/>
                <w:sz w:val="20"/>
              </w:rPr>
              <w:t xml:space="preserve">  </w:t>
            </w:r>
          </w:p>
          <w:p w:rsidR="00170123" w:rsidRDefault="00170123" w:rsidP="00984D2D">
            <w:pPr>
              <w:widowControl/>
              <w:adjustRightInd w:val="0"/>
              <w:snapToGrid w:val="0"/>
              <w:jc w:val="center"/>
              <w:rPr>
                <w:rFonts w:ascii="新細明體" w:hAnsi="新細明體" w:cs="Arial Unicode MS"/>
                <w:snapToGrid w:val="0"/>
                <w:kern w:val="0"/>
                <w:sz w:val="20"/>
              </w:rPr>
            </w:pPr>
            <w:r>
              <w:rPr>
                <w:rFonts w:ascii="新細明體" w:hAnsi="新細明體" w:cs="Arial Unicode MS" w:hint="eastAsia"/>
                <w:snapToGrid w:val="0"/>
                <w:kern w:val="0"/>
                <w:sz w:val="20"/>
              </w:rPr>
              <w:t>2018/19年度</w:t>
            </w:r>
          </w:p>
          <w:p w:rsidR="00170123" w:rsidRDefault="00170123" w:rsidP="00984D2D">
            <w:pPr>
              <w:widowControl/>
              <w:adjustRightInd w:val="0"/>
              <w:snapToGrid w:val="0"/>
              <w:jc w:val="center"/>
              <w:rPr>
                <w:rFonts w:ascii="新細明體" w:hAnsi="新細明體"/>
                <w:snapToGrid w:val="0"/>
                <w:kern w:val="0"/>
                <w:sz w:val="20"/>
              </w:rPr>
            </w:pPr>
            <w:r>
              <w:rPr>
                <w:rFonts w:ascii="新細明體" w:hAnsi="新細明體" w:cs="Arial Unicode MS" w:hint="eastAsia"/>
                <w:snapToGrid w:val="0"/>
                <w:kern w:val="0"/>
                <w:sz w:val="20"/>
              </w:rPr>
              <w:t>第二次</w:t>
            </w:r>
            <w:r w:rsidRPr="00D61480">
              <w:rPr>
                <w:rFonts w:ascii="新細明體" w:hAnsi="新細明體" w:cs="Arial Unicode MS" w:hint="eastAsia"/>
                <w:snapToGrid w:val="0"/>
                <w:kern w:val="0"/>
                <w:sz w:val="20"/>
              </w:rPr>
              <w:t>法團校董會報告</w:t>
            </w:r>
          </w:p>
        </w:tc>
        <w:tc>
          <w:tcPr>
            <w:tcW w:w="993" w:type="dxa"/>
            <w:tcMar>
              <w:top w:w="0" w:type="dxa"/>
              <w:left w:w="0" w:type="dxa"/>
              <w:bottom w:w="0" w:type="dxa"/>
              <w:right w:w="0" w:type="dxa"/>
            </w:tcMar>
            <w:vAlign w:val="center"/>
          </w:tcPr>
          <w:p w:rsidR="00170123" w:rsidRPr="00D61480"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註銷</w:t>
            </w:r>
          </w:p>
        </w:tc>
      </w:tr>
      <w:tr w:rsidR="007129B4" w:rsidRPr="00D61480" w:rsidTr="008602C4">
        <w:trPr>
          <w:trHeight w:val="937"/>
        </w:trPr>
        <w:tc>
          <w:tcPr>
            <w:tcW w:w="85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1819</w:t>
            </w:r>
          </w:p>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D0</w:t>
            </w:r>
            <w:r>
              <w:rPr>
                <w:rFonts w:ascii="新細明體" w:hAnsi="新細明體"/>
                <w:snapToGrid w:val="0"/>
                <w:kern w:val="0"/>
                <w:sz w:val="20"/>
              </w:rPr>
              <w:t>4</w:t>
            </w:r>
          </w:p>
        </w:tc>
        <w:tc>
          <w:tcPr>
            <w:tcW w:w="170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sidRPr="008F04A2">
              <w:rPr>
                <w:rFonts w:ascii="新細明體" w:hAnsi="新細明體" w:hint="eastAsia"/>
                <w:snapToGrid w:val="0"/>
                <w:kern w:val="0"/>
                <w:sz w:val="20"/>
              </w:rPr>
              <w:t>明報報業有限公司</w:t>
            </w:r>
          </w:p>
        </w:tc>
        <w:tc>
          <w:tcPr>
            <w:tcW w:w="1417"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N/A</w:t>
            </w:r>
          </w:p>
        </w:tc>
        <w:tc>
          <w:tcPr>
            <w:tcW w:w="2268"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sidRPr="00324A38">
              <w:rPr>
                <w:rFonts w:ascii="新細明體" w:hAnsi="新細明體" w:hint="eastAsia"/>
                <w:snapToGrid w:val="0"/>
                <w:kern w:val="0"/>
                <w:sz w:val="20"/>
              </w:rPr>
              <w:t>《明報電子報》帳戶及</w:t>
            </w:r>
          </w:p>
          <w:p w:rsidR="00170123" w:rsidRDefault="00170123" w:rsidP="00984D2D">
            <w:pPr>
              <w:adjustRightInd w:val="0"/>
              <w:snapToGrid w:val="0"/>
              <w:jc w:val="center"/>
              <w:rPr>
                <w:rFonts w:ascii="新細明體" w:hAnsi="新細明體"/>
                <w:snapToGrid w:val="0"/>
                <w:kern w:val="0"/>
                <w:sz w:val="20"/>
              </w:rPr>
            </w:pPr>
            <w:r w:rsidRPr="00324A38">
              <w:rPr>
                <w:rFonts w:ascii="新細明體" w:hAnsi="新細明體" w:hint="eastAsia"/>
                <w:snapToGrid w:val="0"/>
                <w:kern w:val="0"/>
                <w:sz w:val="20"/>
              </w:rPr>
              <w:t>《一天一個二歷史故事》</w:t>
            </w:r>
          </w:p>
          <w:p w:rsidR="00170123" w:rsidRDefault="00170123" w:rsidP="00984D2D">
            <w:pPr>
              <w:adjustRightInd w:val="0"/>
              <w:snapToGrid w:val="0"/>
              <w:jc w:val="center"/>
              <w:rPr>
                <w:rFonts w:ascii="新細明體" w:hAnsi="新細明體"/>
                <w:snapToGrid w:val="0"/>
                <w:kern w:val="0"/>
                <w:sz w:val="20"/>
              </w:rPr>
            </w:pPr>
            <w:r w:rsidRPr="00324A38">
              <w:rPr>
                <w:rFonts w:ascii="新細明體" w:hAnsi="新細明體" w:hint="eastAsia"/>
                <w:snapToGrid w:val="0"/>
                <w:kern w:val="0"/>
                <w:sz w:val="20"/>
              </w:rPr>
              <w:t>2本【價值$834.00】</w:t>
            </w:r>
          </w:p>
        </w:tc>
        <w:tc>
          <w:tcPr>
            <w:tcW w:w="1560"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否</w:t>
            </w:r>
          </w:p>
        </w:tc>
        <w:tc>
          <w:tcPr>
            <w:tcW w:w="1134"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2018/9/3</w:t>
            </w:r>
          </w:p>
        </w:tc>
        <w:tc>
          <w:tcPr>
            <w:tcW w:w="1701"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r w:rsidRPr="008F04A2">
              <w:rPr>
                <w:rFonts w:ascii="新細明體" w:hAnsi="新細明體" w:hint="eastAsia"/>
                <w:snapToGrid w:val="0"/>
                <w:kern w:val="0"/>
                <w:sz w:val="20"/>
              </w:rPr>
              <w:t>供三至四年級，每班1份；供五至六年級，每班2份；</w:t>
            </w:r>
          </w:p>
        </w:tc>
        <w:tc>
          <w:tcPr>
            <w:tcW w:w="1417" w:type="dxa"/>
            <w:tcMar>
              <w:top w:w="0" w:type="dxa"/>
              <w:left w:w="0" w:type="dxa"/>
              <w:bottom w:w="0" w:type="dxa"/>
              <w:right w:w="0" w:type="dxa"/>
            </w:tcMar>
            <w:vAlign w:val="center"/>
          </w:tcPr>
          <w:p w:rsidR="00170123" w:rsidRDefault="00170123" w:rsidP="00984D2D">
            <w:pPr>
              <w:adjustRightInd w:val="0"/>
              <w:snapToGrid w:val="0"/>
              <w:jc w:val="center"/>
              <w:rPr>
                <w:rFonts w:ascii="新細明體" w:hAnsi="新細明體"/>
                <w:snapToGrid w:val="0"/>
                <w:kern w:val="0"/>
                <w:sz w:val="20"/>
              </w:rPr>
            </w:pPr>
          </w:p>
        </w:tc>
        <w:tc>
          <w:tcPr>
            <w:tcW w:w="2693" w:type="dxa"/>
            <w:tcMar>
              <w:top w:w="0" w:type="dxa"/>
              <w:left w:w="0" w:type="dxa"/>
              <w:bottom w:w="0" w:type="dxa"/>
              <w:right w:w="0" w:type="dxa"/>
            </w:tcMar>
            <w:vAlign w:val="center"/>
          </w:tcPr>
          <w:p w:rsidR="00170123" w:rsidRPr="00D61480" w:rsidRDefault="00170123" w:rsidP="00984D2D">
            <w:pPr>
              <w:widowControl/>
              <w:adjustRightInd w:val="0"/>
              <w:snapToGrid w:val="0"/>
              <w:jc w:val="center"/>
              <w:rPr>
                <w:rFonts w:ascii="新細明體" w:hAnsi="新細明體" w:cs="Arial Unicode MS"/>
                <w:snapToGrid w:val="0"/>
                <w:kern w:val="0"/>
                <w:sz w:val="20"/>
              </w:rPr>
            </w:pPr>
            <w:r w:rsidRPr="00D61480">
              <w:rPr>
                <w:rFonts w:ascii="新細明體" w:hAnsi="新細明體" w:hint="eastAsia"/>
                <w:snapToGrid w:val="0"/>
                <w:kern w:val="0"/>
                <w:sz w:val="20"/>
              </w:rPr>
              <w:t>已</w:t>
            </w:r>
            <w:r w:rsidRPr="00D61480">
              <w:rPr>
                <w:rFonts w:ascii="新細明體" w:hAnsi="新細明體" w:cs="Arial Unicode MS" w:hint="eastAsia"/>
                <w:snapToGrid w:val="0"/>
                <w:kern w:val="0"/>
                <w:sz w:val="20"/>
              </w:rPr>
              <w:t>於</w:t>
            </w:r>
            <w:r>
              <w:rPr>
                <w:rFonts w:ascii="新細明體" w:hAnsi="新細明體" w:cs="Arial Unicode MS" w:hint="eastAsia"/>
                <w:snapToGrid w:val="0"/>
                <w:kern w:val="0"/>
                <w:sz w:val="20"/>
              </w:rPr>
              <w:t xml:space="preserve">2019/1/10 </w:t>
            </w:r>
            <w:r w:rsidRPr="00D61480">
              <w:rPr>
                <w:rFonts w:ascii="新細明體" w:hAnsi="新細明體" w:cs="Arial Unicode MS" w:hint="eastAsia"/>
                <w:snapToGrid w:val="0"/>
                <w:kern w:val="0"/>
                <w:sz w:val="20"/>
              </w:rPr>
              <w:t xml:space="preserve">  </w:t>
            </w:r>
          </w:p>
          <w:p w:rsidR="00170123" w:rsidRDefault="00170123" w:rsidP="00984D2D">
            <w:pPr>
              <w:widowControl/>
              <w:adjustRightInd w:val="0"/>
              <w:snapToGrid w:val="0"/>
              <w:jc w:val="center"/>
              <w:rPr>
                <w:rFonts w:ascii="新細明體" w:hAnsi="新細明體" w:cs="Arial Unicode MS"/>
                <w:snapToGrid w:val="0"/>
                <w:kern w:val="0"/>
                <w:sz w:val="20"/>
              </w:rPr>
            </w:pPr>
            <w:r>
              <w:rPr>
                <w:rFonts w:ascii="新細明體" w:hAnsi="新細明體" w:cs="Arial Unicode MS" w:hint="eastAsia"/>
                <w:snapToGrid w:val="0"/>
                <w:kern w:val="0"/>
                <w:sz w:val="20"/>
              </w:rPr>
              <w:t>2018/19年度</w:t>
            </w:r>
          </w:p>
          <w:p w:rsidR="00170123" w:rsidRPr="00D61480" w:rsidRDefault="00170123" w:rsidP="00984D2D">
            <w:pPr>
              <w:widowControl/>
              <w:adjustRightInd w:val="0"/>
              <w:snapToGrid w:val="0"/>
              <w:jc w:val="center"/>
              <w:rPr>
                <w:rFonts w:ascii="新細明體" w:hAnsi="新細明體"/>
                <w:snapToGrid w:val="0"/>
                <w:kern w:val="0"/>
                <w:sz w:val="20"/>
              </w:rPr>
            </w:pPr>
            <w:r>
              <w:rPr>
                <w:rFonts w:ascii="新細明體" w:hAnsi="新細明體" w:cs="Arial Unicode MS" w:hint="eastAsia"/>
                <w:snapToGrid w:val="0"/>
                <w:kern w:val="0"/>
                <w:sz w:val="20"/>
              </w:rPr>
              <w:t>第二次</w:t>
            </w:r>
            <w:r w:rsidRPr="00D61480">
              <w:rPr>
                <w:rFonts w:ascii="新細明體" w:hAnsi="新細明體" w:cs="Arial Unicode MS" w:hint="eastAsia"/>
                <w:snapToGrid w:val="0"/>
                <w:kern w:val="0"/>
                <w:sz w:val="20"/>
              </w:rPr>
              <w:t>法團校董會報告</w:t>
            </w:r>
          </w:p>
        </w:tc>
        <w:tc>
          <w:tcPr>
            <w:tcW w:w="993" w:type="dxa"/>
            <w:tcMar>
              <w:top w:w="0" w:type="dxa"/>
              <w:left w:w="0" w:type="dxa"/>
              <w:bottom w:w="0" w:type="dxa"/>
              <w:right w:w="0" w:type="dxa"/>
            </w:tcMar>
            <w:vAlign w:val="center"/>
          </w:tcPr>
          <w:p w:rsidR="00170123" w:rsidRPr="00D61480" w:rsidRDefault="00170123" w:rsidP="00984D2D">
            <w:pPr>
              <w:adjustRightInd w:val="0"/>
              <w:snapToGrid w:val="0"/>
              <w:jc w:val="center"/>
              <w:rPr>
                <w:rFonts w:ascii="新細明體" w:hAnsi="新細明體"/>
                <w:snapToGrid w:val="0"/>
                <w:kern w:val="0"/>
                <w:sz w:val="20"/>
              </w:rPr>
            </w:pPr>
            <w:r>
              <w:rPr>
                <w:rFonts w:ascii="新細明體" w:hAnsi="新細明體" w:hint="eastAsia"/>
                <w:snapToGrid w:val="0"/>
                <w:kern w:val="0"/>
                <w:sz w:val="20"/>
              </w:rPr>
              <w:t>註銷</w:t>
            </w:r>
          </w:p>
        </w:tc>
      </w:tr>
    </w:tbl>
    <w:p w:rsidR="00170123" w:rsidRPr="00137E80" w:rsidRDefault="00170123" w:rsidP="00984D2D">
      <w:pPr>
        <w:pStyle w:val="Default"/>
        <w:tabs>
          <w:tab w:val="left" w:pos="2410"/>
        </w:tabs>
        <w:spacing w:line="0" w:lineRule="atLeast"/>
      </w:pPr>
    </w:p>
    <w:sectPr w:rsidR="00170123" w:rsidRPr="00137E80" w:rsidSect="00984D2D">
      <w:pgSz w:w="16838" w:h="11906" w:orient="landscape" w:code="9"/>
      <w:pgMar w:top="624" w:right="1389" w:bottom="992" w:left="851" w:header="851" w:footer="68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336" w:rsidRDefault="00377336">
      <w:r>
        <w:separator/>
      </w:r>
    </w:p>
  </w:endnote>
  <w:endnote w:type="continuationSeparator" w:id="0">
    <w:p w:rsidR="00377336" w:rsidRDefault="0037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TB7CF9C5CtCID-WinCharSetFFFF-H">
    <w:altName w:val="SimSun"/>
    <w:panose1 w:val="00000000000000000000"/>
    <w:charset w:val="86"/>
    <w:family w:val="auto"/>
    <w:notTrueType/>
    <w:pitch w:val="default"/>
    <w:sig w:usb0="00000001" w:usb1="080E0000" w:usb2="00000010" w:usb3="00000000" w:csb0="0004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ˎ̥">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全真顏體">
    <w:altName w:val="新細明體"/>
    <w:charset w:val="88"/>
    <w:family w:val="modern"/>
    <w:pitch w:val="fixed"/>
    <w:sig w:usb0="00000001" w:usb1="08080000" w:usb2="00000010" w:usb3="00000000" w:csb0="00100000" w:csb1="00000000"/>
  </w:font>
  <w:font w:name="全真中黑體">
    <w:altName w:val="新細明體"/>
    <w:charset w:val="88"/>
    <w:family w:val="modern"/>
    <w:pitch w:val="fixed"/>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Gungsuh">
    <w:panose1 w:val="02030600000101010101"/>
    <w:charset w:val="81"/>
    <w:family w:val="roman"/>
    <w:pitch w:val="variable"/>
    <w:sig w:usb0="B00002AF" w:usb1="69D77CFB" w:usb2="00000030" w:usb3="00000000" w:csb0="0008009F" w:csb1="00000000"/>
  </w:font>
  <w:font w:name="????">
    <w:altName w:val="Kartika"/>
    <w:panose1 w:val="00000000000000000000"/>
    <w:charset w:val="00"/>
    <w:family w:val="auto"/>
    <w:notTrueType/>
    <w:pitch w:val="default"/>
    <w:sig w:usb0="00000003" w:usb1="00000000" w:usb2="00000000" w:usb3="00000000" w:csb0="00000001" w:csb1="00000000"/>
  </w:font>
  <w:font w:name="???">
    <w:altName w:val="Courier New"/>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336" w:rsidRPr="008E45F4" w:rsidRDefault="00FF7D0D" w:rsidP="00994890">
    <w:pPr>
      <w:pStyle w:val="ad"/>
      <w:jc w:val="center"/>
    </w:pPr>
    <w:r>
      <w:rPr>
        <w:noProof/>
        <w:lang w:val="zh-TW"/>
      </w:rPr>
      <w:fldChar w:fldCharType="begin"/>
    </w:r>
    <w:r w:rsidR="00377336">
      <w:rPr>
        <w:noProof/>
        <w:lang w:val="zh-TW"/>
      </w:rPr>
      <w:instrText xml:space="preserve"> PAGE   \* MERGEFORMAT </w:instrText>
    </w:r>
    <w:r>
      <w:rPr>
        <w:noProof/>
        <w:lang w:val="zh-TW"/>
      </w:rPr>
      <w:fldChar w:fldCharType="separate"/>
    </w:r>
    <w:r w:rsidR="005D2CAD">
      <w:rPr>
        <w:noProof/>
        <w:lang w:val="zh-TW"/>
      </w:rPr>
      <w:t>53</w:t>
    </w:r>
    <w:r>
      <w:rPr>
        <w:noProof/>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336" w:rsidRDefault="00377336" w:rsidP="003E47FD">
    <w:pPr>
      <w:pStyle w:val="ad"/>
    </w:pPr>
    <w:r>
      <w:rPr>
        <w:rFonts w:hint="eastAsia"/>
      </w:rPr>
      <w:t>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336" w:rsidRDefault="005D2CAD" w:rsidP="008B3D20">
    <w:pPr>
      <w:pStyle w:val="ad"/>
      <w:jc w:val="center"/>
    </w:pPr>
    <w:r>
      <w:rPr>
        <w:noProof/>
        <w:lang w:val="zh-TW"/>
      </w:rPr>
      <w:fldChar w:fldCharType="begin"/>
    </w:r>
    <w:r>
      <w:rPr>
        <w:noProof/>
        <w:lang w:val="zh-TW"/>
      </w:rPr>
      <w:instrText>PAGE   \* MERGEFORMAT</w:instrText>
    </w:r>
    <w:r>
      <w:rPr>
        <w:noProof/>
        <w:lang w:val="zh-TW"/>
      </w:rPr>
      <w:fldChar w:fldCharType="separate"/>
    </w:r>
    <w:r>
      <w:rPr>
        <w:noProof/>
        <w:lang w:val="zh-TW"/>
      </w:rPr>
      <w:t>64</w:t>
    </w:r>
    <w:r>
      <w:rPr>
        <w:noProof/>
        <w:lang w:val="zh-TW"/>
      </w:rPr>
      <w:fldChar w:fldCharType="end"/>
    </w:r>
  </w:p>
  <w:p w:rsidR="00377336" w:rsidRDefault="00377336">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336" w:rsidRDefault="005D2CAD" w:rsidP="008B3D20">
    <w:pPr>
      <w:pStyle w:val="ad"/>
      <w:jc w:val="center"/>
    </w:pPr>
    <w:r>
      <w:rPr>
        <w:noProof/>
        <w:lang w:val="zh-TW"/>
      </w:rPr>
      <w:fldChar w:fldCharType="begin"/>
    </w:r>
    <w:r>
      <w:rPr>
        <w:noProof/>
        <w:lang w:val="zh-TW"/>
      </w:rPr>
      <w:instrText>PAGE   \* MERGEFORMAT</w:instrText>
    </w:r>
    <w:r>
      <w:rPr>
        <w:noProof/>
        <w:lang w:val="zh-TW"/>
      </w:rPr>
      <w:fldChar w:fldCharType="separate"/>
    </w:r>
    <w:r>
      <w:rPr>
        <w:noProof/>
        <w:lang w:val="zh-TW"/>
      </w:rPr>
      <w:t>67</w:t>
    </w:r>
    <w:r>
      <w:rPr>
        <w:noProof/>
        <w:lang w:val="zh-TW"/>
      </w:rPr>
      <w:fldChar w:fldCharType="end"/>
    </w:r>
  </w:p>
  <w:p w:rsidR="00377336" w:rsidRDefault="00377336">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336" w:rsidRDefault="00FF7D0D" w:rsidP="008B3D20">
    <w:pPr>
      <w:pStyle w:val="ad"/>
      <w:framePr w:w="11481" w:wrap="auto" w:vAnchor="text" w:hAnchor="page" w:x="241" w:y="153"/>
      <w:jc w:val="center"/>
      <w:rPr>
        <w:rStyle w:val="af0"/>
      </w:rPr>
    </w:pPr>
    <w:r>
      <w:rPr>
        <w:rStyle w:val="af0"/>
      </w:rPr>
      <w:fldChar w:fldCharType="begin"/>
    </w:r>
    <w:r w:rsidR="00377336">
      <w:rPr>
        <w:rStyle w:val="af0"/>
      </w:rPr>
      <w:instrText xml:space="preserve">PAGE  </w:instrText>
    </w:r>
    <w:r>
      <w:rPr>
        <w:rStyle w:val="af0"/>
      </w:rPr>
      <w:fldChar w:fldCharType="separate"/>
    </w:r>
    <w:r w:rsidR="005D2CAD">
      <w:rPr>
        <w:rStyle w:val="af0"/>
        <w:noProof/>
      </w:rPr>
      <w:t>87</w:t>
    </w:r>
    <w:r>
      <w:rPr>
        <w:rStyle w:val="af0"/>
      </w:rPr>
      <w:fldChar w:fldCharType="end"/>
    </w:r>
  </w:p>
  <w:p w:rsidR="00377336" w:rsidRDefault="00377336" w:rsidP="008B3D20">
    <w:pPr>
      <w:pStyle w:val="ad"/>
      <w:ind w:right="360"/>
      <w:jc w:val="center"/>
      <w:rPr>
        <w:lang w:eastAsia="zh-HK"/>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336" w:rsidRDefault="00FF7D0D" w:rsidP="00994890">
    <w:pPr>
      <w:pStyle w:val="ad"/>
      <w:jc w:val="center"/>
    </w:pPr>
    <w:r>
      <w:rPr>
        <w:rStyle w:val="af0"/>
      </w:rPr>
      <w:fldChar w:fldCharType="begin"/>
    </w:r>
    <w:r w:rsidR="00377336">
      <w:rPr>
        <w:rStyle w:val="af0"/>
      </w:rPr>
      <w:instrText xml:space="preserve">PAGE  </w:instrText>
    </w:r>
    <w:r>
      <w:rPr>
        <w:rStyle w:val="af0"/>
      </w:rPr>
      <w:fldChar w:fldCharType="separate"/>
    </w:r>
    <w:r w:rsidR="005D2CAD">
      <w:rPr>
        <w:rStyle w:val="af0"/>
        <w:noProof/>
      </w:rPr>
      <w:t>101</w:t>
    </w:r>
    <w:r>
      <w:rPr>
        <w:rStyle w:val="af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336" w:rsidRDefault="00377336">
      <w:r>
        <w:separator/>
      </w:r>
    </w:p>
  </w:footnote>
  <w:footnote w:type="continuationSeparator" w:id="0">
    <w:p w:rsidR="00377336" w:rsidRDefault="003773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336" w:rsidRPr="002D207B" w:rsidRDefault="00377336" w:rsidP="00AB31E1">
    <w:pPr>
      <w:pStyle w:val="ab"/>
      <w:spacing w:line="360" w:lineRule="auto"/>
      <w:ind w:right="200"/>
      <w:jc w:val="right"/>
      <w:rPr>
        <w:b/>
        <w:color w:val="548DD4" w:themeColor="text2" w:themeTint="99"/>
      </w:rPr>
    </w:pPr>
    <w:r w:rsidRPr="002D207B">
      <w:rPr>
        <w:rFonts w:cs="新細明體" w:hint="eastAsia"/>
        <w:b/>
        <w:color w:val="548DD4" w:themeColor="text2" w:themeTint="99"/>
      </w:rPr>
      <w:t>保良局梁周順琴小學</w:t>
    </w:r>
    <w:r w:rsidRPr="002D207B">
      <w:rPr>
        <w:b/>
        <w:color w:val="548DD4" w:themeColor="text2" w:themeTint="99"/>
      </w:rPr>
      <w:t>1</w:t>
    </w:r>
    <w:r>
      <w:rPr>
        <w:rFonts w:hint="eastAsia"/>
        <w:b/>
        <w:color w:val="548DD4" w:themeColor="text2" w:themeTint="99"/>
        <w:lang w:eastAsia="zh-HK"/>
      </w:rPr>
      <w:t>8</w:t>
    </w:r>
    <w:r w:rsidRPr="002D207B">
      <w:rPr>
        <w:b/>
        <w:color w:val="548DD4" w:themeColor="text2" w:themeTint="99"/>
      </w:rPr>
      <w:t>-1</w:t>
    </w:r>
    <w:r>
      <w:rPr>
        <w:rFonts w:hint="eastAsia"/>
        <w:b/>
        <w:color w:val="548DD4" w:themeColor="text2" w:themeTint="99"/>
        <w:lang w:eastAsia="zh-HK"/>
      </w:rPr>
      <w:t>9</w:t>
    </w:r>
    <w:r w:rsidRPr="002D207B">
      <w:rPr>
        <w:rFonts w:cs="新細明體" w:hint="eastAsia"/>
        <w:b/>
        <w:color w:val="548DD4" w:themeColor="text2" w:themeTint="99"/>
      </w:rPr>
      <w:t>年度周年報告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9128518"/>
    <w:lvl w:ilvl="0">
      <w:start w:val="1"/>
      <w:numFmt w:val="bullet"/>
      <w:pStyle w:val="a"/>
      <w:lvlText w:val=""/>
      <w:lvlJc w:val="left"/>
      <w:pPr>
        <w:tabs>
          <w:tab w:val="num" w:pos="361"/>
        </w:tabs>
        <w:ind w:left="361" w:hanging="360"/>
      </w:pPr>
      <w:rPr>
        <w:rFonts w:ascii="Wingdings" w:hAnsi="Wingdings" w:cs="Wingdings" w:hint="default"/>
      </w:rPr>
    </w:lvl>
  </w:abstractNum>
  <w:abstractNum w:abstractNumId="1" w15:restartNumberingAfterBreak="0">
    <w:nsid w:val="00000003"/>
    <w:multiLevelType w:val="multilevel"/>
    <w:tmpl w:val="B6206FC2"/>
    <w:name w:val="WW8Num4"/>
    <w:lvl w:ilvl="0">
      <w:start w:val="1"/>
      <w:numFmt w:val="bullet"/>
      <w:lvlText w:val=""/>
      <w:lvlJc w:val="left"/>
      <w:pPr>
        <w:tabs>
          <w:tab w:val="num" w:pos="480"/>
        </w:tabs>
        <w:ind w:left="480" w:hanging="480"/>
      </w:pPr>
      <w:rPr>
        <w:rFonts w:ascii="Wingdings" w:hAnsi="Wingdings" w:hint="default"/>
        <w:sz w:val="24"/>
        <w:szCs w:val="24"/>
      </w:rPr>
    </w:lvl>
    <w:lvl w:ilvl="1">
      <w:start w:val="1"/>
      <w:numFmt w:val="decimal"/>
      <w:lvlText w:val="%2."/>
      <w:lvlJc w:val="left"/>
      <w:pPr>
        <w:tabs>
          <w:tab w:val="num" w:pos="1215"/>
        </w:tabs>
        <w:ind w:left="1215" w:hanging="735"/>
      </w:pPr>
      <w:rPr>
        <w:rFonts w:ascii="Times New Roman" w:eastAsia="TTB7CF9C5CtCID-WinCharSetFFFF-H" w:hAnsi="Times New Roman" w:hint="default"/>
      </w:rPr>
    </w:lvl>
    <w:lvl w:ilvl="2">
      <w:start w:val="1"/>
      <w:numFmt w:val="bullet"/>
      <w:lvlText w:val=""/>
      <w:lvlJc w:val="left"/>
      <w:pPr>
        <w:tabs>
          <w:tab w:val="num" w:pos="1440"/>
        </w:tabs>
        <w:ind w:left="1440" w:hanging="480"/>
      </w:pPr>
      <w:rPr>
        <w:rFonts w:ascii="Wingdings" w:hAnsi="Wingdings"/>
      </w:rPr>
    </w:lvl>
    <w:lvl w:ilvl="3">
      <w:start w:val="1"/>
      <w:numFmt w:val="bullet"/>
      <w:lvlText w:val=""/>
      <w:lvlJc w:val="left"/>
      <w:pPr>
        <w:tabs>
          <w:tab w:val="num" w:pos="1920"/>
        </w:tabs>
        <w:ind w:left="1920" w:hanging="480"/>
      </w:pPr>
      <w:rPr>
        <w:rFonts w:ascii="Wingdings" w:hAnsi="Wingdings"/>
      </w:rPr>
    </w:lvl>
    <w:lvl w:ilvl="4">
      <w:start w:val="1"/>
      <w:numFmt w:val="bullet"/>
      <w:lvlText w:val=""/>
      <w:lvlJc w:val="left"/>
      <w:pPr>
        <w:tabs>
          <w:tab w:val="num" w:pos="2400"/>
        </w:tabs>
        <w:ind w:left="2400" w:hanging="480"/>
      </w:pPr>
      <w:rPr>
        <w:rFonts w:ascii="Wingdings" w:hAnsi="Wingdings"/>
      </w:rPr>
    </w:lvl>
    <w:lvl w:ilvl="5">
      <w:start w:val="1"/>
      <w:numFmt w:val="bullet"/>
      <w:lvlText w:val=""/>
      <w:lvlJc w:val="left"/>
      <w:pPr>
        <w:tabs>
          <w:tab w:val="num" w:pos="2880"/>
        </w:tabs>
        <w:ind w:left="2880" w:hanging="480"/>
      </w:pPr>
      <w:rPr>
        <w:rFonts w:ascii="Wingdings" w:hAnsi="Wingdings"/>
      </w:rPr>
    </w:lvl>
    <w:lvl w:ilvl="6">
      <w:start w:val="1"/>
      <w:numFmt w:val="bullet"/>
      <w:lvlText w:val=""/>
      <w:lvlJc w:val="left"/>
      <w:pPr>
        <w:tabs>
          <w:tab w:val="num" w:pos="3360"/>
        </w:tabs>
        <w:ind w:left="3360" w:hanging="480"/>
      </w:pPr>
      <w:rPr>
        <w:rFonts w:ascii="Wingdings" w:hAnsi="Wingdings"/>
      </w:rPr>
    </w:lvl>
    <w:lvl w:ilvl="7">
      <w:start w:val="1"/>
      <w:numFmt w:val="bullet"/>
      <w:lvlText w:val=""/>
      <w:lvlJc w:val="left"/>
      <w:pPr>
        <w:tabs>
          <w:tab w:val="num" w:pos="3840"/>
        </w:tabs>
        <w:ind w:left="3840" w:hanging="480"/>
      </w:pPr>
      <w:rPr>
        <w:rFonts w:ascii="Wingdings" w:hAnsi="Wingdings"/>
      </w:rPr>
    </w:lvl>
    <w:lvl w:ilvl="8">
      <w:start w:val="1"/>
      <w:numFmt w:val="bullet"/>
      <w:lvlText w:val=""/>
      <w:lvlJc w:val="left"/>
      <w:pPr>
        <w:tabs>
          <w:tab w:val="num" w:pos="4320"/>
        </w:tabs>
        <w:ind w:left="4320" w:hanging="480"/>
      </w:pPr>
      <w:rPr>
        <w:rFonts w:ascii="Wingdings" w:hAnsi="Wingdings"/>
      </w:rPr>
    </w:lvl>
  </w:abstractNum>
  <w:abstractNum w:abstractNumId="2" w15:restartNumberingAfterBreak="0">
    <w:nsid w:val="01105F6A"/>
    <w:multiLevelType w:val="hybridMultilevel"/>
    <w:tmpl w:val="1BD2CEC8"/>
    <w:lvl w:ilvl="0" w:tplc="598AA0B6">
      <w:start w:val="1"/>
      <w:numFmt w:val="decimal"/>
      <w:lvlText w:val="%1."/>
      <w:lvlJc w:val="left"/>
      <w:pPr>
        <w:tabs>
          <w:tab w:val="num" w:pos="705"/>
        </w:tabs>
        <w:ind w:left="705" w:hanging="585"/>
      </w:pPr>
      <w:rPr>
        <w:rFonts w:ascii="新細明體" w:eastAsia="新細明體" w:hAnsi="新細明體" w:hint="default"/>
        <w:b w:val="0"/>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15:restartNumberingAfterBreak="0">
    <w:nsid w:val="01554781"/>
    <w:multiLevelType w:val="multilevel"/>
    <w:tmpl w:val="FFFFFFFF"/>
    <w:lvl w:ilvl="0">
      <w:start w:val="1"/>
      <w:numFmt w:val="decimal"/>
      <w:lvlText w:val="%1."/>
      <w:lvlJc w:val="left"/>
      <w:pPr>
        <w:ind w:left="360"/>
      </w:pPr>
      <w:rPr>
        <w:u w:val="none"/>
        <w:vertAlign w:val="baseline"/>
      </w:rPr>
    </w:lvl>
    <w:lvl w:ilvl="1">
      <w:start w:val="1"/>
      <w:numFmt w:val="decimal"/>
      <w:lvlText w:val="%2、"/>
      <w:lvlJc w:val="left"/>
      <w:pPr>
        <w:ind w:left="960" w:firstLine="480"/>
      </w:pPr>
      <w:rPr>
        <w:vertAlign w:val="baseline"/>
      </w:rPr>
    </w:lvl>
    <w:lvl w:ilvl="2">
      <w:start w:val="1"/>
      <w:numFmt w:val="lowerRoman"/>
      <w:lvlText w:val="%3."/>
      <w:lvlJc w:val="right"/>
      <w:pPr>
        <w:ind w:left="1440" w:firstLine="960"/>
      </w:pPr>
      <w:rPr>
        <w:vertAlign w:val="baseline"/>
      </w:rPr>
    </w:lvl>
    <w:lvl w:ilvl="3">
      <w:start w:val="1"/>
      <w:numFmt w:val="decimal"/>
      <w:lvlText w:val="%4."/>
      <w:lvlJc w:val="left"/>
      <w:pPr>
        <w:ind w:left="1920" w:firstLine="1440"/>
      </w:pPr>
      <w:rPr>
        <w:vertAlign w:val="baseline"/>
      </w:rPr>
    </w:lvl>
    <w:lvl w:ilvl="4">
      <w:start w:val="1"/>
      <w:numFmt w:val="decimal"/>
      <w:lvlText w:val="%5、"/>
      <w:lvlJc w:val="left"/>
      <w:pPr>
        <w:ind w:left="2400" w:firstLine="1920"/>
      </w:pPr>
      <w:rPr>
        <w:vertAlign w:val="baseline"/>
      </w:rPr>
    </w:lvl>
    <w:lvl w:ilvl="5">
      <w:start w:val="1"/>
      <w:numFmt w:val="lowerRoman"/>
      <w:lvlText w:val="%6."/>
      <w:lvlJc w:val="right"/>
      <w:pPr>
        <w:ind w:left="2880" w:firstLine="2400"/>
      </w:pPr>
      <w:rPr>
        <w:vertAlign w:val="baseline"/>
      </w:rPr>
    </w:lvl>
    <w:lvl w:ilvl="6">
      <w:start w:val="1"/>
      <w:numFmt w:val="decimal"/>
      <w:lvlText w:val="%7."/>
      <w:lvlJc w:val="left"/>
      <w:pPr>
        <w:ind w:left="3360" w:firstLine="2880"/>
      </w:pPr>
      <w:rPr>
        <w:vertAlign w:val="baseline"/>
      </w:rPr>
    </w:lvl>
    <w:lvl w:ilvl="7">
      <w:start w:val="1"/>
      <w:numFmt w:val="decimal"/>
      <w:lvlText w:val="%8、"/>
      <w:lvlJc w:val="left"/>
      <w:pPr>
        <w:ind w:left="3840" w:firstLine="3360"/>
      </w:pPr>
      <w:rPr>
        <w:vertAlign w:val="baseline"/>
      </w:rPr>
    </w:lvl>
    <w:lvl w:ilvl="8">
      <w:start w:val="1"/>
      <w:numFmt w:val="lowerRoman"/>
      <w:lvlText w:val="%9."/>
      <w:lvlJc w:val="right"/>
      <w:pPr>
        <w:ind w:left="4320" w:firstLine="3840"/>
      </w:pPr>
      <w:rPr>
        <w:vertAlign w:val="baseline"/>
      </w:rPr>
    </w:lvl>
  </w:abstractNum>
  <w:abstractNum w:abstractNumId="4" w15:restartNumberingAfterBreak="0">
    <w:nsid w:val="05E01D46"/>
    <w:multiLevelType w:val="hybridMultilevel"/>
    <w:tmpl w:val="2DA6BB22"/>
    <w:lvl w:ilvl="0" w:tplc="844E4964">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5F35A43"/>
    <w:multiLevelType w:val="hybridMultilevel"/>
    <w:tmpl w:val="03B6C32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7BA298F"/>
    <w:multiLevelType w:val="hybridMultilevel"/>
    <w:tmpl w:val="F59AAB52"/>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251"/>
        </w:tabs>
        <w:ind w:left="251" w:hanging="480"/>
      </w:pPr>
      <w:rPr>
        <w:rFonts w:ascii="Wingdings" w:hAnsi="Wingdings" w:cs="Wingdings" w:hint="default"/>
      </w:rPr>
    </w:lvl>
    <w:lvl w:ilvl="2" w:tplc="04090005">
      <w:start w:val="1"/>
      <w:numFmt w:val="bullet"/>
      <w:lvlText w:val=""/>
      <w:lvlJc w:val="left"/>
      <w:pPr>
        <w:tabs>
          <w:tab w:val="num" w:pos="731"/>
        </w:tabs>
        <w:ind w:left="731" w:hanging="480"/>
      </w:pPr>
      <w:rPr>
        <w:rFonts w:ascii="Wingdings" w:hAnsi="Wingdings" w:cs="Wingdings" w:hint="default"/>
      </w:rPr>
    </w:lvl>
    <w:lvl w:ilvl="3" w:tplc="04090001">
      <w:start w:val="1"/>
      <w:numFmt w:val="bullet"/>
      <w:lvlText w:val=""/>
      <w:lvlJc w:val="left"/>
      <w:pPr>
        <w:tabs>
          <w:tab w:val="num" w:pos="1211"/>
        </w:tabs>
        <w:ind w:left="1211" w:hanging="480"/>
      </w:pPr>
      <w:rPr>
        <w:rFonts w:ascii="Wingdings" w:hAnsi="Wingdings" w:cs="Wingdings" w:hint="default"/>
      </w:rPr>
    </w:lvl>
    <w:lvl w:ilvl="4" w:tplc="04090003">
      <w:start w:val="1"/>
      <w:numFmt w:val="bullet"/>
      <w:lvlText w:val=""/>
      <w:lvlJc w:val="left"/>
      <w:pPr>
        <w:tabs>
          <w:tab w:val="num" w:pos="1691"/>
        </w:tabs>
        <w:ind w:left="1691" w:hanging="480"/>
      </w:pPr>
      <w:rPr>
        <w:rFonts w:ascii="Wingdings" w:hAnsi="Wingdings" w:cs="Wingdings" w:hint="default"/>
      </w:rPr>
    </w:lvl>
    <w:lvl w:ilvl="5" w:tplc="04090005">
      <w:start w:val="1"/>
      <w:numFmt w:val="bullet"/>
      <w:lvlText w:val=""/>
      <w:lvlJc w:val="left"/>
      <w:pPr>
        <w:tabs>
          <w:tab w:val="num" w:pos="2171"/>
        </w:tabs>
        <w:ind w:left="2171" w:hanging="480"/>
      </w:pPr>
      <w:rPr>
        <w:rFonts w:ascii="Wingdings" w:hAnsi="Wingdings" w:cs="Wingdings" w:hint="default"/>
      </w:rPr>
    </w:lvl>
    <w:lvl w:ilvl="6" w:tplc="04090001">
      <w:start w:val="1"/>
      <w:numFmt w:val="bullet"/>
      <w:lvlText w:val=""/>
      <w:lvlJc w:val="left"/>
      <w:pPr>
        <w:tabs>
          <w:tab w:val="num" w:pos="2651"/>
        </w:tabs>
        <w:ind w:left="2651" w:hanging="480"/>
      </w:pPr>
      <w:rPr>
        <w:rFonts w:ascii="Wingdings" w:hAnsi="Wingdings" w:cs="Wingdings" w:hint="default"/>
      </w:rPr>
    </w:lvl>
    <w:lvl w:ilvl="7" w:tplc="04090003">
      <w:start w:val="1"/>
      <w:numFmt w:val="bullet"/>
      <w:lvlText w:val=""/>
      <w:lvlJc w:val="left"/>
      <w:pPr>
        <w:tabs>
          <w:tab w:val="num" w:pos="3131"/>
        </w:tabs>
        <w:ind w:left="3131" w:hanging="480"/>
      </w:pPr>
      <w:rPr>
        <w:rFonts w:ascii="Wingdings" w:hAnsi="Wingdings" w:cs="Wingdings" w:hint="default"/>
      </w:rPr>
    </w:lvl>
    <w:lvl w:ilvl="8" w:tplc="04090005">
      <w:start w:val="1"/>
      <w:numFmt w:val="bullet"/>
      <w:lvlText w:val=""/>
      <w:lvlJc w:val="left"/>
      <w:pPr>
        <w:tabs>
          <w:tab w:val="num" w:pos="3611"/>
        </w:tabs>
        <w:ind w:left="3611" w:hanging="480"/>
      </w:pPr>
      <w:rPr>
        <w:rFonts w:ascii="Wingdings" w:hAnsi="Wingdings" w:cs="Wingdings" w:hint="default"/>
      </w:rPr>
    </w:lvl>
  </w:abstractNum>
  <w:abstractNum w:abstractNumId="7" w15:restartNumberingAfterBreak="0">
    <w:nsid w:val="08985E81"/>
    <w:multiLevelType w:val="hybridMultilevel"/>
    <w:tmpl w:val="8D22EEC4"/>
    <w:lvl w:ilvl="0" w:tplc="FD544D1C">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AA33F79"/>
    <w:multiLevelType w:val="hybridMultilevel"/>
    <w:tmpl w:val="712C40F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B305363"/>
    <w:multiLevelType w:val="hybridMultilevel"/>
    <w:tmpl w:val="A6186A26"/>
    <w:lvl w:ilvl="0" w:tplc="04090001">
      <w:start w:val="1"/>
      <w:numFmt w:val="bullet"/>
      <w:lvlText w:val=""/>
      <w:lvlJc w:val="left"/>
      <w:pPr>
        <w:ind w:left="1189" w:hanging="480"/>
      </w:pPr>
      <w:rPr>
        <w:rFonts w:ascii="Wingdings" w:hAnsi="Wingdings" w:hint="default"/>
      </w:rPr>
    </w:lvl>
    <w:lvl w:ilvl="1" w:tplc="04090003" w:tentative="1">
      <w:start w:val="1"/>
      <w:numFmt w:val="bullet"/>
      <w:lvlText w:val=""/>
      <w:lvlJc w:val="left"/>
      <w:pPr>
        <w:ind w:left="1669" w:hanging="480"/>
      </w:pPr>
      <w:rPr>
        <w:rFonts w:ascii="Wingdings" w:hAnsi="Wingdings" w:hint="default"/>
      </w:rPr>
    </w:lvl>
    <w:lvl w:ilvl="2" w:tplc="04090005" w:tentative="1">
      <w:start w:val="1"/>
      <w:numFmt w:val="bullet"/>
      <w:lvlText w:val=""/>
      <w:lvlJc w:val="left"/>
      <w:pPr>
        <w:ind w:left="2149" w:hanging="480"/>
      </w:pPr>
      <w:rPr>
        <w:rFonts w:ascii="Wingdings" w:hAnsi="Wingdings" w:hint="default"/>
      </w:rPr>
    </w:lvl>
    <w:lvl w:ilvl="3" w:tplc="04090001" w:tentative="1">
      <w:start w:val="1"/>
      <w:numFmt w:val="bullet"/>
      <w:lvlText w:val=""/>
      <w:lvlJc w:val="left"/>
      <w:pPr>
        <w:ind w:left="2629" w:hanging="480"/>
      </w:pPr>
      <w:rPr>
        <w:rFonts w:ascii="Wingdings" w:hAnsi="Wingdings" w:hint="default"/>
      </w:rPr>
    </w:lvl>
    <w:lvl w:ilvl="4" w:tplc="04090003" w:tentative="1">
      <w:start w:val="1"/>
      <w:numFmt w:val="bullet"/>
      <w:lvlText w:val=""/>
      <w:lvlJc w:val="left"/>
      <w:pPr>
        <w:ind w:left="3109" w:hanging="480"/>
      </w:pPr>
      <w:rPr>
        <w:rFonts w:ascii="Wingdings" w:hAnsi="Wingdings" w:hint="default"/>
      </w:rPr>
    </w:lvl>
    <w:lvl w:ilvl="5" w:tplc="04090005" w:tentative="1">
      <w:start w:val="1"/>
      <w:numFmt w:val="bullet"/>
      <w:lvlText w:val=""/>
      <w:lvlJc w:val="left"/>
      <w:pPr>
        <w:ind w:left="3589" w:hanging="480"/>
      </w:pPr>
      <w:rPr>
        <w:rFonts w:ascii="Wingdings" w:hAnsi="Wingdings" w:hint="default"/>
      </w:rPr>
    </w:lvl>
    <w:lvl w:ilvl="6" w:tplc="04090001" w:tentative="1">
      <w:start w:val="1"/>
      <w:numFmt w:val="bullet"/>
      <w:lvlText w:val=""/>
      <w:lvlJc w:val="left"/>
      <w:pPr>
        <w:ind w:left="4069" w:hanging="480"/>
      </w:pPr>
      <w:rPr>
        <w:rFonts w:ascii="Wingdings" w:hAnsi="Wingdings" w:hint="default"/>
      </w:rPr>
    </w:lvl>
    <w:lvl w:ilvl="7" w:tplc="04090003" w:tentative="1">
      <w:start w:val="1"/>
      <w:numFmt w:val="bullet"/>
      <w:lvlText w:val=""/>
      <w:lvlJc w:val="left"/>
      <w:pPr>
        <w:ind w:left="4549" w:hanging="480"/>
      </w:pPr>
      <w:rPr>
        <w:rFonts w:ascii="Wingdings" w:hAnsi="Wingdings" w:hint="default"/>
      </w:rPr>
    </w:lvl>
    <w:lvl w:ilvl="8" w:tplc="04090005" w:tentative="1">
      <w:start w:val="1"/>
      <w:numFmt w:val="bullet"/>
      <w:lvlText w:val=""/>
      <w:lvlJc w:val="left"/>
      <w:pPr>
        <w:ind w:left="5029" w:hanging="480"/>
      </w:pPr>
      <w:rPr>
        <w:rFonts w:ascii="Wingdings" w:hAnsi="Wingdings" w:hint="default"/>
      </w:rPr>
    </w:lvl>
  </w:abstractNum>
  <w:abstractNum w:abstractNumId="10" w15:restartNumberingAfterBreak="0">
    <w:nsid w:val="0C461695"/>
    <w:multiLevelType w:val="hybridMultilevel"/>
    <w:tmpl w:val="32EAB894"/>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251"/>
        </w:tabs>
        <w:ind w:left="251" w:hanging="480"/>
      </w:pPr>
      <w:rPr>
        <w:rFonts w:ascii="Wingdings" w:hAnsi="Wingdings" w:cs="Wingdings" w:hint="default"/>
      </w:rPr>
    </w:lvl>
    <w:lvl w:ilvl="2" w:tplc="04090005">
      <w:start w:val="1"/>
      <w:numFmt w:val="bullet"/>
      <w:lvlText w:val=""/>
      <w:lvlJc w:val="left"/>
      <w:pPr>
        <w:tabs>
          <w:tab w:val="num" w:pos="731"/>
        </w:tabs>
        <w:ind w:left="731" w:hanging="480"/>
      </w:pPr>
      <w:rPr>
        <w:rFonts w:ascii="Wingdings" w:hAnsi="Wingdings" w:cs="Wingdings" w:hint="default"/>
      </w:rPr>
    </w:lvl>
    <w:lvl w:ilvl="3" w:tplc="04090001">
      <w:start w:val="1"/>
      <w:numFmt w:val="bullet"/>
      <w:lvlText w:val=""/>
      <w:lvlJc w:val="left"/>
      <w:pPr>
        <w:tabs>
          <w:tab w:val="num" w:pos="1211"/>
        </w:tabs>
        <w:ind w:left="1211" w:hanging="480"/>
      </w:pPr>
      <w:rPr>
        <w:rFonts w:ascii="Wingdings" w:hAnsi="Wingdings" w:cs="Wingdings" w:hint="default"/>
      </w:rPr>
    </w:lvl>
    <w:lvl w:ilvl="4" w:tplc="04090003">
      <w:start w:val="1"/>
      <w:numFmt w:val="bullet"/>
      <w:lvlText w:val=""/>
      <w:lvlJc w:val="left"/>
      <w:pPr>
        <w:tabs>
          <w:tab w:val="num" w:pos="1691"/>
        </w:tabs>
        <w:ind w:left="1691" w:hanging="480"/>
      </w:pPr>
      <w:rPr>
        <w:rFonts w:ascii="Wingdings" w:hAnsi="Wingdings" w:cs="Wingdings" w:hint="default"/>
      </w:rPr>
    </w:lvl>
    <w:lvl w:ilvl="5" w:tplc="04090005">
      <w:start w:val="1"/>
      <w:numFmt w:val="bullet"/>
      <w:lvlText w:val=""/>
      <w:lvlJc w:val="left"/>
      <w:pPr>
        <w:tabs>
          <w:tab w:val="num" w:pos="2171"/>
        </w:tabs>
        <w:ind w:left="2171" w:hanging="480"/>
      </w:pPr>
      <w:rPr>
        <w:rFonts w:ascii="Wingdings" w:hAnsi="Wingdings" w:cs="Wingdings" w:hint="default"/>
      </w:rPr>
    </w:lvl>
    <w:lvl w:ilvl="6" w:tplc="04090001">
      <w:start w:val="1"/>
      <w:numFmt w:val="bullet"/>
      <w:lvlText w:val=""/>
      <w:lvlJc w:val="left"/>
      <w:pPr>
        <w:tabs>
          <w:tab w:val="num" w:pos="2651"/>
        </w:tabs>
        <w:ind w:left="2651" w:hanging="480"/>
      </w:pPr>
      <w:rPr>
        <w:rFonts w:ascii="Wingdings" w:hAnsi="Wingdings" w:cs="Wingdings" w:hint="default"/>
      </w:rPr>
    </w:lvl>
    <w:lvl w:ilvl="7" w:tplc="04090003">
      <w:start w:val="1"/>
      <w:numFmt w:val="bullet"/>
      <w:lvlText w:val=""/>
      <w:lvlJc w:val="left"/>
      <w:pPr>
        <w:tabs>
          <w:tab w:val="num" w:pos="3131"/>
        </w:tabs>
        <w:ind w:left="3131" w:hanging="480"/>
      </w:pPr>
      <w:rPr>
        <w:rFonts w:ascii="Wingdings" w:hAnsi="Wingdings" w:cs="Wingdings" w:hint="default"/>
      </w:rPr>
    </w:lvl>
    <w:lvl w:ilvl="8" w:tplc="04090005">
      <w:start w:val="1"/>
      <w:numFmt w:val="bullet"/>
      <w:lvlText w:val=""/>
      <w:lvlJc w:val="left"/>
      <w:pPr>
        <w:tabs>
          <w:tab w:val="num" w:pos="3611"/>
        </w:tabs>
        <w:ind w:left="3611" w:hanging="480"/>
      </w:pPr>
      <w:rPr>
        <w:rFonts w:ascii="Wingdings" w:hAnsi="Wingdings" w:cs="Wingdings" w:hint="default"/>
      </w:rPr>
    </w:lvl>
  </w:abstractNum>
  <w:abstractNum w:abstractNumId="11" w15:restartNumberingAfterBreak="0">
    <w:nsid w:val="0D301CF9"/>
    <w:multiLevelType w:val="hybridMultilevel"/>
    <w:tmpl w:val="B46638D4"/>
    <w:lvl w:ilvl="0" w:tplc="0409000B">
      <w:start w:val="1"/>
      <w:numFmt w:val="bullet"/>
      <w:lvlText w:val=""/>
      <w:lvlJc w:val="left"/>
      <w:pPr>
        <w:ind w:left="564" w:hanging="480"/>
      </w:pPr>
      <w:rPr>
        <w:rFonts w:ascii="Wingdings" w:hAnsi="Wingdings" w:hint="default"/>
      </w:rPr>
    </w:lvl>
    <w:lvl w:ilvl="1" w:tplc="04090003" w:tentative="1">
      <w:start w:val="1"/>
      <w:numFmt w:val="bullet"/>
      <w:lvlText w:val=""/>
      <w:lvlJc w:val="left"/>
      <w:pPr>
        <w:ind w:left="1044" w:hanging="480"/>
      </w:pPr>
      <w:rPr>
        <w:rFonts w:ascii="Wingdings" w:hAnsi="Wingdings" w:hint="default"/>
      </w:rPr>
    </w:lvl>
    <w:lvl w:ilvl="2" w:tplc="04090005" w:tentative="1">
      <w:start w:val="1"/>
      <w:numFmt w:val="bullet"/>
      <w:lvlText w:val=""/>
      <w:lvlJc w:val="left"/>
      <w:pPr>
        <w:ind w:left="1524" w:hanging="480"/>
      </w:pPr>
      <w:rPr>
        <w:rFonts w:ascii="Wingdings" w:hAnsi="Wingdings" w:hint="default"/>
      </w:rPr>
    </w:lvl>
    <w:lvl w:ilvl="3" w:tplc="04090001" w:tentative="1">
      <w:start w:val="1"/>
      <w:numFmt w:val="bullet"/>
      <w:lvlText w:val=""/>
      <w:lvlJc w:val="left"/>
      <w:pPr>
        <w:ind w:left="2004" w:hanging="480"/>
      </w:pPr>
      <w:rPr>
        <w:rFonts w:ascii="Wingdings" w:hAnsi="Wingdings" w:hint="default"/>
      </w:rPr>
    </w:lvl>
    <w:lvl w:ilvl="4" w:tplc="04090003" w:tentative="1">
      <w:start w:val="1"/>
      <w:numFmt w:val="bullet"/>
      <w:lvlText w:val=""/>
      <w:lvlJc w:val="left"/>
      <w:pPr>
        <w:ind w:left="2484" w:hanging="480"/>
      </w:pPr>
      <w:rPr>
        <w:rFonts w:ascii="Wingdings" w:hAnsi="Wingdings" w:hint="default"/>
      </w:rPr>
    </w:lvl>
    <w:lvl w:ilvl="5" w:tplc="04090005" w:tentative="1">
      <w:start w:val="1"/>
      <w:numFmt w:val="bullet"/>
      <w:lvlText w:val=""/>
      <w:lvlJc w:val="left"/>
      <w:pPr>
        <w:ind w:left="2964" w:hanging="480"/>
      </w:pPr>
      <w:rPr>
        <w:rFonts w:ascii="Wingdings" w:hAnsi="Wingdings" w:hint="default"/>
      </w:rPr>
    </w:lvl>
    <w:lvl w:ilvl="6" w:tplc="04090001" w:tentative="1">
      <w:start w:val="1"/>
      <w:numFmt w:val="bullet"/>
      <w:lvlText w:val=""/>
      <w:lvlJc w:val="left"/>
      <w:pPr>
        <w:ind w:left="3444" w:hanging="480"/>
      </w:pPr>
      <w:rPr>
        <w:rFonts w:ascii="Wingdings" w:hAnsi="Wingdings" w:hint="default"/>
      </w:rPr>
    </w:lvl>
    <w:lvl w:ilvl="7" w:tplc="04090003" w:tentative="1">
      <w:start w:val="1"/>
      <w:numFmt w:val="bullet"/>
      <w:lvlText w:val=""/>
      <w:lvlJc w:val="left"/>
      <w:pPr>
        <w:ind w:left="3924" w:hanging="480"/>
      </w:pPr>
      <w:rPr>
        <w:rFonts w:ascii="Wingdings" w:hAnsi="Wingdings" w:hint="default"/>
      </w:rPr>
    </w:lvl>
    <w:lvl w:ilvl="8" w:tplc="04090005" w:tentative="1">
      <w:start w:val="1"/>
      <w:numFmt w:val="bullet"/>
      <w:lvlText w:val=""/>
      <w:lvlJc w:val="left"/>
      <w:pPr>
        <w:ind w:left="4404" w:hanging="480"/>
      </w:pPr>
      <w:rPr>
        <w:rFonts w:ascii="Wingdings" w:hAnsi="Wingdings" w:hint="default"/>
      </w:rPr>
    </w:lvl>
  </w:abstractNum>
  <w:abstractNum w:abstractNumId="12" w15:restartNumberingAfterBreak="0">
    <w:nsid w:val="10636B40"/>
    <w:multiLevelType w:val="hybridMultilevel"/>
    <w:tmpl w:val="0D3049CA"/>
    <w:lvl w:ilvl="0" w:tplc="4FC0D154">
      <w:start w:val="1"/>
      <w:numFmt w:val="bullet"/>
      <w:lvlText w:val=""/>
      <w:lvlJc w:val="left"/>
      <w:pPr>
        <w:tabs>
          <w:tab w:val="num" w:pos="660"/>
        </w:tabs>
        <w:ind w:left="660" w:hanging="480"/>
      </w:pPr>
      <w:rPr>
        <w:rFonts w:ascii="Wingdings" w:hAnsi="Wingdings" w:hint="default"/>
        <w:sz w:val="24"/>
        <w:szCs w:val="24"/>
      </w:rPr>
    </w:lvl>
    <w:lvl w:ilvl="1" w:tplc="0409000F">
      <w:start w:val="1"/>
      <w:numFmt w:val="decimal"/>
      <w:lvlText w:val="%2."/>
      <w:lvlJc w:val="left"/>
      <w:pPr>
        <w:tabs>
          <w:tab w:val="num" w:pos="960"/>
        </w:tabs>
        <w:ind w:left="960" w:hanging="480"/>
      </w:pPr>
      <w:rPr>
        <w:rFonts w:hint="default"/>
        <w:sz w:val="16"/>
        <w:szCs w:val="16"/>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0EE378A"/>
    <w:multiLevelType w:val="hybridMultilevel"/>
    <w:tmpl w:val="B5A60FB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232353F"/>
    <w:multiLevelType w:val="hybridMultilevel"/>
    <w:tmpl w:val="9B3A7C34"/>
    <w:lvl w:ilvl="0" w:tplc="4E28E6AE">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3B83E31"/>
    <w:multiLevelType w:val="hybridMultilevel"/>
    <w:tmpl w:val="46941D20"/>
    <w:lvl w:ilvl="0" w:tplc="CA883FAC">
      <w:start w:val="1"/>
      <w:numFmt w:val="bullet"/>
      <w:lvlText w:val=""/>
      <w:lvlJc w:val="left"/>
      <w:pPr>
        <w:tabs>
          <w:tab w:val="num" w:pos="720"/>
        </w:tabs>
        <w:ind w:left="720" w:hanging="360"/>
      </w:pPr>
      <w:rPr>
        <w:rFonts w:ascii="Wingdings" w:hAnsi="Wingdings" w:hint="default"/>
      </w:rPr>
    </w:lvl>
    <w:lvl w:ilvl="1" w:tplc="15BAC862" w:tentative="1">
      <w:start w:val="1"/>
      <w:numFmt w:val="bullet"/>
      <w:lvlText w:val=""/>
      <w:lvlJc w:val="left"/>
      <w:pPr>
        <w:tabs>
          <w:tab w:val="num" w:pos="1440"/>
        </w:tabs>
        <w:ind w:left="1440" w:hanging="360"/>
      </w:pPr>
      <w:rPr>
        <w:rFonts w:ascii="Wingdings" w:hAnsi="Wingdings" w:hint="default"/>
      </w:rPr>
    </w:lvl>
    <w:lvl w:ilvl="2" w:tplc="0F7EB9CE" w:tentative="1">
      <w:start w:val="1"/>
      <w:numFmt w:val="bullet"/>
      <w:lvlText w:val=""/>
      <w:lvlJc w:val="left"/>
      <w:pPr>
        <w:tabs>
          <w:tab w:val="num" w:pos="2160"/>
        </w:tabs>
        <w:ind w:left="2160" w:hanging="360"/>
      </w:pPr>
      <w:rPr>
        <w:rFonts w:ascii="Wingdings" w:hAnsi="Wingdings" w:hint="default"/>
      </w:rPr>
    </w:lvl>
    <w:lvl w:ilvl="3" w:tplc="947E45E0" w:tentative="1">
      <w:start w:val="1"/>
      <w:numFmt w:val="bullet"/>
      <w:lvlText w:val=""/>
      <w:lvlJc w:val="left"/>
      <w:pPr>
        <w:tabs>
          <w:tab w:val="num" w:pos="2880"/>
        </w:tabs>
        <w:ind w:left="2880" w:hanging="360"/>
      </w:pPr>
      <w:rPr>
        <w:rFonts w:ascii="Wingdings" w:hAnsi="Wingdings" w:hint="default"/>
      </w:rPr>
    </w:lvl>
    <w:lvl w:ilvl="4" w:tplc="3300E524" w:tentative="1">
      <w:start w:val="1"/>
      <w:numFmt w:val="bullet"/>
      <w:lvlText w:val=""/>
      <w:lvlJc w:val="left"/>
      <w:pPr>
        <w:tabs>
          <w:tab w:val="num" w:pos="3600"/>
        </w:tabs>
        <w:ind w:left="3600" w:hanging="360"/>
      </w:pPr>
      <w:rPr>
        <w:rFonts w:ascii="Wingdings" w:hAnsi="Wingdings" w:hint="default"/>
      </w:rPr>
    </w:lvl>
    <w:lvl w:ilvl="5" w:tplc="3DAC3F30" w:tentative="1">
      <w:start w:val="1"/>
      <w:numFmt w:val="bullet"/>
      <w:lvlText w:val=""/>
      <w:lvlJc w:val="left"/>
      <w:pPr>
        <w:tabs>
          <w:tab w:val="num" w:pos="4320"/>
        </w:tabs>
        <w:ind w:left="4320" w:hanging="360"/>
      </w:pPr>
      <w:rPr>
        <w:rFonts w:ascii="Wingdings" w:hAnsi="Wingdings" w:hint="default"/>
      </w:rPr>
    </w:lvl>
    <w:lvl w:ilvl="6" w:tplc="A11C3806" w:tentative="1">
      <w:start w:val="1"/>
      <w:numFmt w:val="bullet"/>
      <w:lvlText w:val=""/>
      <w:lvlJc w:val="left"/>
      <w:pPr>
        <w:tabs>
          <w:tab w:val="num" w:pos="5040"/>
        </w:tabs>
        <w:ind w:left="5040" w:hanging="360"/>
      </w:pPr>
      <w:rPr>
        <w:rFonts w:ascii="Wingdings" w:hAnsi="Wingdings" w:hint="default"/>
      </w:rPr>
    </w:lvl>
    <w:lvl w:ilvl="7" w:tplc="CA5E0912" w:tentative="1">
      <w:start w:val="1"/>
      <w:numFmt w:val="bullet"/>
      <w:lvlText w:val=""/>
      <w:lvlJc w:val="left"/>
      <w:pPr>
        <w:tabs>
          <w:tab w:val="num" w:pos="5760"/>
        </w:tabs>
        <w:ind w:left="5760" w:hanging="360"/>
      </w:pPr>
      <w:rPr>
        <w:rFonts w:ascii="Wingdings" w:hAnsi="Wingdings" w:hint="default"/>
      </w:rPr>
    </w:lvl>
    <w:lvl w:ilvl="8" w:tplc="638677E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BF59FA"/>
    <w:multiLevelType w:val="hybridMultilevel"/>
    <w:tmpl w:val="01C2E312"/>
    <w:lvl w:ilvl="0" w:tplc="C310F308">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15:restartNumberingAfterBreak="0">
    <w:nsid w:val="18CE3B16"/>
    <w:multiLevelType w:val="hybridMultilevel"/>
    <w:tmpl w:val="38CEC032"/>
    <w:lvl w:ilvl="0" w:tplc="F6582450">
      <w:start w:val="1"/>
      <w:numFmt w:val="bullet"/>
      <w:lvlText w:val=""/>
      <w:lvlJc w:val="left"/>
      <w:pPr>
        <w:ind w:left="840" w:hanging="480"/>
      </w:pPr>
      <w:rPr>
        <w:rFonts w:ascii="Wingdings" w:hAnsi="Wingdings" w:hint="default"/>
        <w:sz w:val="24"/>
        <w:szCs w:val="24"/>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8" w15:restartNumberingAfterBreak="0">
    <w:nsid w:val="19EA6BBA"/>
    <w:multiLevelType w:val="hybridMultilevel"/>
    <w:tmpl w:val="0A02283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A446479"/>
    <w:multiLevelType w:val="hybridMultilevel"/>
    <w:tmpl w:val="5BAAE106"/>
    <w:lvl w:ilvl="0" w:tplc="4BC42B5E">
      <w:start w:val="1"/>
      <w:numFmt w:val="bullet"/>
      <w:lvlText w:val=""/>
      <w:lvlJc w:val="left"/>
      <w:pPr>
        <w:tabs>
          <w:tab w:val="num" w:pos="227"/>
        </w:tabs>
        <w:ind w:left="227" w:hanging="227"/>
      </w:pPr>
      <w:rPr>
        <w:rFonts w:ascii="Wingdings" w:hAnsi="Wingdings" w:hint="default"/>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1A8754EC"/>
    <w:multiLevelType w:val="hybridMultilevel"/>
    <w:tmpl w:val="373C633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A961C46"/>
    <w:multiLevelType w:val="hybridMultilevel"/>
    <w:tmpl w:val="F0D25CC2"/>
    <w:lvl w:ilvl="0" w:tplc="0409000B">
      <w:start w:val="1"/>
      <w:numFmt w:val="bullet"/>
      <w:lvlText w:val=""/>
      <w:lvlJc w:val="left"/>
      <w:pPr>
        <w:ind w:left="847" w:hanging="480"/>
      </w:pPr>
      <w:rPr>
        <w:rFonts w:ascii="Wingdings" w:hAnsi="Wingdings" w:hint="default"/>
      </w:rPr>
    </w:lvl>
    <w:lvl w:ilvl="1" w:tplc="04090003" w:tentative="1">
      <w:start w:val="1"/>
      <w:numFmt w:val="bullet"/>
      <w:lvlText w:val=""/>
      <w:lvlJc w:val="left"/>
      <w:pPr>
        <w:ind w:left="1327" w:hanging="480"/>
      </w:pPr>
      <w:rPr>
        <w:rFonts w:ascii="Wingdings" w:hAnsi="Wingdings" w:hint="default"/>
      </w:rPr>
    </w:lvl>
    <w:lvl w:ilvl="2" w:tplc="04090005" w:tentative="1">
      <w:start w:val="1"/>
      <w:numFmt w:val="bullet"/>
      <w:lvlText w:val=""/>
      <w:lvlJc w:val="left"/>
      <w:pPr>
        <w:ind w:left="1807" w:hanging="480"/>
      </w:pPr>
      <w:rPr>
        <w:rFonts w:ascii="Wingdings" w:hAnsi="Wingdings" w:hint="default"/>
      </w:rPr>
    </w:lvl>
    <w:lvl w:ilvl="3" w:tplc="04090001" w:tentative="1">
      <w:start w:val="1"/>
      <w:numFmt w:val="bullet"/>
      <w:lvlText w:val=""/>
      <w:lvlJc w:val="left"/>
      <w:pPr>
        <w:ind w:left="2287" w:hanging="480"/>
      </w:pPr>
      <w:rPr>
        <w:rFonts w:ascii="Wingdings" w:hAnsi="Wingdings" w:hint="default"/>
      </w:rPr>
    </w:lvl>
    <w:lvl w:ilvl="4" w:tplc="04090003" w:tentative="1">
      <w:start w:val="1"/>
      <w:numFmt w:val="bullet"/>
      <w:lvlText w:val=""/>
      <w:lvlJc w:val="left"/>
      <w:pPr>
        <w:ind w:left="2767" w:hanging="480"/>
      </w:pPr>
      <w:rPr>
        <w:rFonts w:ascii="Wingdings" w:hAnsi="Wingdings" w:hint="default"/>
      </w:rPr>
    </w:lvl>
    <w:lvl w:ilvl="5" w:tplc="04090005" w:tentative="1">
      <w:start w:val="1"/>
      <w:numFmt w:val="bullet"/>
      <w:lvlText w:val=""/>
      <w:lvlJc w:val="left"/>
      <w:pPr>
        <w:ind w:left="3247" w:hanging="480"/>
      </w:pPr>
      <w:rPr>
        <w:rFonts w:ascii="Wingdings" w:hAnsi="Wingdings" w:hint="default"/>
      </w:rPr>
    </w:lvl>
    <w:lvl w:ilvl="6" w:tplc="04090001" w:tentative="1">
      <w:start w:val="1"/>
      <w:numFmt w:val="bullet"/>
      <w:lvlText w:val=""/>
      <w:lvlJc w:val="left"/>
      <w:pPr>
        <w:ind w:left="3727" w:hanging="480"/>
      </w:pPr>
      <w:rPr>
        <w:rFonts w:ascii="Wingdings" w:hAnsi="Wingdings" w:hint="default"/>
      </w:rPr>
    </w:lvl>
    <w:lvl w:ilvl="7" w:tplc="04090003" w:tentative="1">
      <w:start w:val="1"/>
      <w:numFmt w:val="bullet"/>
      <w:lvlText w:val=""/>
      <w:lvlJc w:val="left"/>
      <w:pPr>
        <w:ind w:left="4207" w:hanging="480"/>
      </w:pPr>
      <w:rPr>
        <w:rFonts w:ascii="Wingdings" w:hAnsi="Wingdings" w:hint="default"/>
      </w:rPr>
    </w:lvl>
    <w:lvl w:ilvl="8" w:tplc="04090005" w:tentative="1">
      <w:start w:val="1"/>
      <w:numFmt w:val="bullet"/>
      <w:lvlText w:val=""/>
      <w:lvlJc w:val="left"/>
      <w:pPr>
        <w:ind w:left="4687" w:hanging="480"/>
      </w:pPr>
      <w:rPr>
        <w:rFonts w:ascii="Wingdings" w:hAnsi="Wingdings" w:hint="default"/>
      </w:rPr>
    </w:lvl>
  </w:abstractNum>
  <w:abstractNum w:abstractNumId="22" w15:restartNumberingAfterBreak="0">
    <w:nsid w:val="1CA06A6C"/>
    <w:multiLevelType w:val="hybridMultilevel"/>
    <w:tmpl w:val="67602D52"/>
    <w:lvl w:ilvl="0" w:tplc="0409000F">
      <w:start w:val="3"/>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1D5A35C6"/>
    <w:multiLevelType w:val="hybridMultilevel"/>
    <w:tmpl w:val="272C3118"/>
    <w:lvl w:ilvl="0" w:tplc="DE46E61A">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1DB02C18"/>
    <w:multiLevelType w:val="hybridMultilevel"/>
    <w:tmpl w:val="DCEA80F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1DF867AE"/>
    <w:multiLevelType w:val="hybridMultilevel"/>
    <w:tmpl w:val="83DADE34"/>
    <w:lvl w:ilvl="0" w:tplc="1DA0C782">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E640D5D"/>
    <w:multiLevelType w:val="hybridMultilevel"/>
    <w:tmpl w:val="EF4E1062"/>
    <w:lvl w:ilvl="0" w:tplc="CBF40CD0">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1E846085"/>
    <w:multiLevelType w:val="hybridMultilevel"/>
    <w:tmpl w:val="475051C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2763489"/>
    <w:multiLevelType w:val="hybridMultilevel"/>
    <w:tmpl w:val="4DBA2AB0"/>
    <w:lvl w:ilvl="0" w:tplc="22D0E2E6">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23552041"/>
    <w:multiLevelType w:val="hybridMultilevel"/>
    <w:tmpl w:val="27A2C1EA"/>
    <w:lvl w:ilvl="0" w:tplc="C3120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59C7EDC"/>
    <w:multiLevelType w:val="hybridMultilevel"/>
    <w:tmpl w:val="BA5835FC"/>
    <w:lvl w:ilvl="0" w:tplc="57B8BFB0">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26D61DD8"/>
    <w:multiLevelType w:val="hybridMultilevel"/>
    <w:tmpl w:val="A418AE1C"/>
    <w:lvl w:ilvl="0" w:tplc="090EBDE8">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29FD163B"/>
    <w:multiLevelType w:val="hybridMultilevel"/>
    <w:tmpl w:val="004A82F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2AC74099"/>
    <w:multiLevelType w:val="hybridMultilevel"/>
    <w:tmpl w:val="E0E0A59C"/>
    <w:lvl w:ilvl="0" w:tplc="D5E437C6">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2AF12933"/>
    <w:multiLevelType w:val="hybridMultilevel"/>
    <w:tmpl w:val="8C483C8E"/>
    <w:lvl w:ilvl="0" w:tplc="93F0F9E0">
      <w:start w:val="1"/>
      <w:numFmt w:val="bullet"/>
      <w:lvlText w:val=""/>
      <w:lvlJc w:val="left"/>
      <w:pPr>
        <w:ind w:left="726" w:hanging="480"/>
      </w:pPr>
      <w:rPr>
        <w:rFonts w:ascii="Wingdings" w:hAnsi="Wingdings" w:hint="default"/>
        <w:sz w:val="24"/>
        <w:szCs w:val="24"/>
      </w:rPr>
    </w:lvl>
    <w:lvl w:ilvl="1" w:tplc="04090003" w:tentative="1">
      <w:start w:val="1"/>
      <w:numFmt w:val="bullet"/>
      <w:lvlText w:val=""/>
      <w:lvlJc w:val="left"/>
      <w:pPr>
        <w:ind w:left="1206" w:hanging="480"/>
      </w:pPr>
      <w:rPr>
        <w:rFonts w:ascii="Wingdings" w:hAnsi="Wingdings" w:hint="default"/>
      </w:rPr>
    </w:lvl>
    <w:lvl w:ilvl="2" w:tplc="04090005" w:tentative="1">
      <w:start w:val="1"/>
      <w:numFmt w:val="bullet"/>
      <w:lvlText w:val=""/>
      <w:lvlJc w:val="left"/>
      <w:pPr>
        <w:ind w:left="1686" w:hanging="480"/>
      </w:pPr>
      <w:rPr>
        <w:rFonts w:ascii="Wingdings" w:hAnsi="Wingdings" w:hint="default"/>
      </w:rPr>
    </w:lvl>
    <w:lvl w:ilvl="3" w:tplc="04090001" w:tentative="1">
      <w:start w:val="1"/>
      <w:numFmt w:val="bullet"/>
      <w:lvlText w:val=""/>
      <w:lvlJc w:val="left"/>
      <w:pPr>
        <w:ind w:left="2166" w:hanging="480"/>
      </w:pPr>
      <w:rPr>
        <w:rFonts w:ascii="Wingdings" w:hAnsi="Wingdings" w:hint="default"/>
      </w:rPr>
    </w:lvl>
    <w:lvl w:ilvl="4" w:tplc="04090003" w:tentative="1">
      <w:start w:val="1"/>
      <w:numFmt w:val="bullet"/>
      <w:lvlText w:val=""/>
      <w:lvlJc w:val="left"/>
      <w:pPr>
        <w:ind w:left="2646" w:hanging="480"/>
      </w:pPr>
      <w:rPr>
        <w:rFonts w:ascii="Wingdings" w:hAnsi="Wingdings" w:hint="default"/>
      </w:rPr>
    </w:lvl>
    <w:lvl w:ilvl="5" w:tplc="04090005" w:tentative="1">
      <w:start w:val="1"/>
      <w:numFmt w:val="bullet"/>
      <w:lvlText w:val=""/>
      <w:lvlJc w:val="left"/>
      <w:pPr>
        <w:ind w:left="3126" w:hanging="480"/>
      </w:pPr>
      <w:rPr>
        <w:rFonts w:ascii="Wingdings" w:hAnsi="Wingdings" w:hint="default"/>
      </w:rPr>
    </w:lvl>
    <w:lvl w:ilvl="6" w:tplc="04090001" w:tentative="1">
      <w:start w:val="1"/>
      <w:numFmt w:val="bullet"/>
      <w:lvlText w:val=""/>
      <w:lvlJc w:val="left"/>
      <w:pPr>
        <w:ind w:left="3606" w:hanging="480"/>
      </w:pPr>
      <w:rPr>
        <w:rFonts w:ascii="Wingdings" w:hAnsi="Wingdings" w:hint="default"/>
      </w:rPr>
    </w:lvl>
    <w:lvl w:ilvl="7" w:tplc="04090003" w:tentative="1">
      <w:start w:val="1"/>
      <w:numFmt w:val="bullet"/>
      <w:lvlText w:val=""/>
      <w:lvlJc w:val="left"/>
      <w:pPr>
        <w:ind w:left="4086" w:hanging="480"/>
      </w:pPr>
      <w:rPr>
        <w:rFonts w:ascii="Wingdings" w:hAnsi="Wingdings" w:hint="default"/>
      </w:rPr>
    </w:lvl>
    <w:lvl w:ilvl="8" w:tplc="04090005" w:tentative="1">
      <w:start w:val="1"/>
      <w:numFmt w:val="bullet"/>
      <w:lvlText w:val=""/>
      <w:lvlJc w:val="left"/>
      <w:pPr>
        <w:ind w:left="4566" w:hanging="480"/>
      </w:pPr>
      <w:rPr>
        <w:rFonts w:ascii="Wingdings" w:hAnsi="Wingdings" w:hint="default"/>
      </w:rPr>
    </w:lvl>
  </w:abstractNum>
  <w:abstractNum w:abstractNumId="35" w15:restartNumberingAfterBreak="0">
    <w:nsid w:val="2BFD4650"/>
    <w:multiLevelType w:val="hybridMultilevel"/>
    <w:tmpl w:val="8F5C2AD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FC42AB4"/>
    <w:multiLevelType w:val="hybridMultilevel"/>
    <w:tmpl w:val="C5A866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0C70333"/>
    <w:multiLevelType w:val="multilevel"/>
    <w:tmpl w:val="C9683B7A"/>
    <w:lvl w:ilvl="0">
      <w:start w:val="1"/>
      <w:numFmt w:val="taiwaneseCountingThousand"/>
      <w:lvlText w:val="(%1)"/>
      <w:lvlJc w:val="left"/>
      <w:pPr>
        <w:tabs>
          <w:tab w:val="num" w:pos="510"/>
        </w:tabs>
        <w:ind w:left="510" w:hanging="510"/>
      </w:pPr>
      <w:rPr>
        <w:rFonts w:hint="eastAsia"/>
      </w:rPr>
    </w:lvl>
    <w:lvl w:ilvl="1">
      <w:start w:val="1"/>
      <w:numFmt w:val="decimal"/>
      <w:lvlText w:val="%2."/>
      <w:lvlJc w:val="left"/>
      <w:pPr>
        <w:tabs>
          <w:tab w:val="num" w:pos="360"/>
        </w:tabs>
        <w:ind w:left="340" w:hanging="340"/>
      </w:pPr>
      <w:rPr>
        <w:rFonts w:hint="eastAsia"/>
      </w:rPr>
    </w:lvl>
    <w:lvl w:ilvl="2">
      <w:start w:val="1"/>
      <w:numFmt w:val="upperLetter"/>
      <w:lvlText w:val="%3."/>
      <w:lvlJc w:val="left"/>
      <w:pPr>
        <w:tabs>
          <w:tab w:val="num" w:pos="680"/>
        </w:tabs>
        <w:ind w:left="680" w:hanging="396"/>
      </w:pPr>
      <w:rPr>
        <w:rFonts w:hint="eastAsia"/>
      </w:rPr>
    </w:lvl>
    <w:lvl w:ilvl="3">
      <w:start w:val="1"/>
      <w:numFmt w:val="decimal"/>
      <w:lvlText w:val="%4."/>
      <w:lvlJc w:val="left"/>
      <w:pPr>
        <w:tabs>
          <w:tab w:val="num" w:pos="454"/>
        </w:tabs>
        <w:ind w:left="454" w:hanging="454"/>
      </w:pPr>
      <w:rPr>
        <w:rFonts w:hint="eastAsia"/>
      </w:rPr>
    </w:lvl>
    <w:lvl w:ilvl="4">
      <w:start w:val="1"/>
      <w:numFmt w:val="decimal"/>
      <w:lvlText w:val="%5."/>
      <w:lvlJc w:val="left"/>
      <w:pPr>
        <w:tabs>
          <w:tab w:val="num" w:pos="907"/>
        </w:tabs>
        <w:ind w:left="907" w:hanging="453"/>
      </w:pPr>
      <w:rPr>
        <w:rFonts w:hint="eastAsia"/>
      </w:rPr>
    </w:lvl>
    <w:lvl w:ilvl="5">
      <w:start w:val="1"/>
      <w:numFmt w:val="lowerRoman"/>
      <w:lvlText w:val="%6)"/>
      <w:lvlJc w:val="left"/>
      <w:pPr>
        <w:tabs>
          <w:tab w:val="num" w:pos="1758"/>
        </w:tabs>
        <w:ind w:left="1758" w:hanging="737"/>
      </w:pPr>
      <w:rPr>
        <w:rFonts w:hint="eastAsia"/>
      </w:rPr>
    </w:lvl>
    <w:lvl w:ilvl="6">
      <w:start w:val="1"/>
      <w:numFmt w:val="lowerLetter"/>
      <w:lvlText w:val="%7."/>
      <w:lvlJc w:val="left"/>
      <w:pPr>
        <w:tabs>
          <w:tab w:val="num" w:pos="1474"/>
        </w:tabs>
        <w:ind w:left="1474" w:hanging="453"/>
      </w:pPr>
      <w:rPr>
        <w:rFonts w:hint="eastAsia"/>
      </w:rPr>
    </w:lvl>
    <w:lvl w:ilvl="7">
      <w:start w:val="1"/>
      <w:numFmt w:val="bullet"/>
      <w:lvlText w:val="-"/>
      <w:lvlJc w:val="left"/>
      <w:pPr>
        <w:tabs>
          <w:tab w:val="num" w:pos="1494"/>
        </w:tabs>
        <w:ind w:left="1474" w:hanging="340"/>
      </w:pPr>
      <w:rPr>
        <w:rFonts w:ascii="Times New Roman" w:eastAsia="新細明體" w:hAnsi="Times New Roman" w:cs="Times New Roman" w:hint="default"/>
      </w:rPr>
    </w:lvl>
    <w:lvl w:ilvl="8">
      <w:start w:val="1"/>
      <w:numFmt w:val="lowerRoman"/>
      <w:lvlText w:val="%9."/>
      <w:lvlJc w:val="right"/>
      <w:pPr>
        <w:tabs>
          <w:tab w:val="num" w:pos="4320"/>
        </w:tabs>
        <w:ind w:left="4320" w:hanging="480"/>
      </w:pPr>
      <w:rPr>
        <w:rFonts w:hint="eastAsia"/>
      </w:rPr>
    </w:lvl>
  </w:abstractNum>
  <w:abstractNum w:abstractNumId="38" w15:restartNumberingAfterBreak="0">
    <w:nsid w:val="32576B7A"/>
    <w:multiLevelType w:val="hybridMultilevel"/>
    <w:tmpl w:val="6A04B894"/>
    <w:lvl w:ilvl="0" w:tplc="74B6EEB6">
      <w:start w:val="1"/>
      <w:numFmt w:val="decimal"/>
      <w:lvlText w:val="%1."/>
      <w:lvlJc w:val="left"/>
      <w:pPr>
        <w:ind w:left="499" w:hanging="360"/>
      </w:pPr>
      <w:rPr>
        <w:rFonts w:hint="default"/>
      </w:rPr>
    </w:lvl>
    <w:lvl w:ilvl="1" w:tplc="04090019" w:tentative="1">
      <w:start w:val="1"/>
      <w:numFmt w:val="ideographTraditional"/>
      <w:lvlText w:val="%2、"/>
      <w:lvlJc w:val="left"/>
      <w:pPr>
        <w:ind w:left="1099" w:hanging="480"/>
      </w:pPr>
    </w:lvl>
    <w:lvl w:ilvl="2" w:tplc="0409001B" w:tentative="1">
      <w:start w:val="1"/>
      <w:numFmt w:val="lowerRoman"/>
      <w:lvlText w:val="%3."/>
      <w:lvlJc w:val="right"/>
      <w:pPr>
        <w:ind w:left="1579" w:hanging="480"/>
      </w:pPr>
    </w:lvl>
    <w:lvl w:ilvl="3" w:tplc="0409000F" w:tentative="1">
      <w:start w:val="1"/>
      <w:numFmt w:val="decimal"/>
      <w:lvlText w:val="%4."/>
      <w:lvlJc w:val="left"/>
      <w:pPr>
        <w:ind w:left="2059" w:hanging="480"/>
      </w:pPr>
    </w:lvl>
    <w:lvl w:ilvl="4" w:tplc="04090019" w:tentative="1">
      <w:start w:val="1"/>
      <w:numFmt w:val="ideographTraditional"/>
      <w:lvlText w:val="%5、"/>
      <w:lvlJc w:val="left"/>
      <w:pPr>
        <w:ind w:left="2539" w:hanging="480"/>
      </w:pPr>
    </w:lvl>
    <w:lvl w:ilvl="5" w:tplc="0409001B" w:tentative="1">
      <w:start w:val="1"/>
      <w:numFmt w:val="lowerRoman"/>
      <w:lvlText w:val="%6."/>
      <w:lvlJc w:val="right"/>
      <w:pPr>
        <w:ind w:left="3019" w:hanging="480"/>
      </w:pPr>
    </w:lvl>
    <w:lvl w:ilvl="6" w:tplc="0409000F" w:tentative="1">
      <w:start w:val="1"/>
      <w:numFmt w:val="decimal"/>
      <w:lvlText w:val="%7."/>
      <w:lvlJc w:val="left"/>
      <w:pPr>
        <w:ind w:left="3499" w:hanging="480"/>
      </w:pPr>
    </w:lvl>
    <w:lvl w:ilvl="7" w:tplc="04090019" w:tentative="1">
      <w:start w:val="1"/>
      <w:numFmt w:val="ideographTraditional"/>
      <w:lvlText w:val="%8、"/>
      <w:lvlJc w:val="left"/>
      <w:pPr>
        <w:ind w:left="3979" w:hanging="480"/>
      </w:pPr>
    </w:lvl>
    <w:lvl w:ilvl="8" w:tplc="0409001B" w:tentative="1">
      <w:start w:val="1"/>
      <w:numFmt w:val="lowerRoman"/>
      <w:lvlText w:val="%9."/>
      <w:lvlJc w:val="right"/>
      <w:pPr>
        <w:ind w:left="4459" w:hanging="480"/>
      </w:pPr>
    </w:lvl>
  </w:abstractNum>
  <w:abstractNum w:abstractNumId="39" w15:restartNumberingAfterBreak="0">
    <w:nsid w:val="326B7A15"/>
    <w:multiLevelType w:val="hybridMultilevel"/>
    <w:tmpl w:val="C3E477B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38D6247"/>
    <w:multiLevelType w:val="multilevel"/>
    <w:tmpl w:val="F29252D0"/>
    <w:lvl w:ilvl="0">
      <w:start w:val="1"/>
      <w:numFmt w:val="bullet"/>
      <w:lvlText w:val=""/>
      <w:lvlJc w:val="left"/>
      <w:pPr>
        <w:tabs>
          <w:tab w:val="num" w:pos="480"/>
        </w:tabs>
        <w:ind w:left="480" w:hanging="480"/>
      </w:pPr>
      <w:rPr>
        <w:rFonts w:ascii="Wingdings" w:hAnsi="Wingdings" w:hint="default"/>
        <w:sz w:val="24"/>
        <w:szCs w:val="24"/>
      </w:rPr>
    </w:lvl>
    <w:lvl w:ilvl="1">
      <w:start w:val="1"/>
      <w:numFmt w:val="decimal"/>
      <w:lvlText w:val="%2."/>
      <w:lvlJc w:val="left"/>
      <w:pPr>
        <w:tabs>
          <w:tab w:val="num" w:pos="1215"/>
        </w:tabs>
        <w:ind w:left="1215" w:hanging="735"/>
      </w:pPr>
      <w:rPr>
        <w:rFonts w:ascii="Times New Roman" w:eastAsia="TTB7CF9C5CtCID-WinCharSetFFFF-H" w:hAnsi="Times New Roman" w:hint="default"/>
      </w:rPr>
    </w:lvl>
    <w:lvl w:ilvl="2">
      <w:start w:val="1"/>
      <w:numFmt w:val="bullet"/>
      <w:lvlText w:val=""/>
      <w:lvlJc w:val="left"/>
      <w:pPr>
        <w:tabs>
          <w:tab w:val="num" w:pos="1440"/>
        </w:tabs>
        <w:ind w:left="1440" w:hanging="480"/>
      </w:pPr>
      <w:rPr>
        <w:rFonts w:ascii="Wingdings" w:hAnsi="Wingdings"/>
      </w:rPr>
    </w:lvl>
    <w:lvl w:ilvl="3">
      <w:start w:val="1"/>
      <w:numFmt w:val="bullet"/>
      <w:lvlText w:val=""/>
      <w:lvlJc w:val="left"/>
      <w:pPr>
        <w:tabs>
          <w:tab w:val="num" w:pos="1920"/>
        </w:tabs>
        <w:ind w:left="1920" w:hanging="480"/>
      </w:pPr>
      <w:rPr>
        <w:rFonts w:ascii="Wingdings" w:hAnsi="Wingdings"/>
      </w:rPr>
    </w:lvl>
    <w:lvl w:ilvl="4">
      <w:start w:val="1"/>
      <w:numFmt w:val="bullet"/>
      <w:lvlText w:val=""/>
      <w:lvlJc w:val="left"/>
      <w:pPr>
        <w:tabs>
          <w:tab w:val="num" w:pos="2400"/>
        </w:tabs>
        <w:ind w:left="2400" w:hanging="480"/>
      </w:pPr>
      <w:rPr>
        <w:rFonts w:ascii="Wingdings" w:hAnsi="Wingdings"/>
      </w:rPr>
    </w:lvl>
    <w:lvl w:ilvl="5">
      <w:start w:val="1"/>
      <w:numFmt w:val="bullet"/>
      <w:lvlText w:val=""/>
      <w:lvlJc w:val="left"/>
      <w:pPr>
        <w:tabs>
          <w:tab w:val="num" w:pos="2880"/>
        </w:tabs>
        <w:ind w:left="2880" w:hanging="480"/>
      </w:pPr>
      <w:rPr>
        <w:rFonts w:ascii="Wingdings" w:hAnsi="Wingdings"/>
      </w:rPr>
    </w:lvl>
    <w:lvl w:ilvl="6">
      <w:start w:val="1"/>
      <w:numFmt w:val="bullet"/>
      <w:lvlText w:val=""/>
      <w:lvlJc w:val="left"/>
      <w:pPr>
        <w:tabs>
          <w:tab w:val="num" w:pos="3360"/>
        </w:tabs>
        <w:ind w:left="3360" w:hanging="480"/>
      </w:pPr>
      <w:rPr>
        <w:rFonts w:ascii="Wingdings" w:hAnsi="Wingdings"/>
      </w:rPr>
    </w:lvl>
    <w:lvl w:ilvl="7">
      <w:start w:val="1"/>
      <w:numFmt w:val="bullet"/>
      <w:lvlText w:val=""/>
      <w:lvlJc w:val="left"/>
      <w:pPr>
        <w:tabs>
          <w:tab w:val="num" w:pos="3840"/>
        </w:tabs>
        <w:ind w:left="3840" w:hanging="480"/>
      </w:pPr>
      <w:rPr>
        <w:rFonts w:ascii="Wingdings" w:hAnsi="Wingdings"/>
      </w:rPr>
    </w:lvl>
    <w:lvl w:ilvl="8">
      <w:start w:val="1"/>
      <w:numFmt w:val="bullet"/>
      <w:lvlText w:val=""/>
      <w:lvlJc w:val="left"/>
      <w:pPr>
        <w:tabs>
          <w:tab w:val="num" w:pos="4320"/>
        </w:tabs>
        <w:ind w:left="4320" w:hanging="480"/>
      </w:pPr>
      <w:rPr>
        <w:rFonts w:ascii="Wingdings" w:hAnsi="Wingdings"/>
      </w:rPr>
    </w:lvl>
  </w:abstractNum>
  <w:abstractNum w:abstractNumId="41" w15:restartNumberingAfterBreak="0">
    <w:nsid w:val="345F4E16"/>
    <w:multiLevelType w:val="multilevel"/>
    <w:tmpl w:val="D1902B8E"/>
    <w:lvl w:ilvl="0">
      <w:start w:val="1"/>
      <w:numFmt w:val="decimal"/>
      <w:lvlText w:val="%1"/>
      <w:lvlJc w:val="left"/>
      <w:pPr>
        <w:ind w:left="425" w:hanging="425"/>
      </w:pPr>
    </w:lvl>
    <w:lvl w:ilvl="1">
      <w:start w:val="1"/>
      <w:numFmt w:val="decimal"/>
      <w:pStyle w:val="11"/>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2" w15:restartNumberingAfterBreak="0">
    <w:nsid w:val="36646538"/>
    <w:multiLevelType w:val="hybridMultilevel"/>
    <w:tmpl w:val="540E1914"/>
    <w:lvl w:ilvl="0" w:tplc="7996FC1C">
      <w:start w:val="1"/>
      <w:numFmt w:val="decimal"/>
      <w:lvlText w:val="%1."/>
      <w:lvlJc w:val="left"/>
      <w:pPr>
        <w:ind w:left="499" w:hanging="360"/>
      </w:pPr>
      <w:rPr>
        <w:rFonts w:hint="default"/>
      </w:rPr>
    </w:lvl>
    <w:lvl w:ilvl="1" w:tplc="04090019" w:tentative="1">
      <w:start w:val="1"/>
      <w:numFmt w:val="ideographTraditional"/>
      <w:lvlText w:val="%2、"/>
      <w:lvlJc w:val="left"/>
      <w:pPr>
        <w:ind w:left="1099" w:hanging="480"/>
      </w:pPr>
    </w:lvl>
    <w:lvl w:ilvl="2" w:tplc="0409001B" w:tentative="1">
      <w:start w:val="1"/>
      <w:numFmt w:val="lowerRoman"/>
      <w:lvlText w:val="%3."/>
      <w:lvlJc w:val="right"/>
      <w:pPr>
        <w:ind w:left="1579" w:hanging="480"/>
      </w:pPr>
    </w:lvl>
    <w:lvl w:ilvl="3" w:tplc="0409000F" w:tentative="1">
      <w:start w:val="1"/>
      <w:numFmt w:val="decimal"/>
      <w:lvlText w:val="%4."/>
      <w:lvlJc w:val="left"/>
      <w:pPr>
        <w:ind w:left="2059" w:hanging="480"/>
      </w:pPr>
    </w:lvl>
    <w:lvl w:ilvl="4" w:tplc="04090019" w:tentative="1">
      <w:start w:val="1"/>
      <w:numFmt w:val="ideographTraditional"/>
      <w:lvlText w:val="%5、"/>
      <w:lvlJc w:val="left"/>
      <w:pPr>
        <w:ind w:left="2539" w:hanging="480"/>
      </w:pPr>
    </w:lvl>
    <w:lvl w:ilvl="5" w:tplc="0409001B" w:tentative="1">
      <w:start w:val="1"/>
      <w:numFmt w:val="lowerRoman"/>
      <w:lvlText w:val="%6."/>
      <w:lvlJc w:val="right"/>
      <w:pPr>
        <w:ind w:left="3019" w:hanging="480"/>
      </w:pPr>
    </w:lvl>
    <w:lvl w:ilvl="6" w:tplc="0409000F" w:tentative="1">
      <w:start w:val="1"/>
      <w:numFmt w:val="decimal"/>
      <w:lvlText w:val="%7."/>
      <w:lvlJc w:val="left"/>
      <w:pPr>
        <w:ind w:left="3499" w:hanging="480"/>
      </w:pPr>
    </w:lvl>
    <w:lvl w:ilvl="7" w:tplc="04090019" w:tentative="1">
      <w:start w:val="1"/>
      <w:numFmt w:val="ideographTraditional"/>
      <w:lvlText w:val="%8、"/>
      <w:lvlJc w:val="left"/>
      <w:pPr>
        <w:ind w:left="3979" w:hanging="480"/>
      </w:pPr>
    </w:lvl>
    <w:lvl w:ilvl="8" w:tplc="0409001B" w:tentative="1">
      <w:start w:val="1"/>
      <w:numFmt w:val="lowerRoman"/>
      <w:lvlText w:val="%9."/>
      <w:lvlJc w:val="right"/>
      <w:pPr>
        <w:ind w:left="4459" w:hanging="480"/>
      </w:pPr>
    </w:lvl>
  </w:abstractNum>
  <w:abstractNum w:abstractNumId="43" w15:restartNumberingAfterBreak="0">
    <w:nsid w:val="36691E59"/>
    <w:multiLevelType w:val="hybridMultilevel"/>
    <w:tmpl w:val="D16EFCD4"/>
    <w:lvl w:ilvl="0" w:tplc="0409000B">
      <w:start w:val="1"/>
      <w:numFmt w:val="bullet"/>
      <w:lvlText w:val=""/>
      <w:lvlJc w:val="left"/>
      <w:pPr>
        <w:ind w:left="960" w:hanging="480"/>
      </w:pPr>
      <w:rPr>
        <w:rFonts w:ascii="Wingdings" w:hAnsi="Wingdings" w:hint="default"/>
        <w:sz w:val="16"/>
        <w:szCs w:val="16"/>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4" w15:restartNumberingAfterBreak="0">
    <w:nsid w:val="3770772A"/>
    <w:multiLevelType w:val="hybridMultilevel"/>
    <w:tmpl w:val="8DF0C8B8"/>
    <w:lvl w:ilvl="0" w:tplc="5E88DD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9B501DB"/>
    <w:multiLevelType w:val="hybridMultilevel"/>
    <w:tmpl w:val="BCE66C6A"/>
    <w:lvl w:ilvl="0" w:tplc="84367BC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6" w15:restartNumberingAfterBreak="0">
    <w:nsid w:val="3B810CA6"/>
    <w:multiLevelType w:val="hybridMultilevel"/>
    <w:tmpl w:val="4356CF26"/>
    <w:lvl w:ilvl="0" w:tplc="8480B188">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3C6775F6"/>
    <w:multiLevelType w:val="hybridMultilevel"/>
    <w:tmpl w:val="BA328B96"/>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8" w15:restartNumberingAfterBreak="0">
    <w:nsid w:val="3E27180F"/>
    <w:multiLevelType w:val="hybridMultilevel"/>
    <w:tmpl w:val="40266506"/>
    <w:lvl w:ilvl="0" w:tplc="EDD0F128">
      <w:start w:val="1"/>
      <w:numFmt w:val="bullet"/>
      <w:lvlText w:val=""/>
      <w:lvlJc w:val="left"/>
      <w:pPr>
        <w:tabs>
          <w:tab w:val="num" w:pos="764"/>
        </w:tabs>
        <w:ind w:left="764" w:hanging="480"/>
      </w:pPr>
      <w:rPr>
        <w:rFonts w:ascii="Wingdings" w:hAnsi="Wingdings" w:hint="default"/>
        <w:color w:val="auto"/>
        <w:sz w:val="24"/>
        <w:szCs w:val="24"/>
      </w:rPr>
    </w:lvl>
    <w:lvl w:ilvl="1" w:tplc="896452F6">
      <w:start w:val="1"/>
      <w:numFmt w:val="decimal"/>
      <w:lvlText w:val="%2."/>
      <w:lvlJc w:val="left"/>
      <w:pPr>
        <w:tabs>
          <w:tab w:val="num" w:pos="1065"/>
        </w:tabs>
        <w:ind w:left="1065" w:hanging="585"/>
      </w:pPr>
      <w:rPr>
        <w:rFonts w:hint="default"/>
        <w:sz w:val="24"/>
        <w:szCs w:val="24"/>
      </w:rPr>
    </w:lvl>
    <w:lvl w:ilvl="2" w:tplc="04090005">
      <w:start w:val="1"/>
      <w:numFmt w:val="bullet"/>
      <w:lvlText w:val=""/>
      <w:lvlJc w:val="left"/>
      <w:pPr>
        <w:tabs>
          <w:tab w:val="num" w:pos="1440"/>
        </w:tabs>
        <w:ind w:left="1440" w:hanging="480"/>
      </w:pPr>
      <w:rPr>
        <w:rFonts w:ascii="Wingdings" w:hAnsi="Wingdings" w:cs="Wingdings" w:hint="default"/>
      </w:rPr>
    </w:lvl>
    <w:lvl w:ilvl="3" w:tplc="04090001">
      <w:start w:val="1"/>
      <w:numFmt w:val="bullet"/>
      <w:lvlText w:val=""/>
      <w:lvlJc w:val="left"/>
      <w:pPr>
        <w:tabs>
          <w:tab w:val="num" w:pos="1920"/>
        </w:tabs>
        <w:ind w:left="1920" w:hanging="480"/>
      </w:pPr>
      <w:rPr>
        <w:rFonts w:ascii="Wingdings" w:hAnsi="Wingdings" w:cs="Wingdings" w:hint="default"/>
      </w:rPr>
    </w:lvl>
    <w:lvl w:ilvl="4" w:tplc="04090003">
      <w:start w:val="1"/>
      <w:numFmt w:val="bullet"/>
      <w:lvlText w:val=""/>
      <w:lvlJc w:val="left"/>
      <w:pPr>
        <w:tabs>
          <w:tab w:val="num" w:pos="2400"/>
        </w:tabs>
        <w:ind w:left="2400" w:hanging="480"/>
      </w:pPr>
      <w:rPr>
        <w:rFonts w:ascii="Wingdings" w:hAnsi="Wingdings" w:cs="Wingdings" w:hint="default"/>
      </w:rPr>
    </w:lvl>
    <w:lvl w:ilvl="5" w:tplc="04090005">
      <w:start w:val="1"/>
      <w:numFmt w:val="bullet"/>
      <w:lvlText w:val=""/>
      <w:lvlJc w:val="left"/>
      <w:pPr>
        <w:tabs>
          <w:tab w:val="num" w:pos="2880"/>
        </w:tabs>
        <w:ind w:left="2880" w:hanging="480"/>
      </w:pPr>
      <w:rPr>
        <w:rFonts w:ascii="Wingdings" w:hAnsi="Wingdings" w:cs="Wingdings" w:hint="default"/>
      </w:rPr>
    </w:lvl>
    <w:lvl w:ilvl="6" w:tplc="04090001">
      <w:start w:val="1"/>
      <w:numFmt w:val="bullet"/>
      <w:lvlText w:val=""/>
      <w:lvlJc w:val="left"/>
      <w:pPr>
        <w:tabs>
          <w:tab w:val="num" w:pos="3360"/>
        </w:tabs>
        <w:ind w:left="3360" w:hanging="480"/>
      </w:pPr>
      <w:rPr>
        <w:rFonts w:ascii="Wingdings" w:hAnsi="Wingdings" w:cs="Wingdings" w:hint="default"/>
      </w:rPr>
    </w:lvl>
    <w:lvl w:ilvl="7" w:tplc="04090003">
      <w:start w:val="1"/>
      <w:numFmt w:val="bullet"/>
      <w:lvlText w:val=""/>
      <w:lvlJc w:val="left"/>
      <w:pPr>
        <w:tabs>
          <w:tab w:val="num" w:pos="3840"/>
        </w:tabs>
        <w:ind w:left="3840" w:hanging="480"/>
      </w:pPr>
      <w:rPr>
        <w:rFonts w:ascii="Wingdings" w:hAnsi="Wingdings" w:cs="Wingdings" w:hint="default"/>
      </w:rPr>
    </w:lvl>
    <w:lvl w:ilvl="8" w:tplc="04090005">
      <w:start w:val="1"/>
      <w:numFmt w:val="bullet"/>
      <w:lvlText w:val=""/>
      <w:lvlJc w:val="left"/>
      <w:pPr>
        <w:tabs>
          <w:tab w:val="num" w:pos="4320"/>
        </w:tabs>
        <w:ind w:left="4320" w:hanging="480"/>
      </w:pPr>
      <w:rPr>
        <w:rFonts w:ascii="Wingdings" w:hAnsi="Wingdings" w:cs="Wingdings" w:hint="default"/>
      </w:rPr>
    </w:lvl>
  </w:abstractNum>
  <w:abstractNum w:abstractNumId="49" w15:restartNumberingAfterBreak="0">
    <w:nsid w:val="40467E33"/>
    <w:multiLevelType w:val="hybridMultilevel"/>
    <w:tmpl w:val="5BBCBC64"/>
    <w:lvl w:ilvl="0" w:tplc="01543A0C">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40912F6F"/>
    <w:multiLevelType w:val="hybridMultilevel"/>
    <w:tmpl w:val="C9C4EA1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41AD444C"/>
    <w:multiLevelType w:val="hybridMultilevel"/>
    <w:tmpl w:val="04266A8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45895E14"/>
    <w:multiLevelType w:val="hybridMultilevel"/>
    <w:tmpl w:val="A476CB90"/>
    <w:lvl w:ilvl="0" w:tplc="C9FC6CF2">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46B8517C"/>
    <w:multiLevelType w:val="hybridMultilevel"/>
    <w:tmpl w:val="5F5CB3AE"/>
    <w:lvl w:ilvl="0" w:tplc="8E783156">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46D81F65"/>
    <w:multiLevelType w:val="hybridMultilevel"/>
    <w:tmpl w:val="AFBE7A2E"/>
    <w:lvl w:ilvl="0" w:tplc="97DC4C62">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482A4274"/>
    <w:multiLevelType w:val="hybridMultilevel"/>
    <w:tmpl w:val="C1AA0B80"/>
    <w:lvl w:ilvl="0" w:tplc="843A1C42">
      <w:start w:val="1"/>
      <w:numFmt w:val="bullet"/>
      <w:lvlText w:val=""/>
      <w:lvlJc w:val="left"/>
      <w:pPr>
        <w:ind w:left="720" w:hanging="480"/>
      </w:pPr>
      <w:rPr>
        <w:rFonts w:ascii="Wingdings" w:hAnsi="Wingdings" w:hint="default"/>
        <w:sz w:val="24"/>
        <w:szCs w:val="24"/>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56" w15:restartNumberingAfterBreak="0">
    <w:nsid w:val="486E5EE9"/>
    <w:multiLevelType w:val="hybridMultilevel"/>
    <w:tmpl w:val="DF2E7094"/>
    <w:lvl w:ilvl="0" w:tplc="543625D8">
      <w:start w:val="1"/>
      <w:numFmt w:val="bullet"/>
      <w:lvlText w:val=""/>
      <w:lvlJc w:val="left"/>
      <w:pPr>
        <w:ind w:left="707" w:hanging="480"/>
      </w:pPr>
      <w:rPr>
        <w:rFonts w:ascii="Wingdings" w:hAnsi="Wingdings" w:hint="default"/>
        <w:sz w:val="24"/>
        <w:szCs w:val="24"/>
      </w:rPr>
    </w:lvl>
    <w:lvl w:ilvl="1" w:tplc="04090003" w:tentative="1">
      <w:start w:val="1"/>
      <w:numFmt w:val="bullet"/>
      <w:lvlText w:val=""/>
      <w:lvlJc w:val="left"/>
      <w:pPr>
        <w:ind w:left="1187" w:hanging="480"/>
      </w:pPr>
      <w:rPr>
        <w:rFonts w:ascii="Wingdings" w:hAnsi="Wingdings" w:hint="default"/>
      </w:rPr>
    </w:lvl>
    <w:lvl w:ilvl="2" w:tplc="04090005" w:tentative="1">
      <w:start w:val="1"/>
      <w:numFmt w:val="bullet"/>
      <w:lvlText w:val=""/>
      <w:lvlJc w:val="left"/>
      <w:pPr>
        <w:ind w:left="1667" w:hanging="480"/>
      </w:pPr>
      <w:rPr>
        <w:rFonts w:ascii="Wingdings" w:hAnsi="Wingdings" w:hint="default"/>
      </w:rPr>
    </w:lvl>
    <w:lvl w:ilvl="3" w:tplc="04090001" w:tentative="1">
      <w:start w:val="1"/>
      <w:numFmt w:val="bullet"/>
      <w:lvlText w:val=""/>
      <w:lvlJc w:val="left"/>
      <w:pPr>
        <w:ind w:left="2147" w:hanging="480"/>
      </w:pPr>
      <w:rPr>
        <w:rFonts w:ascii="Wingdings" w:hAnsi="Wingdings" w:hint="default"/>
      </w:rPr>
    </w:lvl>
    <w:lvl w:ilvl="4" w:tplc="04090003" w:tentative="1">
      <w:start w:val="1"/>
      <w:numFmt w:val="bullet"/>
      <w:lvlText w:val=""/>
      <w:lvlJc w:val="left"/>
      <w:pPr>
        <w:ind w:left="2627" w:hanging="480"/>
      </w:pPr>
      <w:rPr>
        <w:rFonts w:ascii="Wingdings" w:hAnsi="Wingdings" w:hint="default"/>
      </w:rPr>
    </w:lvl>
    <w:lvl w:ilvl="5" w:tplc="04090005" w:tentative="1">
      <w:start w:val="1"/>
      <w:numFmt w:val="bullet"/>
      <w:lvlText w:val=""/>
      <w:lvlJc w:val="left"/>
      <w:pPr>
        <w:ind w:left="3107" w:hanging="480"/>
      </w:pPr>
      <w:rPr>
        <w:rFonts w:ascii="Wingdings" w:hAnsi="Wingdings" w:hint="default"/>
      </w:rPr>
    </w:lvl>
    <w:lvl w:ilvl="6" w:tplc="04090001" w:tentative="1">
      <w:start w:val="1"/>
      <w:numFmt w:val="bullet"/>
      <w:lvlText w:val=""/>
      <w:lvlJc w:val="left"/>
      <w:pPr>
        <w:ind w:left="3587" w:hanging="480"/>
      </w:pPr>
      <w:rPr>
        <w:rFonts w:ascii="Wingdings" w:hAnsi="Wingdings" w:hint="default"/>
      </w:rPr>
    </w:lvl>
    <w:lvl w:ilvl="7" w:tplc="04090003" w:tentative="1">
      <w:start w:val="1"/>
      <w:numFmt w:val="bullet"/>
      <w:lvlText w:val=""/>
      <w:lvlJc w:val="left"/>
      <w:pPr>
        <w:ind w:left="4067" w:hanging="480"/>
      </w:pPr>
      <w:rPr>
        <w:rFonts w:ascii="Wingdings" w:hAnsi="Wingdings" w:hint="default"/>
      </w:rPr>
    </w:lvl>
    <w:lvl w:ilvl="8" w:tplc="04090005" w:tentative="1">
      <w:start w:val="1"/>
      <w:numFmt w:val="bullet"/>
      <w:lvlText w:val=""/>
      <w:lvlJc w:val="left"/>
      <w:pPr>
        <w:ind w:left="4547" w:hanging="480"/>
      </w:pPr>
      <w:rPr>
        <w:rFonts w:ascii="Wingdings" w:hAnsi="Wingdings" w:hint="default"/>
      </w:rPr>
    </w:lvl>
  </w:abstractNum>
  <w:abstractNum w:abstractNumId="57" w15:restartNumberingAfterBreak="0">
    <w:nsid w:val="4875675C"/>
    <w:multiLevelType w:val="hybridMultilevel"/>
    <w:tmpl w:val="7750C148"/>
    <w:lvl w:ilvl="0" w:tplc="0409000B">
      <w:start w:val="1"/>
      <w:numFmt w:val="bullet"/>
      <w:lvlText w:val=""/>
      <w:lvlJc w:val="left"/>
      <w:pPr>
        <w:ind w:left="360" w:hanging="360"/>
      </w:pPr>
      <w:rPr>
        <w:rFonts w:ascii="Wingdings" w:hAnsi="Wingdings" w:hint="default"/>
        <w:color w:val="auto"/>
      </w:rPr>
    </w:lvl>
    <w:lvl w:ilvl="1" w:tplc="9E18AF9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9AA524B"/>
    <w:multiLevelType w:val="hybridMultilevel"/>
    <w:tmpl w:val="324610C2"/>
    <w:lvl w:ilvl="0" w:tplc="51CC6CC8">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4D7D78D4"/>
    <w:multiLevelType w:val="hybridMultilevel"/>
    <w:tmpl w:val="ACF81AC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4E2F2457"/>
    <w:multiLevelType w:val="hybridMultilevel"/>
    <w:tmpl w:val="581A56B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1" w15:restartNumberingAfterBreak="0">
    <w:nsid w:val="526355B4"/>
    <w:multiLevelType w:val="hybridMultilevel"/>
    <w:tmpl w:val="E4D8E12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54BB48F8"/>
    <w:multiLevelType w:val="hybridMultilevel"/>
    <w:tmpl w:val="47ACE21A"/>
    <w:lvl w:ilvl="0" w:tplc="ABC66E5C">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5E46623"/>
    <w:multiLevelType w:val="hybridMultilevel"/>
    <w:tmpl w:val="482E73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573313E7"/>
    <w:multiLevelType w:val="hybridMultilevel"/>
    <w:tmpl w:val="C1661D2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824135D"/>
    <w:multiLevelType w:val="hybridMultilevel"/>
    <w:tmpl w:val="4B7EA7E6"/>
    <w:lvl w:ilvl="0" w:tplc="0409000F">
      <w:start w:val="1"/>
      <w:numFmt w:val="decimal"/>
      <w:lvlText w:val="%1."/>
      <w:lvlJc w:val="left"/>
      <w:pPr>
        <w:tabs>
          <w:tab w:val="num" w:pos="480"/>
        </w:tabs>
        <w:ind w:left="480" w:hanging="480"/>
      </w:pPr>
    </w:lvl>
    <w:lvl w:ilvl="1" w:tplc="5F2205B4">
      <w:start w:val="1"/>
      <w:numFmt w:val="bullet"/>
      <w:lvlText w:val=""/>
      <w:lvlJc w:val="left"/>
      <w:pPr>
        <w:tabs>
          <w:tab w:val="num" w:pos="960"/>
        </w:tabs>
        <w:ind w:left="960" w:hanging="480"/>
      </w:pPr>
      <w:rPr>
        <w:rFonts w:ascii="Wingdings" w:hAnsi="Wingdings" w:hint="default"/>
        <w:sz w:val="24"/>
        <w:szCs w:val="24"/>
      </w:rPr>
    </w:lvl>
    <w:lvl w:ilvl="2" w:tplc="9232F968">
      <w:start w:val="1"/>
      <w:numFmt w:val="decimal"/>
      <w:lvlText w:val="%3."/>
      <w:lvlJc w:val="left"/>
      <w:pPr>
        <w:tabs>
          <w:tab w:val="num" w:pos="1440"/>
        </w:tabs>
        <w:ind w:left="1440" w:hanging="480"/>
      </w:pPr>
      <w:rPr>
        <w:rFonts w:eastAsia="新細明體" w:hint="eastAsia"/>
        <w:b w:val="0"/>
        <w:i w:val="0"/>
        <w:sz w:val="24"/>
      </w:rPr>
    </w:lvl>
    <w:lvl w:ilvl="3" w:tplc="E3A4A77C">
      <w:start w:val="1"/>
      <w:numFmt w:val="lowerLetter"/>
      <w:lvlText w:val="%4)"/>
      <w:lvlJc w:val="left"/>
      <w:pPr>
        <w:tabs>
          <w:tab w:val="num" w:pos="1800"/>
        </w:tabs>
        <w:ind w:left="1800" w:hanging="360"/>
      </w:pPr>
      <w:rPr>
        <w:rFonts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6" w15:restartNumberingAfterBreak="0">
    <w:nsid w:val="58A57C45"/>
    <w:multiLevelType w:val="hybridMultilevel"/>
    <w:tmpl w:val="9BDE0C3E"/>
    <w:lvl w:ilvl="0" w:tplc="0409000B">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67" w15:restartNumberingAfterBreak="0">
    <w:nsid w:val="600F7304"/>
    <w:multiLevelType w:val="hybridMultilevel"/>
    <w:tmpl w:val="3D0ED0CA"/>
    <w:lvl w:ilvl="0" w:tplc="558656B2">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62CE3791"/>
    <w:multiLevelType w:val="hybridMultilevel"/>
    <w:tmpl w:val="E2EE5C4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62D419A5"/>
    <w:multiLevelType w:val="hybridMultilevel"/>
    <w:tmpl w:val="7654EAF8"/>
    <w:lvl w:ilvl="0" w:tplc="95BA8944">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0" w15:restartNumberingAfterBreak="0">
    <w:nsid w:val="63EC2921"/>
    <w:multiLevelType w:val="multilevel"/>
    <w:tmpl w:val="B84CD038"/>
    <w:lvl w:ilvl="0">
      <w:start w:val="2"/>
      <w:numFmt w:val="decimal"/>
      <w:lvlText w:val="%1"/>
      <w:lvlJc w:val="left"/>
      <w:pPr>
        <w:ind w:left="360" w:hanging="360"/>
      </w:pPr>
      <w:rPr>
        <w:rFonts w:cs="新細明體" w:hint="default"/>
      </w:rPr>
    </w:lvl>
    <w:lvl w:ilvl="1">
      <w:start w:val="1"/>
      <w:numFmt w:val="decimal"/>
      <w:lvlText w:val="%1.%2"/>
      <w:lvlJc w:val="left"/>
      <w:pPr>
        <w:ind w:left="1200" w:hanging="720"/>
      </w:pPr>
      <w:rPr>
        <w:rFonts w:cs="新細明體" w:hint="default"/>
      </w:rPr>
    </w:lvl>
    <w:lvl w:ilvl="2">
      <w:start w:val="1"/>
      <w:numFmt w:val="decimal"/>
      <w:lvlText w:val="%1.%2.%3"/>
      <w:lvlJc w:val="left"/>
      <w:pPr>
        <w:ind w:left="1680" w:hanging="720"/>
      </w:pPr>
      <w:rPr>
        <w:rFonts w:cs="新細明體" w:hint="default"/>
      </w:rPr>
    </w:lvl>
    <w:lvl w:ilvl="3">
      <w:start w:val="1"/>
      <w:numFmt w:val="decimal"/>
      <w:lvlText w:val="%1.%2.%3.%4"/>
      <w:lvlJc w:val="left"/>
      <w:pPr>
        <w:ind w:left="2520" w:hanging="1080"/>
      </w:pPr>
      <w:rPr>
        <w:rFonts w:cs="新細明體" w:hint="default"/>
      </w:rPr>
    </w:lvl>
    <w:lvl w:ilvl="4">
      <w:start w:val="1"/>
      <w:numFmt w:val="decimal"/>
      <w:lvlText w:val="%1.%2.%3.%4.%5"/>
      <w:lvlJc w:val="left"/>
      <w:pPr>
        <w:ind w:left="3000" w:hanging="1080"/>
      </w:pPr>
      <w:rPr>
        <w:rFonts w:cs="新細明體" w:hint="default"/>
      </w:rPr>
    </w:lvl>
    <w:lvl w:ilvl="5">
      <w:start w:val="1"/>
      <w:numFmt w:val="decimal"/>
      <w:lvlText w:val="%1.%2.%3.%4.%5.%6"/>
      <w:lvlJc w:val="left"/>
      <w:pPr>
        <w:ind w:left="3840" w:hanging="1440"/>
      </w:pPr>
      <w:rPr>
        <w:rFonts w:cs="新細明體" w:hint="default"/>
      </w:rPr>
    </w:lvl>
    <w:lvl w:ilvl="6">
      <w:start w:val="1"/>
      <w:numFmt w:val="decimal"/>
      <w:lvlText w:val="%1.%2.%3.%4.%5.%6.%7"/>
      <w:lvlJc w:val="left"/>
      <w:pPr>
        <w:ind w:left="4320" w:hanging="1440"/>
      </w:pPr>
      <w:rPr>
        <w:rFonts w:cs="新細明體" w:hint="default"/>
      </w:rPr>
    </w:lvl>
    <w:lvl w:ilvl="7">
      <w:start w:val="1"/>
      <w:numFmt w:val="decimal"/>
      <w:lvlText w:val="%1.%2.%3.%4.%5.%6.%7.%8"/>
      <w:lvlJc w:val="left"/>
      <w:pPr>
        <w:ind w:left="5160" w:hanging="1800"/>
      </w:pPr>
      <w:rPr>
        <w:rFonts w:cs="新細明體" w:hint="default"/>
      </w:rPr>
    </w:lvl>
    <w:lvl w:ilvl="8">
      <w:start w:val="1"/>
      <w:numFmt w:val="decimal"/>
      <w:lvlText w:val="%1.%2.%3.%4.%5.%6.%7.%8.%9"/>
      <w:lvlJc w:val="left"/>
      <w:pPr>
        <w:ind w:left="6000" w:hanging="2160"/>
      </w:pPr>
      <w:rPr>
        <w:rFonts w:cs="新細明體" w:hint="default"/>
      </w:rPr>
    </w:lvl>
  </w:abstractNum>
  <w:abstractNum w:abstractNumId="71" w15:restartNumberingAfterBreak="0">
    <w:nsid w:val="660760A1"/>
    <w:multiLevelType w:val="hybridMultilevel"/>
    <w:tmpl w:val="28B63E06"/>
    <w:lvl w:ilvl="0" w:tplc="0409000B">
      <w:start w:val="1"/>
      <w:numFmt w:val="bullet"/>
      <w:lvlText w:val=""/>
      <w:lvlJc w:val="left"/>
      <w:pPr>
        <w:tabs>
          <w:tab w:val="num" w:pos="227"/>
        </w:tabs>
        <w:ind w:left="227" w:hanging="227"/>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2" w15:restartNumberingAfterBreak="0">
    <w:nsid w:val="66B14F2F"/>
    <w:multiLevelType w:val="hybridMultilevel"/>
    <w:tmpl w:val="0D803490"/>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3" w15:restartNumberingAfterBreak="0">
    <w:nsid w:val="695F29F9"/>
    <w:multiLevelType w:val="hybridMultilevel"/>
    <w:tmpl w:val="FDCAF53C"/>
    <w:lvl w:ilvl="0" w:tplc="87181EAE">
      <w:start w:val="1"/>
      <w:numFmt w:val="bullet"/>
      <w:lvlText w:val=""/>
      <w:lvlJc w:val="left"/>
      <w:pPr>
        <w:ind w:left="660" w:hanging="480"/>
      </w:pPr>
      <w:rPr>
        <w:rFonts w:ascii="Wingdings" w:hAnsi="Wingdings" w:hint="default"/>
        <w:sz w:val="24"/>
        <w:szCs w:val="24"/>
      </w:rPr>
    </w:lvl>
    <w:lvl w:ilvl="1" w:tplc="04090003" w:tentative="1">
      <w:start w:val="1"/>
      <w:numFmt w:val="bullet"/>
      <w:lvlText w:val=""/>
      <w:lvlJc w:val="left"/>
      <w:pPr>
        <w:ind w:left="1140" w:hanging="480"/>
      </w:pPr>
      <w:rPr>
        <w:rFonts w:ascii="Wingdings" w:hAnsi="Wingdings" w:hint="default"/>
      </w:rPr>
    </w:lvl>
    <w:lvl w:ilvl="2" w:tplc="04090005" w:tentative="1">
      <w:start w:val="1"/>
      <w:numFmt w:val="bullet"/>
      <w:lvlText w:val=""/>
      <w:lvlJc w:val="left"/>
      <w:pPr>
        <w:ind w:left="1620" w:hanging="480"/>
      </w:pPr>
      <w:rPr>
        <w:rFonts w:ascii="Wingdings" w:hAnsi="Wingdings" w:hint="default"/>
      </w:rPr>
    </w:lvl>
    <w:lvl w:ilvl="3" w:tplc="04090001" w:tentative="1">
      <w:start w:val="1"/>
      <w:numFmt w:val="bullet"/>
      <w:lvlText w:val=""/>
      <w:lvlJc w:val="left"/>
      <w:pPr>
        <w:ind w:left="2100" w:hanging="480"/>
      </w:pPr>
      <w:rPr>
        <w:rFonts w:ascii="Wingdings" w:hAnsi="Wingdings" w:hint="default"/>
      </w:rPr>
    </w:lvl>
    <w:lvl w:ilvl="4" w:tplc="04090003" w:tentative="1">
      <w:start w:val="1"/>
      <w:numFmt w:val="bullet"/>
      <w:lvlText w:val=""/>
      <w:lvlJc w:val="left"/>
      <w:pPr>
        <w:ind w:left="2580" w:hanging="480"/>
      </w:pPr>
      <w:rPr>
        <w:rFonts w:ascii="Wingdings" w:hAnsi="Wingdings" w:hint="default"/>
      </w:rPr>
    </w:lvl>
    <w:lvl w:ilvl="5" w:tplc="04090005" w:tentative="1">
      <w:start w:val="1"/>
      <w:numFmt w:val="bullet"/>
      <w:lvlText w:val=""/>
      <w:lvlJc w:val="left"/>
      <w:pPr>
        <w:ind w:left="3060" w:hanging="480"/>
      </w:pPr>
      <w:rPr>
        <w:rFonts w:ascii="Wingdings" w:hAnsi="Wingdings" w:hint="default"/>
      </w:rPr>
    </w:lvl>
    <w:lvl w:ilvl="6" w:tplc="04090001" w:tentative="1">
      <w:start w:val="1"/>
      <w:numFmt w:val="bullet"/>
      <w:lvlText w:val=""/>
      <w:lvlJc w:val="left"/>
      <w:pPr>
        <w:ind w:left="3540" w:hanging="480"/>
      </w:pPr>
      <w:rPr>
        <w:rFonts w:ascii="Wingdings" w:hAnsi="Wingdings" w:hint="default"/>
      </w:rPr>
    </w:lvl>
    <w:lvl w:ilvl="7" w:tplc="04090003" w:tentative="1">
      <w:start w:val="1"/>
      <w:numFmt w:val="bullet"/>
      <w:lvlText w:val=""/>
      <w:lvlJc w:val="left"/>
      <w:pPr>
        <w:ind w:left="4020" w:hanging="480"/>
      </w:pPr>
      <w:rPr>
        <w:rFonts w:ascii="Wingdings" w:hAnsi="Wingdings" w:hint="default"/>
      </w:rPr>
    </w:lvl>
    <w:lvl w:ilvl="8" w:tplc="04090005" w:tentative="1">
      <w:start w:val="1"/>
      <w:numFmt w:val="bullet"/>
      <w:lvlText w:val=""/>
      <w:lvlJc w:val="left"/>
      <w:pPr>
        <w:ind w:left="4500" w:hanging="480"/>
      </w:pPr>
      <w:rPr>
        <w:rFonts w:ascii="Wingdings" w:hAnsi="Wingdings" w:hint="default"/>
      </w:rPr>
    </w:lvl>
  </w:abstractNum>
  <w:abstractNum w:abstractNumId="74" w15:restartNumberingAfterBreak="0">
    <w:nsid w:val="6BD515BB"/>
    <w:multiLevelType w:val="hybridMultilevel"/>
    <w:tmpl w:val="B348435C"/>
    <w:lvl w:ilvl="0" w:tplc="6E983F38">
      <w:start w:val="1"/>
      <w:numFmt w:val="bullet"/>
      <w:lvlText w:val=""/>
      <w:lvlJc w:val="left"/>
      <w:pPr>
        <w:ind w:left="726" w:hanging="480"/>
      </w:pPr>
      <w:rPr>
        <w:rFonts w:ascii="Wingdings" w:hAnsi="Wingdings" w:hint="default"/>
        <w:sz w:val="24"/>
        <w:szCs w:val="24"/>
      </w:rPr>
    </w:lvl>
    <w:lvl w:ilvl="1" w:tplc="04090003" w:tentative="1">
      <w:start w:val="1"/>
      <w:numFmt w:val="bullet"/>
      <w:lvlText w:val=""/>
      <w:lvlJc w:val="left"/>
      <w:pPr>
        <w:ind w:left="1206" w:hanging="480"/>
      </w:pPr>
      <w:rPr>
        <w:rFonts w:ascii="Wingdings" w:hAnsi="Wingdings" w:hint="default"/>
      </w:rPr>
    </w:lvl>
    <w:lvl w:ilvl="2" w:tplc="04090005" w:tentative="1">
      <w:start w:val="1"/>
      <w:numFmt w:val="bullet"/>
      <w:lvlText w:val=""/>
      <w:lvlJc w:val="left"/>
      <w:pPr>
        <w:ind w:left="1686" w:hanging="480"/>
      </w:pPr>
      <w:rPr>
        <w:rFonts w:ascii="Wingdings" w:hAnsi="Wingdings" w:hint="default"/>
      </w:rPr>
    </w:lvl>
    <w:lvl w:ilvl="3" w:tplc="04090001" w:tentative="1">
      <w:start w:val="1"/>
      <w:numFmt w:val="bullet"/>
      <w:lvlText w:val=""/>
      <w:lvlJc w:val="left"/>
      <w:pPr>
        <w:ind w:left="2166" w:hanging="480"/>
      </w:pPr>
      <w:rPr>
        <w:rFonts w:ascii="Wingdings" w:hAnsi="Wingdings" w:hint="default"/>
      </w:rPr>
    </w:lvl>
    <w:lvl w:ilvl="4" w:tplc="04090003" w:tentative="1">
      <w:start w:val="1"/>
      <w:numFmt w:val="bullet"/>
      <w:lvlText w:val=""/>
      <w:lvlJc w:val="left"/>
      <w:pPr>
        <w:ind w:left="2646" w:hanging="480"/>
      </w:pPr>
      <w:rPr>
        <w:rFonts w:ascii="Wingdings" w:hAnsi="Wingdings" w:hint="default"/>
      </w:rPr>
    </w:lvl>
    <w:lvl w:ilvl="5" w:tplc="04090005" w:tentative="1">
      <w:start w:val="1"/>
      <w:numFmt w:val="bullet"/>
      <w:lvlText w:val=""/>
      <w:lvlJc w:val="left"/>
      <w:pPr>
        <w:ind w:left="3126" w:hanging="480"/>
      </w:pPr>
      <w:rPr>
        <w:rFonts w:ascii="Wingdings" w:hAnsi="Wingdings" w:hint="default"/>
      </w:rPr>
    </w:lvl>
    <w:lvl w:ilvl="6" w:tplc="04090001" w:tentative="1">
      <w:start w:val="1"/>
      <w:numFmt w:val="bullet"/>
      <w:lvlText w:val=""/>
      <w:lvlJc w:val="left"/>
      <w:pPr>
        <w:ind w:left="3606" w:hanging="480"/>
      </w:pPr>
      <w:rPr>
        <w:rFonts w:ascii="Wingdings" w:hAnsi="Wingdings" w:hint="default"/>
      </w:rPr>
    </w:lvl>
    <w:lvl w:ilvl="7" w:tplc="04090003" w:tentative="1">
      <w:start w:val="1"/>
      <w:numFmt w:val="bullet"/>
      <w:lvlText w:val=""/>
      <w:lvlJc w:val="left"/>
      <w:pPr>
        <w:ind w:left="4086" w:hanging="480"/>
      </w:pPr>
      <w:rPr>
        <w:rFonts w:ascii="Wingdings" w:hAnsi="Wingdings" w:hint="default"/>
      </w:rPr>
    </w:lvl>
    <w:lvl w:ilvl="8" w:tplc="04090005" w:tentative="1">
      <w:start w:val="1"/>
      <w:numFmt w:val="bullet"/>
      <w:lvlText w:val=""/>
      <w:lvlJc w:val="left"/>
      <w:pPr>
        <w:ind w:left="4566" w:hanging="480"/>
      </w:pPr>
      <w:rPr>
        <w:rFonts w:ascii="Wingdings" w:hAnsi="Wingdings" w:hint="default"/>
      </w:rPr>
    </w:lvl>
  </w:abstractNum>
  <w:abstractNum w:abstractNumId="75" w15:restartNumberingAfterBreak="0">
    <w:nsid w:val="6BFD15D8"/>
    <w:multiLevelType w:val="hybridMultilevel"/>
    <w:tmpl w:val="70FA820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6" w15:restartNumberingAfterBreak="0">
    <w:nsid w:val="6CDA2F3C"/>
    <w:multiLevelType w:val="hybridMultilevel"/>
    <w:tmpl w:val="ABE4BDBC"/>
    <w:lvl w:ilvl="0" w:tplc="0409000B">
      <w:start w:val="1"/>
      <w:numFmt w:val="bullet"/>
      <w:lvlText w:val=""/>
      <w:lvlJc w:val="left"/>
      <w:pPr>
        <w:ind w:left="1500" w:hanging="480"/>
      </w:pPr>
      <w:rPr>
        <w:rFonts w:ascii="Wingdings" w:hAnsi="Wingdings" w:hint="default"/>
      </w:rPr>
    </w:lvl>
    <w:lvl w:ilvl="1" w:tplc="04090003" w:tentative="1">
      <w:start w:val="1"/>
      <w:numFmt w:val="bullet"/>
      <w:lvlText w:val=""/>
      <w:lvlJc w:val="left"/>
      <w:pPr>
        <w:ind w:left="1980" w:hanging="480"/>
      </w:pPr>
      <w:rPr>
        <w:rFonts w:ascii="Wingdings" w:hAnsi="Wingdings" w:hint="default"/>
      </w:rPr>
    </w:lvl>
    <w:lvl w:ilvl="2" w:tplc="04090005" w:tentative="1">
      <w:start w:val="1"/>
      <w:numFmt w:val="bullet"/>
      <w:lvlText w:val=""/>
      <w:lvlJc w:val="left"/>
      <w:pPr>
        <w:ind w:left="2460" w:hanging="480"/>
      </w:pPr>
      <w:rPr>
        <w:rFonts w:ascii="Wingdings" w:hAnsi="Wingdings" w:hint="default"/>
      </w:rPr>
    </w:lvl>
    <w:lvl w:ilvl="3" w:tplc="04090001" w:tentative="1">
      <w:start w:val="1"/>
      <w:numFmt w:val="bullet"/>
      <w:lvlText w:val=""/>
      <w:lvlJc w:val="left"/>
      <w:pPr>
        <w:ind w:left="2940" w:hanging="480"/>
      </w:pPr>
      <w:rPr>
        <w:rFonts w:ascii="Wingdings" w:hAnsi="Wingdings" w:hint="default"/>
      </w:rPr>
    </w:lvl>
    <w:lvl w:ilvl="4" w:tplc="04090003" w:tentative="1">
      <w:start w:val="1"/>
      <w:numFmt w:val="bullet"/>
      <w:lvlText w:val=""/>
      <w:lvlJc w:val="left"/>
      <w:pPr>
        <w:ind w:left="3420" w:hanging="480"/>
      </w:pPr>
      <w:rPr>
        <w:rFonts w:ascii="Wingdings" w:hAnsi="Wingdings" w:hint="default"/>
      </w:rPr>
    </w:lvl>
    <w:lvl w:ilvl="5" w:tplc="04090005" w:tentative="1">
      <w:start w:val="1"/>
      <w:numFmt w:val="bullet"/>
      <w:lvlText w:val=""/>
      <w:lvlJc w:val="left"/>
      <w:pPr>
        <w:ind w:left="3900" w:hanging="480"/>
      </w:pPr>
      <w:rPr>
        <w:rFonts w:ascii="Wingdings" w:hAnsi="Wingdings" w:hint="default"/>
      </w:rPr>
    </w:lvl>
    <w:lvl w:ilvl="6" w:tplc="04090001" w:tentative="1">
      <w:start w:val="1"/>
      <w:numFmt w:val="bullet"/>
      <w:lvlText w:val=""/>
      <w:lvlJc w:val="left"/>
      <w:pPr>
        <w:ind w:left="4380" w:hanging="480"/>
      </w:pPr>
      <w:rPr>
        <w:rFonts w:ascii="Wingdings" w:hAnsi="Wingdings" w:hint="default"/>
      </w:rPr>
    </w:lvl>
    <w:lvl w:ilvl="7" w:tplc="04090003" w:tentative="1">
      <w:start w:val="1"/>
      <w:numFmt w:val="bullet"/>
      <w:lvlText w:val=""/>
      <w:lvlJc w:val="left"/>
      <w:pPr>
        <w:ind w:left="4860" w:hanging="480"/>
      </w:pPr>
      <w:rPr>
        <w:rFonts w:ascii="Wingdings" w:hAnsi="Wingdings" w:hint="default"/>
      </w:rPr>
    </w:lvl>
    <w:lvl w:ilvl="8" w:tplc="04090005" w:tentative="1">
      <w:start w:val="1"/>
      <w:numFmt w:val="bullet"/>
      <w:lvlText w:val=""/>
      <w:lvlJc w:val="left"/>
      <w:pPr>
        <w:ind w:left="5340" w:hanging="480"/>
      </w:pPr>
      <w:rPr>
        <w:rFonts w:ascii="Wingdings" w:hAnsi="Wingdings" w:hint="default"/>
      </w:rPr>
    </w:lvl>
  </w:abstractNum>
  <w:abstractNum w:abstractNumId="77" w15:restartNumberingAfterBreak="0">
    <w:nsid w:val="6D2C7276"/>
    <w:multiLevelType w:val="hybridMultilevel"/>
    <w:tmpl w:val="D174DAFE"/>
    <w:lvl w:ilvl="0" w:tplc="C3A05F18">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701A5896"/>
    <w:multiLevelType w:val="hybridMultilevel"/>
    <w:tmpl w:val="841A5A9A"/>
    <w:lvl w:ilvl="0" w:tplc="4B36DF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4193199"/>
    <w:multiLevelType w:val="hybridMultilevel"/>
    <w:tmpl w:val="2604E986"/>
    <w:lvl w:ilvl="0" w:tplc="6A2A35B6">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75E76011"/>
    <w:multiLevelType w:val="hybridMultilevel"/>
    <w:tmpl w:val="8F0C2C2E"/>
    <w:lvl w:ilvl="0" w:tplc="0409000F">
      <w:start w:val="1"/>
      <w:numFmt w:val="decimal"/>
      <w:lvlText w:val="%1."/>
      <w:lvlJc w:val="left"/>
      <w:pPr>
        <w:ind w:left="845" w:hanging="480"/>
      </w:pPr>
    </w:lvl>
    <w:lvl w:ilvl="1" w:tplc="04090019" w:tentative="1">
      <w:start w:val="1"/>
      <w:numFmt w:val="ideographTraditional"/>
      <w:lvlText w:val="%2、"/>
      <w:lvlJc w:val="left"/>
      <w:pPr>
        <w:ind w:left="1325" w:hanging="480"/>
      </w:pPr>
    </w:lvl>
    <w:lvl w:ilvl="2" w:tplc="0409001B" w:tentative="1">
      <w:start w:val="1"/>
      <w:numFmt w:val="lowerRoman"/>
      <w:lvlText w:val="%3."/>
      <w:lvlJc w:val="right"/>
      <w:pPr>
        <w:ind w:left="1805" w:hanging="480"/>
      </w:pPr>
    </w:lvl>
    <w:lvl w:ilvl="3" w:tplc="0409000F" w:tentative="1">
      <w:start w:val="1"/>
      <w:numFmt w:val="decimal"/>
      <w:lvlText w:val="%4."/>
      <w:lvlJc w:val="left"/>
      <w:pPr>
        <w:ind w:left="2285" w:hanging="480"/>
      </w:pPr>
    </w:lvl>
    <w:lvl w:ilvl="4" w:tplc="04090019" w:tentative="1">
      <w:start w:val="1"/>
      <w:numFmt w:val="ideographTraditional"/>
      <w:lvlText w:val="%5、"/>
      <w:lvlJc w:val="left"/>
      <w:pPr>
        <w:ind w:left="2765" w:hanging="480"/>
      </w:pPr>
    </w:lvl>
    <w:lvl w:ilvl="5" w:tplc="0409001B" w:tentative="1">
      <w:start w:val="1"/>
      <w:numFmt w:val="lowerRoman"/>
      <w:lvlText w:val="%6."/>
      <w:lvlJc w:val="right"/>
      <w:pPr>
        <w:ind w:left="3245" w:hanging="480"/>
      </w:pPr>
    </w:lvl>
    <w:lvl w:ilvl="6" w:tplc="0409000F" w:tentative="1">
      <w:start w:val="1"/>
      <w:numFmt w:val="decimal"/>
      <w:lvlText w:val="%7."/>
      <w:lvlJc w:val="left"/>
      <w:pPr>
        <w:ind w:left="3725" w:hanging="480"/>
      </w:pPr>
    </w:lvl>
    <w:lvl w:ilvl="7" w:tplc="04090019" w:tentative="1">
      <w:start w:val="1"/>
      <w:numFmt w:val="ideographTraditional"/>
      <w:lvlText w:val="%8、"/>
      <w:lvlJc w:val="left"/>
      <w:pPr>
        <w:ind w:left="4205" w:hanging="480"/>
      </w:pPr>
    </w:lvl>
    <w:lvl w:ilvl="8" w:tplc="0409001B" w:tentative="1">
      <w:start w:val="1"/>
      <w:numFmt w:val="lowerRoman"/>
      <w:lvlText w:val="%9."/>
      <w:lvlJc w:val="right"/>
      <w:pPr>
        <w:ind w:left="4685" w:hanging="480"/>
      </w:pPr>
    </w:lvl>
  </w:abstractNum>
  <w:abstractNum w:abstractNumId="81" w15:restartNumberingAfterBreak="0">
    <w:nsid w:val="768E01D9"/>
    <w:multiLevelType w:val="hybridMultilevel"/>
    <w:tmpl w:val="D400BBD8"/>
    <w:lvl w:ilvl="0" w:tplc="D9A66C32">
      <w:start w:val="1"/>
      <w:numFmt w:val="bullet"/>
      <w:lvlText w:val=""/>
      <w:lvlJc w:val="left"/>
      <w:pPr>
        <w:ind w:left="622" w:hanging="480"/>
      </w:pPr>
      <w:rPr>
        <w:rFonts w:ascii="Wingdings" w:hAnsi="Wingdings" w:hint="default"/>
        <w:color w:val="000000"/>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82" w15:restartNumberingAfterBreak="0">
    <w:nsid w:val="77B93633"/>
    <w:multiLevelType w:val="hybridMultilevel"/>
    <w:tmpl w:val="70BEA910"/>
    <w:lvl w:ilvl="0" w:tplc="E66091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78B0589F"/>
    <w:multiLevelType w:val="hybridMultilevel"/>
    <w:tmpl w:val="ED9E72D8"/>
    <w:lvl w:ilvl="0" w:tplc="46E4FDA8">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15:restartNumberingAfterBreak="0">
    <w:nsid w:val="793A76A3"/>
    <w:multiLevelType w:val="hybridMultilevel"/>
    <w:tmpl w:val="56404CA6"/>
    <w:lvl w:ilvl="0" w:tplc="CD26C30E">
      <w:start w:val="1"/>
      <w:numFmt w:val="bullet"/>
      <w:lvlText w:val=""/>
      <w:lvlJc w:val="left"/>
      <w:pPr>
        <w:tabs>
          <w:tab w:val="num" w:pos="480"/>
        </w:tabs>
        <w:ind w:left="480" w:hanging="480"/>
      </w:pPr>
      <w:rPr>
        <w:rFonts w:ascii="Wingdings" w:hAnsi="Wingdings" w:hint="default"/>
        <w:sz w:val="16"/>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5" w15:restartNumberingAfterBreak="0">
    <w:nsid w:val="7B35017F"/>
    <w:multiLevelType w:val="hybridMultilevel"/>
    <w:tmpl w:val="110EBBB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7C5B7AA7"/>
    <w:multiLevelType w:val="hybridMultilevel"/>
    <w:tmpl w:val="6BC28144"/>
    <w:lvl w:ilvl="0" w:tplc="A03E08BE">
      <w:start w:val="1"/>
      <w:numFmt w:val="bullet"/>
      <w:lvlText w:val=""/>
      <w:lvlJc w:val="left"/>
      <w:pPr>
        <w:ind w:left="480" w:hanging="480"/>
      </w:pPr>
      <w:rPr>
        <w:rFonts w:ascii="Wingdings" w:hAnsi="Wingdings" w:hint="default"/>
        <w:sz w:val="24"/>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7" w15:restartNumberingAfterBreak="0">
    <w:nsid w:val="7F426899"/>
    <w:multiLevelType w:val="hybridMultilevel"/>
    <w:tmpl w:val="81DAFEE8"/>
    <w:lvl w:ilvl="0" w:tplc="0409000B">
      <w:start w:val="1"/>
      <w:numFmt w:val="bullet"/>
      <w:lvlText w:val=""/>
      <w:lvlJc w:val="left"/>
      <w:pPr>
        <w:ind w:left="820" w:hanging="480"/>
      </w:pPr>
      <w:rPr>
        <w:rFonts w:ascii="Wingdings" w:hAnsi="Wingdings" w:hint="default"/>
      </w:rPr>
    </w:lvl>
    <w:lvl w:ilvl="1" w:tplc="04090003" w:tentative="1">
      <w:start w:val="1"/>
      <w:numFmt w:val="bullet"/>
      <w:lvlText w:val=""/>
      <w:lvlJc w:val="left"/>
      <w:pPr>
        <w:ind w:left="1300" w:hanging="480"/>
      </w:pPr>
      <w:rPr>
        <w:rFonts w:ascii="Wingdings" w:hAnsi="Wingdings" w:hint="default"/>
      </w:rPr>
    </w:lvl>
    <w:lvl w:ilvl="2" w:tplc="04090005" w:tentative="1">
      <w:start w:val="1"/>
      <w:numFmt w:val="bullet"/>
      <w:lvlText w:val=""/>
      <w:lvlJc w:val="left"/>
      <w:pPr>
        <w:ind w:left="1780" w:hanging="480"/>
      </w:pPr>
      <w:rPr>
        <w:rFonts w:ascii="Wingdings" w:hAnsi="Wingdings" w:hint="default"/>
      </w:rPr>
    </w:lvl>
    <w:lvl w:ilvl="3" w:tplc="04090001" w:tentative="1">
      <w:start w:val="1"/>
      <w:numFmt w:val="bullet"/>
      <w:lvlText w:val=""/>
      <w:lvlJc w:val="left"/>
      <w:pPr>
        <w:ind w:left="2260" w:hanging="480"/>
      </w:pPr>
      <w:rPr>
        <w:rFonts w:ascii="Wingdings" w:hAnsi="Wingdings" w:hint="default"/>
      </w:rPr>
    </w:lvl>
    <w:lvl w:ilvl="4" w:tplc="04090003" w:tentative="1">
      <w:start w:val="1"/>
      <w:numFmt w:val="bullet"/>
      <w:lvlText w:val=""/>
      <w:lvlJc w:val="left"/>
      <w:pPr>
        <w:ind w:left="2740" w:hanging="480"/>
      </w:pPr>
      <w:rPr>
        <w:rFonts w:ascii="Wingdings" w:hAnsi="Wingdings" w:hint="default"/>
      </w:rPr>
    </w:lvl>
    <w:lvl w:ilvl="5" w:tplc="04090005" w:tentative="1">
      <w:start w:val="1"/>
      <w:numFmt w:val="bullet"/>
      <w:lvlText w:val=""/>
      <w:lvlJc w:val="left"/>
      <w:pPr>
        <w:ind w:left="3220" w:hanging="480"/>
      </w:pPr>
      <w:rPr>
        <w:rFonts w:ascii="Wingdings" w:hAnsi="Wingdings" w:hint="default"/>
      </w:rPr>
    </w:lvl>
    <w:lvl w:ilvl="6" w:tplc="04090001" w:tentative="1">
      <w:start w:val="1"/>
      <w:numFmt w:val="bullet"/>
      <w:lvlText w:val=""/>
      <w:lvlJc w:val="left"/>
      <w:pPr>
        <w:ind w:left="3700" w:hanging="480"/>
      </w:pPr>
      <w:rPr>
        <w:rFonts w:ascii="Wingdings" w:hAnsi="Wingdings" w:hint="default"/>
      </w:rPr>
    </w:lvl>
    <w:lvl w:ilvl="7" w:tplc="04090003" w:tentative="1">
      <w:start w:val="1"/>
      <w:numFmt w:val="bullet"/>
      <w:lvlText w:val=""/>
      <w:lvlJc w:val="left"/>
      <w:pPr>
        <w:ind w:left="4180" w:hanging="480"/>
      </w:pPr>
      <w:rPr>
        <w:rFonts w:ascii="Wingdings" w:hAnsi="Wingdings" w:hint="default"/>
      </w:rPr>
    </w:lvl>
    <w:lvl w:ilvl="8" w:tplc="04090005" w:tentative="1">
      <w:start w:val="1"/>
      <w:numFmt w:val="bullet"/>
      <w:lvlText w:val=""/>
      <w:lvlJc w:val="left"/>
      <w:pPr>
        <w:ind w:left="4660" w:hanging="480"/>
      </w:pPr>
      <w:rPr>
        <w:rFonts w:ascii="Wingdings" w:hAnsi="Wingdings" w:hint="default"/>
      </w:rPr>
    </w:lvl>
  </w:abstractNum>
  <w:abstractNum w:abstractNumId="88" w15:restartNumberingAfterBreak="0">
    <w:nsid w:val="7FDA1381"/>
    <w:multiLevelType w:val="hybridMultilevel"/>
    <w:tmpl w:val="F67ECEF2"/>
    <w:lvl w:ilvl="0" w:tplc="0466FF76">
      <w:start w:val="1"/>
      <w:numFmt w:val="decimal"/>
      <w:lvlText w:val="%1."/>
      <w:lvlJc w:val="left"/>
      <w:pPr>
        <w:ind w:left="49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48"/>
  </w:num>
  <w:num w:numId="3">
    <w:abstractNumId w:val="0"/>
  </w:num>
  <w:num w:numId="4">
    <w:abstractNumId w:val="69"/>
  </w:num>
  <w:num w:numId="5">
    <w:abstractNumId w:val="85"/>
  </w:num>
  <w:num w:numId="6">
    <w:abstractNumId w:val="8"/>
  </w:num>
  <w:num w:numId="7">
    <w:abstractNumId w:val="6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67"/>
  </w:num>
  <w:num w:numId="11">
    <w:abstractNumId w:val="52"/>
  </w:num>
  <w:num w:numId="12">
    <w:abstractNumId w:val="56"/>
  </w:num>
  <w:num w:numId="13">
    <w:abstractNumId w:val="54"/>
  </w:num>
  <w:num w:numId="14">
    <w:abstractNumId w:val="30"/>
  </w:num>
  <w:num w:numId="15">
    <w:abstractNumId w:val="31"/>
  </w:num>
  <w:num w:numId="16">
    <w:abstractNumId w:val="25"/>
  </w:num>
  <w:num w:numId="17">
    <w:abstractNumId w:val="4"/>
  </w:num>
  <w:num w:numId="18">
    <w:abstractNumId w:val="53"/>
  </w:num>
  <w:num w:numId="19">
    <w:abstractNumId w:val="33"/>
  </w:num>
  <w:num w:numId="20">
    <w:abstractNumId w:val="3"/>
  </w:num>
  <w:num w:numId="21">
    <w:abstractNumId w:val="10"/>
  </w:num>
  <w:num w:numId="22">
    <w:abstractNumId w:val="6"/>
  </w:num>
  <w:num w:numId="23">
    <w:abstractNumId w:val="42"/>
  </w:num>
  <w:num w:numId="24">
    <w:abstractNumId w:val="38"/>
  </w:num>
  <w:num w:numId="25">
    <w:abstractNumId w:val="23"/>
  </w:num>
  <w:num w:numId="26">
    <w:abstractNumId w:val="37"/>
  </w:num>
  <w:num w:numId="27">
    <w:abstractNumId w:val="22"/>
  </w:num>
  <w:num w:numId="28">
    <w:abstractNumId w:val="16"/>
  </w:num>
  <w:num w:numId="29">
    <w:abstractNumId w:val="61"/>
  </w:num>
  <w:num w:numId="30">
    <w:abstractNumId w:val="36"/>
  </w:num>
  <w:num w:numId="31">
    <w:abstractNumId w:val="59"/>
  </w:num>
  <w:num w:numId="32">
    <w:abstractNumId w:val="51"/>
  </w:num>
  <w:num w:numId="33">
    <w:abstractNumId w:val="75"/>
  </w:num>
  <w:num w:numId="34">
    <w:abstractNumId w:val="47"/>
  </w:num>
  <w:num w:numId="35">
    <w:abstractNumId w:val="87"/>
  </w:num>
  <w:num w:numId="36">
    <w:abstractNumId w:val="70"/>
  </w:num>
  <w:num w:numId="37">
    <w:abstractNumId w:val="9"/>
  </w:num>
  <w:num w:numId="38">
    <w:abstractNumId w:val="60"/>
  </w:num>
  <w:num w:numId="39">
    <w:abstractNumId w:val="27"/>
  </w:num>
  <w:num w:numId="40">
    <w:abstractNumId w:val="88"/>
  </w:num>
  <w:num w:numId="41">
    <w:abstractNumId w:val="19"/>
  </w:num>
  <w:num w:numId="42">
    <w:abstractNumId w:val="43"/>
  </w:num>
  <w:num w:numId="43">
    <w:abstractNumId w:val="35"/>
  </w:num>
  <w:num w:numId="44">
    <w:abstractNumId w:val="57"/>
  </w:num>
  <w:num w:numId="45">
    <w:abstractNumId w:val="24"/>
  </w:num>
  <w:num w:numId="46">
    <w:abstractNumId w:val="39"/>
  </w:num>
  <w:num w:numId="47">
    <w:abstractNumId w:val="17"/>
  </w:num>
  <w:num w:numId="48">
    <w:abstractNumId w:val="32"/>
  </w:num>
  <w:num w:numId="49">
    <w:abstractNumId w:val="66"/>
  </w:num>
  <w:num w:numId="50">
    <w:abstractNumId w:val="81"/>
  </w:num>
  <w:num w:numId="51">
    <w:abstractNumId w:val="80"/>
  </w:num>
  <w:num w:numId="52">
    <w:abstractNumId w:val="11"/>
  </w:num>
  <w:num w:numId="53">
    <w:abstractNumId w:val="78"/>
  </w:num>
  <w:num w:numId="54">
    <w:abstractNumId w:val="21"/>
  </w:num>
  <w:num w:numId="55">
    <w:abstractNumId w:val="77"/>
  </w:num>
  <w:num w:numId="56">
    <w:abstractNumId w:val="79"/>
  </w:num>
  <w:num w:numId="57">
    <w:abstractNumId w:val="86"/>
  </w:num>
  <w:num w:numId="58">
    <w:abstractNumId w:val="83"/>
  </w:num>
  <w:num w:numId="59">
    <w:abstractNumId w:val="58"/>
  </w:num>
  <w:num w:numId="60">
    <w:abstractNumId w:val="29"/>
  </w:num>
  <w:num w:numId="61">
    <w:abstractNumId w:val="76"/>
  </w:num>
  <w:num w:numId="62">
    <w:abstractNumId w:val="64"/>
  </w:num>
  <w:num w:numId="63">
    <w:abstractNumId w:val="50"/>
  </w:num>
  <w:num w:numId="64">
    <w:abstractNumId w:val="13"/>
  </w:num>
  <w:num w:numId="65">
    <w:abstractNumId w:val="5"/>
  </w:num>
  <w:num w:numId="66">
    <w:abstractNumId w:val="65"/>
  </w:num>
  <w:num w:numId="67">
    <w:abstractNumId w:val="14"/>
  </w:num>
  <w:num w:numId="68">
    <w:abstractNumId w:val="62"/>
  </w:num>
  <w:num w:numId="69">
    <w:abstractNumId w:val="12"/>
  </w:num>
  <w:num w:numId="70">
    <w:abstractNumId w:val="73"/>
  </w:num>
  <w:num w:numId="71">
    <w:abstractNumId w:val="84"/>
  </w:num>
  <w:num w:numId="72">
    <w:abstractNumId w:val="15"/>
  </w:num>
  <w:num w:numId="73">
    <w:abstractNumId w:val="44"/>
  </w:num>
  <w:num w:numId="74">
    <w:abstractNumId w:val="82"/>
  </w:num>
  <w:num w:numId="75">
    <w:abstractNumId w:val="45"/>
  </w:num>
  <w:num w:numId="76">
    <w:abstractNumId w:val="1"/>
  </w:num>
  <w:num w:numId="77">
    <w:abstractNumId w:val="41"/>
  </w:num>
  <w:num w:numId="78">
    <w:abstractNumId w:val="28"/>
  </w:num>
  <w:num w:numId="79">
    <w:abstractNumId w:val="34"/>
  </w:num>
  <w:num w:numId="80">
    <w:abstractNumId w:val="55"/>
  </w:num>
  <w:num w:numId="81">
    <w:abstractNumId w:val="74"/>
  </w:num>
  <w:num w:numId="82">
    <w:abstractNumId w:val="40"/>
  </w:num>
  <w:num w:numId="83">
    <w:abstractNumId w:val="49"/>
  </w:num>
  <w:num w:numId="84">
    <w:abstractNumId w:val="26"/>
  </w:num>
  <w:num w:numId="85">
    <w:abstractNumId w:val="7"/>
  </w:num>
  <w:num w:numId="86">
    <w:abstractNumId w:val="10"/>
  </w:num>
  <w:num w:numId="87">
    <w:abstractNumId w:val="6"/>
  </w:num>
  <w:num w:numId="88">
    <w:abstractNumId w:val="63"/>
  </w:num>
  <w:num w:numId="89">
    <w:abstractNumId w:val="20"/>
  </w:num>
  <w:num w:numId="90">
    <w:abstractNumId w:val="18"/>
  </w:num>
  <w:num w:numId="91">
    <w:abstractNumId w:val="72"/>
  </w:num>
  <w:num w:numId="92">
    <w:abstractNumId w:val="7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36545" fill="f" fillcolor="white" stroke="f">
      <v:fill color="white" on="f"/>
      <v:stroke on="f"/>
      <o:colormenu v:ext="edit" fillcolor="none [3052]"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B31E1"/>
    <w:rsid w:val="0000019C"/>
    <w:rsid w:val="00000308"/>
    <w:rsid w:val="00000A8F"/>
    <w:rsid w:val="0000137E"/>
    <w:rsid w:val="00001B32"/>
    <w:rsid w:val="00001CC8"/>
    <w:rsid w:val="000020DB"/>
    <w:rsid w:val="0000313C"/>
    <w:rsid w:val="00003763"/>
    <w:rsid w:val="00003E7B"/>
    <w:rsid w:val="00007982"/>
    <w:rsid w:val="000120BA"/>
    <w:rsid w:val="0001360D"/>
    <w:rsid w:val="00013D44"/>
    <w:rsid w:val="000148F7"/>
    <w:rsid w:val="00014ED9"/>
    <w:rsid w:val="00015506"/>
    <w:rsid w:val="00015FF5"/>
    <w:rsid w:val="000179B7"/>
    <w:rsid w:val="000203DC"/>
    <w:rsid w:val="00021492"/>
    <w:rsid w:val="000217E7"/>
    <w:rsid w:val="00023961"/>
    <w:rsid w:val="00025266"/>
    <w:rsid w:val="00030CD6"/>
    <w:rsid w:val="00034924"/>
    <w:rsid w:val="00034BB5"/>
    <w:rsid w:val="000354BB"/>
    <w:rsid w:val="0003645F"/>
    <w:rsid w:val="000366A2"/>
    <w:rsid w:val="0003735A"/>
    <w:rsid w:val="000373F3"/>
    <w:rsid w:val="00041127"/>
    <w:rsid w:val="00041773"/>
    <w:rsid w:val="00041E4F"/>
    <w:rsid w:val="00042A82"/>
    <w:rsid w:val="0004361D"/>
    <w:rsid w:val="00043849"/>
    <w:rsid w:val="000443F0"/>
    <w:rsid w:val="000457D7"/>
    <w:rsid w:val="0004581F"/>
    <w:rsid w:val="00045F7F"/>
    <w:rsid w:val="0004695A"/>
    <w:rsid w:val="00046E42"/>
    <w:rsid w:val="00047B8F"/>
    <w:rsid w:val="00047E0F"/>
    <w:rsid w:val="00050044"/>
    <w:rsid w:val="0005105C"/>
    <w:rsid w:val="000520ED"/>
    <w:rsid w:val="000537EB"/>
    <w:rsid w:val="00053DEF"/>
    <w:rsid w:val="00054D49"/>
    <w:rsid w:val="00054E60"/>
    <w:rsid w:val="00055E6A"/>
    <w:rsid w:val="00056BC6"/>
    <w:rsid w:val="00057684"/>
    <w:rsid w:val="00060CF3"/>
    <w:rsid w:val="0006150D"/>
    <w:rsid w:val="00061562"/>
    <w:rsid w:val="00061580"/>
    <w:rsid w:val="00061DA8"/>
    <w:rsid w:val="00062398"/>
    <w:rsid w:val="00062DB0"/>
    <w:rsid w:val="000641B6"/>
    <w:rsid w:val="00064F04"/>
    <w:rsid w:val="00065ED0"/>
    <w:rsid w:val="00065EE1"/>
    <w:rsid w:val="00066980"/>
    <w:rsid w:val="00066AAE"/>
    <w:rsid w:val="00070D9C"/>
    <w:rsid w:val="0007135C"/>
    <w:rsid w:val="00073367"/>
    <w:rsid w:val="000735F3"/>
    <w:rsid w:val="0007459F"/>
    <w:rsid w:val="00075818"/>
    <w:rsid w:val="00075F62"/>
    <w:rsid w:val="00076013"/>
    <w:rsid w:val="000763B2"/>
    <w:rsid w:val="00076D08"/>
    <w:rsid w:val="000812B9"/>
    <w:rsid w:val="000818FA"/>
    <w:rsid w:val="000828AC"/>
    <w:rsid w:val="00082E4F"/>
    <w:rsid w:val="00084CB5"/>
    <w:rsid w:val="00084DAA"/>
    <w:rsid w:val="00085775"/>
    <w:rsid w:val="0008689D"/>
    <w:rsid w:val="00090122"/>
    <w:rsid w:val="00090A67"/>
    <w:rsid w:val="00091E10"/>
    <w:rsid w:val="000922D0"/>
    <w:rsid w:val="00093465"/>
    <w:rsid w:val="000937CB"/>
    <w:rsid w:val="000A1549"/>
    <w:rsid w:val="000A1A2C"/>
    <w:rsid w:val="000A243E"/>
    <w:rsid w:val="000A313B"/>
    <w:rsid w:val="000A3DD9"/>
    <w:rsid w:val="000A46E5"/>
    <w:rsid w:val="000A4D3A"/>
    <w:rsid w:val="000A4FF0"/>
    <w:rsid w:val="000A523C"/>
    <w:rsid w:val="000A5652"/>
    <w:rsid w:val="000A7616"/>
    <w:rsid w:val="000B0647"/>
    <w:rsid w:val="000B2139"/>
    <w:rsid w:val="000B2D9D"/>
    <w:rsid w:val="000B4642"/>
    <w:rsid w:val="000B495C"/>
    <w:rsid w:val="000B5742"/>
    <w:rsid w:val="000B696F"/>
    <w:rsid w:val="000B6A67"/>
    <w:rsid w:val="000C028D"/>
    <w:rsid w:val="000C0429"/>
    <w:rsid w:val="000C0E3E"/>
    <w:rsid w:val="000C1D69"/>
    <w:rsid w:val="000C22EE"/>
    <w:rsid w:val="000C293D"/>
    <w:rsid w:val="000C3031"/>
    <w:rsid w:val="000C4C47"/>
    <w:rsid w:val="000C521B"/>
    <w:rsid w:val="000C5B59"/>
    <w:rsid w:val="000C5DDC"/>
    <w:rsid w:val="000C63F2"/>
    <w:rsid w:val="000C713A"/>
    <w:rsid w:val="000D008B"/>
    <w:rsid w:val="000D139B"/>
    <w:rsid w:val="000D21BC"/>
    <w:rsid w:val="000D3D3F"/>
    <w:rsid w:val="000D4820"/>
    <w:rsid w:val="000D49BC"/>
    <w:rsid w:val="000D6FAF"/>
    <w:rsid w:val="000D75E3"/>
    <w:rsid w:val="000D7B8E"/>
    <w:rsid w:val="000E038D"/>
    <w:rsid w:val="000E1346"/>
    <w:rsid w:val="000E1865"/>
    <w:rsid w:val="000E23B7"/>
    <w:rsid w:val="000E2A9E"/>
    <w:rsid w:val="000E3054"/>
    <w:rsid w:val="000E43A6"/>
    <w:rsid w:val="000E4729"/>
    <w:rsid w:val="000E5587"/>
    <w:rsid w:val="000E6C34"/>
    <w:rsid w:val="000E7DB2"/>
    <w:rsid w:val="000F09F8"/>
    <w:rsid w:val="000F121B"/>
    <w:rsid w:val="000F1821"/>
    <w:rsid w:val="000F2812"/>
    <w:rsid w:val="000F2864"/>
    <w:rsid w:val="000F2A7A"/>
    <w:rsid w:val="000F31E5"/>
    <w:rsid w:val="000F32ED"/>
    <w:rsid w:val="000F4326"/>
    <w:rsid w:val="000F580D"/>
    <w:rsid w:val="000F6239"/>
    <w:rsid w:val="000F6768"/>
    <w:rsid w:val="000F69E6"/>
    <w:rsid w:val="00103A9D"/>
    <w:rsid w:val="001040F6"/>
    <w:rsid w:val="001054E8"/>
    <w:rsid w:val="00106082"/>
    <w:rsid w:val="0010616F"/>
    <w:rsid w:val="00106CBD"/>
    <w:rsid w:val="001076E6"/>
    <w:rsid w:val="00110553"/>
    <w:rsid w:val="00111398"/>
    <w:rsid w:val="001113C4"/>
    <w:rsid w:val="0011185B"/>
    <w:rsid w:val="00111B4C"/>
    <w:rsid w:val="00112709"/>
    <w:rsid w:val="00112D70"/>
    <w:rsid w:val="00113D49"/>
    <w:rsid w:val="00113DB8"/>
    <w:rsid w:val="001146FB"/>
    <w:rsid w:val="00115F90"/>
    <w:rsid w:val="001165A6"/>
    <w:rsid w:val="0011681C"/>
    <w:rsid w:val="00116DC4"/>
    <w:rsid w:val="00120BF1"/>
    <w:rsid w:val="001216BF"/>
    <w:rsid w:val="00123119"/>
    <w:rsid w:val="00123266"/>
    <w:rsid w:val="00124661"/>
    <w:rsid w:val="00124EA3"/>
    <w:rsid w:val="00127365"/>
    <w:rsid w:val="0012793F"/>
    <w:rsid w:val="00127EA9"/>
    <w:rsid w:val="001308F6"/>
    <w:rsid w:val="00135775"/>
    <w:rsid w:val="00136CD9"/>
    <w:rsid w:val="00136D10"/>
    <w:rsid w:val="001373E7"/>
    <w:rsid w:val="001376BF"/>
    <w:rsid w:val="00137E80"/>
    <w:rsid w:val="00137EEC"/>
    <w:rsid w:val="00141379"/>
    <w:rsid w:val="001415ED"/>
    <w:rsid w:val="00141E9D"/>
    <w:rsid w:val="001433F2"/>
    <w:rsid w:val="00143BE4"/>
    <w:rsid w:val="001464FA"/>
    <w:rsid w:val="00146D6C"/>
    <w:rsid w:val="00146DCE"/>
    <w:rsid w:val="001473C5"/>
    <w:rsid w:val="001475C8"/>
    <w:rsid w:val="00147B43"/>
    <w:rsid w:val="00147DBE"/>
    <w:rsid w:val="00151986"/>
    <w:rsid w:val="00153811"/>
    <w:rsid w:val="001538DB"/>
    <w:rsid w:val="001540C7"/>
    <w:rsid w:val="00154785"/>
    <w:rsid w:val="00155809"/>
    <w:rsid w:val="001567E0"/>
    <w:rsid w:val="00161514"/>
    <w:rsid w:val="0016157F"/>
    <w:rsid w:val="001622FA"/>
    <w:rsid w:val="001635EA"/>
    <w:rsid w:val="0016389F"/>
    <w:rsid w:val="001640E8"/>
    <w:rsid w:val="00164385"/>
    <w:rsid w:val="001643C1"/>
    <w:rsid w:val="0016480C"/>
    <w:rsid w:val="00164B7E"/>
    <w:rsid w:val="00165BE8"/>
    <w:rsid w:val="00165DF3"/>
    <w:rsid w:val="00165F83"/>
    <w:rsid w:val="0016718C"/>
    <w:rsid w:val="001671F1"/>
    <w:rsid w:val="001674EB"/>
    <w:rsid w:val="0016772D"/>
    <w:rsid w:val="001678D3"/>
    <w:rsid w:val="00170123"/>
    <w:rsid w:val="00171433"/>
    <w:rsid w:val="00172654"/>
    <w:rsid w:val="001726FC"/>
    <w:rsid w:val="00172BC7"/>
    <w:rsid w:val="00173B98"/>
    <w:rsid w:val="00173CA3"/>
    <w:rsid w:val="001741A4"/>
    <w:rsid w:val="001754BA"/>
    <w:rsid w:val="0017602C"/>
    <w:rsid w:val="00176826"/>
    <w:rsid w:val="00180980"/>
    <w:rsid w:val="00180C25"/>
    <w:rsid w:val="00181AD7"/>
    <w:rsid w:val="00184292"/>
    <w:rsid w:val="00186219"/>
    <w:rsid w:val="00187280"/>
    <w:rsid w:val="0019077D"/>
    <w:rsid w:val="00190E86"/>
    <w:rsid w:val="00191043"/>
    <w:rsid w:val="00191C88"/>
    <w:rsid w:val="00191CC3"/>
    <w:rsid w:val="0019210A"/>
    <w:rsid w:val="00194314"/>
    <w:rsid w:val="001945CC"/>
    <w:rsid w:val="00194A3F"/>
    <w:rsid w:val="00195A18"/>
    <w:rsid w:val="00195C77"/>
    <w:rsid w:val="00196092"/>
    <w:rsid w:val="001969EA"/>
    <w:rsid w:val="001A0799"/>
    <w:rsid w:val="001A09F3"/>
    <w:rsid w:val="001A0AD4"/>
    <w:rsid w:val="001A109E"/>
    <w:rsid w:val="001A1277"/>
    <w:rsid w:val="001A299F"/>
    <w:rsid w:val="001A3AD9"/>
    <w:rsid w:val="001A4A86"/>
    <w:rsid w:val="001A4EAB"/>
    <w:rsid w:val="001A5A0F"/>
    <w:rsid w:val="001A5D43"/>
    <w:rsid w:val="001A6AD1"/>
    <w:rsid w:val="001A6F0B"/>
    <w:rsid w:val="001B0426"/>
    <w:rsid w:val="001B0B75"/>
    <w:rsid w:val="001B0D2A"/>
    <w:rsid w:val="001B116F"/>
    <w:rsid w:val="001B171C"/>
    <w:rsid w:val="001B3EB1"/>
    <w:rsid w:val="001B687F"/>
    <w:rsid w:val="001B7AA4"/>
    <w:rsid w:val="001C024D"/>
    <w:rsid w:val="001C0AD7"/>
    <w:rsid w:val="001C0B26"/>
    <w:rsid w:val="001C0B73"/>
    <w:rsid w:val="001C4866"/>
    <w:rsid w:val="001C4C7F"/>
    <w:rsid w:val="001C554E"/>
    <w:rsid w:val="001C5A39"/>
    <w:rsid w:val="001C5A4C"/>
    <w:rsid w:val="001C6257"/>
    <w:rsid w:val="001C7224"/>
    <w:rsid w:val="001D02E3"/>
    <w:rsid w:val="001D1637"/>
    <w:rsid w:val="001D16DD"/>
    <w:rsid w:val="001D2123"/>
    <w:rsid w:val="001D2593"/>
    <w:rsid w:val="001D31F4"/>
    <w:rsid w:val="001D4C69"/>
    <w:rsid w:val="001D51CE"/>
    <w:rsid w:val="001D54AF"/>
    <w:rsid w:val="001D5706"/>
    <w:rsid w:val="001D6673"/>
    <w:rsid w:val="001D6C44"/>
    <w:rsid w:val="001D70D0"/>
    <w:rsid w:val="001D7177"/>
    <w:rsid w:val="001D7456"/>
    <w:rsid w:val="001D763C"/>
    <w:rsid w:val="001E2B6E"/>
    <w:rsid w:val="001E50E8"/>
    <w:rsid w:val="001E7204"/>
    <w:rsid w:val="001E79D5"/>
    <w:rsid w:val="001F09E2"/>
    <w:rsid w:val="001F14E9"/>
    <w:rsid w:val="001F1B71"/>
    <w:rsid w:val="001F1D5D"/>
    <w:rsid w:val="001F20BD"/>
    <w:rsid w:val="001F2EAF"/>
    <w:rsid w:val="001F3124"/>
    <w:rsid w:val="001F31F9"/>
    <w:rsid w:val="001F37DC"/>
    <w:rsid w:val="001F428A"/>
    <w:rsid w:val="001F4724"/>
    <w:rsid w:val="001F5B5B"/>
    <w:rsid w:val="001F5EAC"/>
    <w:rsid w:val="001F6D96"/>
    <w:rsid w:val="001F6EAF"/>
    <w:rsid w:val="002027B1"/>
    <w:rsid w:val="00202E25"/>
    <w:rsid w:val="002036F8"/>
    <w:rsid w:val="00203D3B"/>
    <w:rsid w:val="00204227"/>
    <w:rsid w:val="0020464C"/>
    <w:rsid w:val="00204FC4"/>
    <w:rsid w:val="00205078"/>
    <w:rsid w:val="0020510B"/>
    <w:rsid w:val="0020565C"/>
    <w:rsid w:val="002063A3"/>
    <w:rsid w:val="0020678E"/>
    <w:rsid w:val="00206C83"/>
    <w:rsid w:val="00206CE7"/>
    <w:rsid w:val="00207E9D"/>
    <w:rsid w:val="00210985"/>
    <w:rsid w:val="00213376"/>
    <w:rsid w:val="002146E4"/>
    <w:rsid w:val="002163A9"/>
    <w:rsid w:val="002165E7"/>
    <w:rsid w:val="00216AAB"/>
    <w:rsid w:val="002209C1"/>
    <w:rsid w:val="00220DD3"/>
    <w:rsid w:val="00220EAB"/>
    <w:rsid w:val="00222688"/>
    <w:rsid w:val="00223748"/>
    <w:rsid w:val="00223C05"/>
    <w:rsid w:val="0022401B"/>
    <w:rsid w:val="00224E2B"/>
    <w:rsid w:val="002261E9"/>
    <w:rsid w:val="00227686"/>
    <w:rsid w:val="0023037A"/>
    <w:rsid w:val="00230BFA"/>
    <w:rsid w:val="00232D4B"/>
    <w:rsid w:val="00233EA6"/>
    <w:rsid w:val="002348E7"/>
    <w:rsid w:val="00235814"/>
    <w:rsid w:val="00235889"/>
    <w:rsid w:val="00236748"/>
    <w:rsid w:val="00236BA7"/>
    <w:rsid w:val="00236DD4"/>
    <w:rsid w:val="00237E03"/>
    <w:rsid w:val="00240B12"/>
    <w:rsid w:val="0024118F"/>
    <w:rsid w:val="00243F91"/>
    <w:rsid w:val="00245A4C"/>
    <w:rsid w:val="00245B32"/>
    <w:rsid w:val="00246D7A"/>
    <w:rsid w:val="00250407"/>
    <w:rsid w:val="002511B2"/>
    <w:rsid w:val="00251ABD"/>
    <w:rsid w:val="0025210F"/>
    <w:rsid w:val="002530EE"/>
    <w:rsid w:val="00253B59"/>
    <w:rsid w:val="00253CC7"/>
    <w:rsid w:val="00253CDB"/>
    <w:rsid w:val="002547A8"/>
    <w:rsid w:val="00254DCE"/>
    <w:rsid w:val="00255B8A"/>
    <w:rsid w:val="00255D3F"/>
    <w:rsid w:val="00256D00"/>
    <w:rsid w:val="00260999"/>
    <w:rsid w:val="0026158F"/>
    <w:rsid w:val="00261F8D"/>
    <w:rsid w:val="00262058"/>
    <w:rsid w:val="00262DF5"/>
    <w:rsid w:val="002657EB"/>
    <w:rsid w:val="00265D25"/>
    <w:rsid w:val="00265E04"/>
    <w:rsid w:val="0026768A"/>
    <w:rsid w:val="0027179A"/>
    <w:rsid w:val="00271BE3"/>
    <w:rsid w:val="00273797"/>
    <w:rsid w:val="00274531"/>
    <w:rsid w:val="00274852"/>
    <w:rsid w:val="00274AF5"/>
    <w:rsid w:val="00275798"/>
    <w:rsid w:val="002802AB"/>
    <w:rsid w:val="002803E7"/>
    <w:rsid w:val="00280A33"/>
    <w:rsid w:val="00280B71"/>
    <w:rsid w:val="00280CD2"/>
    <w:rsid w:val="00280FB3"/>
    <w:rsid w:val="00282BCC"/>
    <w:rsid w:val="00285B21"/>
    <w:rsid w:val="00285E60"/>
    <w:rsid w:val="00287E13"/>
    <w:rsid w:val="0029044D"/>
    <w:rsid w:val="00292C0E"/>
    <w:rsid w:val="002931C8"/>
    <w:rsid w:val="00293BEF"/>
    <w:rsid w:val="00295C09"/>
    <w:rsid w:val="00296494"/>
    <w:rsid w:val="002966E2"/>
    <w:rsid w:val="0029713D"/>
    <w:rsid w:val="002A154C"/>
    <w:rsid w:val="002A1EFF"/>
    <w:rsid w:val="002A368D"/>
    <w:rsid w:val="002A3AA1"/>
    <w:rsid w:val="002A3CE8"/>
    <w:rsid w:val="002A4B9B"/>
    <w:rsid w:val="002A52A6"/>
    <w:rsid w:val="002A5C44"/>
    <w:rsid w:val="002A728A"/>
    <w:rsid w:val="002A73D5"/>
    <w:rsid w:val="002A795B"/>
    <w:rsid w:val="002A7E6E"/>
    <w:rsid w:val="002B0503"/>
    <w:rsid w:val="002B180D"/>
    <w:rsid w:val="002B34C2"/>
    <w:rsid w:val="002B3E52"/>
    <w:rsid w:val="002B45A6"/>
    <w:rsid w:val="002B592A"/>
    <w:rsid w:val="002B5A08"/>
    <w:rsid w:val="002B74D5"/>
    <w:rsid w:val="002B7663"/>
    <w:rsid w:val="002B7816"/>
    <w:rsid w:val="002C03D4"/>
    <w:rsid w:val="002C0DCD"/>
    <w:rsid w:val="002C127A"/>
    <w:rsid w:val="002C1BD5"/>
    <w:rsid w:val="002C1F88"/>
    <w:rsid w:val="002C2FCB"/>
    <w:rsid w:val="002C38CF"/>
    <w:rsid w:val="002C4128"/>
    <w:rsid w:val="002C42C3"/>
    <w:rsid w:val="002C51B9"/>
    <w:rsid w:val="002C6375"/>
    <w:rsid w:val="002C74C4"/>
    <w:rsid w:val="002D04D9"/>
    <w:rsid w:val="002D0A78"/>
    <w:rsid w:val="002D1C5A"/>
    <w:rsid w:val="002D207B"/>
    <w:rsid w:val="002D2908"/>
    <w:rsid w:val="002D2984"/>
    <w:rsid w:val="002D36DA"/>
    <w:rsid w:val="002D4EAC"/>
    <w:rsid w:val="002D503D"/>
    <w:rsid w:val="002D6907"/>
    <w:rsid w:val="002E0925"/>
    <w:rsid w:val="002E09C1"/>
    <w:rsid w:val="002E0A42"/>
    <w:rsid w:val="002E1095"/>
    <w:rsid w:val="002E1875"/>
    <w:rsid w:val="002E22C8"/>
    <w:rsid w:val="002E33AA"/>
    <w:rsid w:val="002E4F21"/>
    <w:rsid w:val="002E4F62"/>
    <w:rsid w:val="002E5222"/>
    <w:rsid w:val="002E5856"/>
    <w:rsid w:val="002E65F4"/>
    <w:rsid w:val="002E7CA9"/>
    <w:rsid w:val="002F13E8"/>
    <w:rsid w:val="002F2E97"/>
    <w:rsid w:val="002F403A"/>
    <w:rsid w:val="002F412A"/>
    <w:rsid w:val="002F4E02"/>
    <w:rsid w:val="002F59FE"/>
    <w:rsid w:val="002F5B90"/>
    <w:rsid w:val="0030040F"/>
    <w:rsid w:val="00300751"/>
    <w:rsid w:val="0030146B"/>
    <w:rsid w:val="0030152C"/>
    <w:rsid w:val="0030205B"/>
    <w:rsid w:val="0030295B"/>
    <w:rsid w:val="00306283"/>
    <w:rsid w:val="00307620"/>
    <w:rsid w:val="0031190D"/>
    <w:rsid w:val="00312D68"/>
    <w:rsid w:val="00312FC7"/>
    <w:rsid w:val="00314268"/>
    <w:rsid w:val="00314E61"/>
    <w:rsid w:val="0031536C"/>
    <w:rsid w:val="003157AB"/>
    <w:rsid w:val="00315A46"/>
    <w:rsid w:val="003161AE"/>
    <w:rsid w:val="0031651B"/>
    <w:rsid w:val="003167F7"/>
    <w:rsid w:val="00316C42"/>
    <w:rsid w:val="0031748B"/>
    <w:rsid w:val="003175FC"/>
    <w:rsid w:val="00317DC7"/>
    <w:rsid w:val="00321084"/>
    <w:rsid w:val="00321FAC"/>
    <w:rsid w:val="00322229"/>
    <w:rsid w:val="00323183"/>
    <w:rsid w:val="00323985"/>
    <w:rsid w:val="00324658"/>
    <w:rsid w:val="00324E22"/>
    <w:rsid w:val="00325651"/>
    <w:rsid w:val="00325919"/>
    <w:rsid w:val="0032626C"/>
    <w:rsid w:val="00326EEF"/>
    <w:rsid w:val="00327D65"/>
    <w:rsid w:val="00330033"/>
    <w:rsid w:val="003306D9"/>
    <w:rsid w:val="003307C1"/>
    <w:rsid w:val="00330FD1"/>
    <w:rsid w:val="003318B0"/>
    <w:rsid w:val="00331AB9"/>
    <w:rsid w:val="003320B7"/>
    <w:rsid w:val="00332473"/>
    <w:rsid w:val="00332D9C"/>
    <w:rsid w:val="0033379C"/>
    <w:rsid w:val="00333C76"/>
    <w:rsid w:val="00333D54"/>
    <w:rsid w:val="003342F0"/>
    <w:rsid w:val="00336CD5"/>
    <w:rsid w:val="00337848"/>
    <w:rsid w:val="00337850"/>
    <w:rsid w:val="00340B14"/>
    <w:rsid w:val="00341113"/>
    <w:rsid w:val="00341ABA"/>
    <w:rsid w:val="00341CC5"/>
    <w:rsid w:val="00343B4D"/>
    <w:rsid w:val="003441F5"/>
    <w:rsid w:val="00346307"/>
    <w:rsid w:val="00346E98"/>
    <w:rsid w:val="003471BF"/>
    <w:rsid w:val="00351D48"/>
    <w:rsid w:val="00354A4D"/>
    <w:rsid w:val="00354AC8"/>
    <w:rsid w:val="003558E4"/>
    <w:rsid w:val="00355B87"/>
    <w:rsid w:val="003567FF"/>
    <w:rsid w:val="00356DD2"/>
    <w:rsid w:val="003570B4"/>
    <w:rsid w:val="00357E53"/>
    <w:rsid w:val="00360355"/>
    <w:rsid w:val="0036080E"/>
    <w:rsid w:val="00361894"/>
    <w:rsid w:val="00362199"/>
    <w:rsid w:val="00362768"/>
    <w:rsid w:val="00362B2E"/>
    <w:rsid w:val="00362B83"/>
    <w:rsid w:val="00363160"/>
    <w:rsid w:val="00363C30"/>
    <w:rsid w:val="003657CF"/>
    <w:rsid w:val="0036587A"/>
    <w:rsid w:val="00365A61"/>
    <w:rsid w:val="00366198"/>
    <w:rsid w:val="0036675B"/>
    <w:rsid w:val="00367D23"/>
    <w:rsid w:val="00370618"/>
    <w:rsid w:val="00370EE3"/>
    <w:rsid w:val="00371935"/>
    <w:rsid w:val="00372920"/>
    <w:rsid w:val="0037294C"/>
    <w:rsid w:val="0037596A"/>
    <w:rsid w:val="0037727A"/>
    <w:rsid w:val="00377336"/>
    <w:rsid w:val="003779B6"/>
    <w:rsid w:val="00377BD1"/>
    <w:rsid w:val="00377D0B"/>
    <w:rsid w:val="003801B4"/>
    <w:rsid w:val="00381BD3"/>
    <w:rsid w:val="00382D05"/>
    <w:rsid w:val="00384B0E"/>
    <w:rsid w:val="00384F61"/>
    <w:rsid w:val="0038515C"/>
    <w:rsid w:val="00385BF7"/>
    <w:rsid w:val="00386C70"/>
    <w:rsid w:val="00387152"/>
    <w:rsid w:val="003878BC"/>
    <w:rsid w:val="0039007B"/>
    <w:rsid w:val="00390198"/>
    <w:rsid w:val="00390CE8"/>
    <w:rsid w:val="0039167A"/>
    <w:rsid w:val="00392821"/>
    <w:rsid w:val="00393518"/>
    <w:rsid w:val="0039374D"/>
    <w:rsid w:val="00394A9D"/>
    <w:rsid w:val="00394FB6"/>
    <w:rsid w:val="00395BBF"/>
    <w:rsid w:val="0039651C"/>
    <w:rsid w:val="0039715B"/>
    <w:rsid w:val="00397713"/>
    <w:rsid w:val="003A0027"/>
    <w:rsid w:val="003A03D6"/>
    <w:rsid w:val="003A1A46"/>
    <w:rsid w:val="003A31BA"/>
    <w:rsid w:val="003A36BD"/>
    <w:rsid w:val="003A4225"/>
    <w:rsid w:val="003A50E0"/>
    <w:rsid w:val="003A625A"/>
    <w:rsid w:val="003A6923"/>
    <w:rsid w:val="003A6CD0"/>
    <w:rsid w:val="003A6E4E"/>
    <w:rsid w:val="003B1998"/>
    <w:rsid w:val="003B1AF2"/>
    <w:rsid w:val="003B21AE"/>
    <w:rsid w:val="003B2D3D"/>
    <w:rsid w:val="003B2D8A"/>
    <w:rsid w:val="003B2FFF"/>
    <w:rsid w:val="003B499D"/>
    <w:rsid w:val="003B5D73"/>
    <w:rsid w:val="003B6703"/>
    <w:rsid w:val="003B6788"/>
    <w:rsid w:val="003B6FFE"/>
    <w:rsid w:val="003B78E5"/>
    <w:rsid w:val="003C023F"/>
    <w:rsid w:val="003C152E"/>
    <w:rsid w:val="003C23E8"/>
    <w:rsid w:val="003C27A9"/>
    <w:rsid w:val="003C30B5"/>
    <w:rsid w:val="003C4662"/>
    <w:rsid w:val="003C48C4"/>
    <w:rsid w:val="003C6D96"/>
    <w:rsid w:val="003C6DBB"/>
    <w:rsid w:val="003C6EE3"/>
    <w:rsid w:val="003D04EE"/>
    <w:rsid w:val="003D075E"/>
    <w:rsid w:val="003D1987"/>
    <w:rsid w:val="003D2D2F"/>
    <w:rsid w:val="003D46BC"/>
    <w:rsid w:val="003D4C9A"/>
    <w:rsid w:val="003D4CA3"/>
    <w:rsid w:val="003D555E"/>
    <w:rsid w:val="003D55F2"/>
    <w:rsid w:val="003D5E8E"/>
    <w:rsid w:val="003D613B"/>
    <w:rsid w:val="003E0426"/>
    <w:rsid w:val="003E07EF"/>
    <w:rsid w:val="003E1A4B"/>
    <w:rsid w:val="003E283C"/>
    <w:rsid w:val="003E2A7F"/>
    <w:rsid w:val="003E3C3B"/>
    <w:rsid w:val="003E410C"/>
    <w:rsid w:val="003E47FD"/>
    <w:rsid w:val="003E4ADA"/>
    <w:rsid w:val="003E5A8D"/>
    <w:rsid w:val="003E5F69"/>
    <w:rsid w:val="003E6795"/>
    <w:rsid w:val="003E6B6B"/>
    <w:rsid w:val="003E757A"/>
    <w:rsid w:val="003E7875"/>
    <w:rsid w:val="003F14CA"/>
    <w:rsid w:val="003F167C"/>
    <w:rsid w:val="003F1B5A"/>
    <w:rsid w:val="003F475C"/>
    <w:rsid w:val="003F5D0B"/>
    <w:rsid w:val="003F6CF9"/>
    <w:rsid w:val="003F6E44"/>
    <w:rsid w:val="00400277"/>
    <w:rsid w:val="00400863"/>
    <w:rsid w:val="00401B0B"/>
    <w:rsid w:val="00404A2D"/>
    <w:rsid w:val="0040527B"/>
    <w:rsid w:val="00405AA4"/>
    <w:rsid w:val="004103C3"/>
    <w:rsid w:val="00410DC7"/>
    <w:rsid w:val="00410EA2"/>
    <w:rsid w:val="00410F68"/>
    <w:rsid w:val="004112A6"/>
    <w:rsid w:val="00411982"/>
    <w:rsid w:val="004130C1"/>
    <w:rsid w:val="00414606"/>
    <w:rsid w:val="00414973"/>
    <w:rsid w:val="004167BB"/>
    <w:rsid w:val="0041743D"/>
    <w:rsid w:val="00417781"/>
    <w:rsid w:val="00417B34"/>
    <w:rsid w:val="0042075D"/>
    <w:rsid w:val="00420C4B"/>
    <w:rsid w:val="004218BD"/>
    <w:rsid w:val="00422059"/>
    <w:rsid w:val="004224A5"/>
    <w:rsid w:val="0042349F"/>
    <w:rsid w:val="00423520"/>
    <w:rsid w:val="0042393B"/>
    <w:rsid w:val="00424C7A"/>
    <w:rsid w:val="0042527D"/>
    <w:rsid w:val="00425D2B"/>
    <w:rsid w:val="004273AF"/>
    <w:rsid w:val="00427949"/>
    <w:rsid w:val="004309C3"/>
    <w:rsid w:val="0043151D"/>
    <w:rsid w:val="0043172D"/>
    <w:rsid w:val="00432B10"/>
    <w:rsid w:val="004340B8"/>
    <w:rsid w:val="004356D3"/>
    <w:rsid w:val="00437617"/>
    <w:rsid w:val="00437804"/>
    <w:rsid w:val="00437E15"/>
    <w:rsid w:val="00440653"/>
    <w:rsid w:val="0044089E"/>
    <w:rsid w:val="00441174"/>
    <w:rsid w:val="00441336"/>
    <w:rsid w:val="00441688"/>
    <w:rsid w:val="00441A32"/>
    <w:rsid w:val="004428C3"/>
    <w:rsid w:val="00443B22"/>
    <w:rsid w:val="00444A83"/>
    <w:rsid w:val="00444FE1"/>
    <w:rsid w:val="004460CB"/>
    <w:rsid w:val="0044612D"/>
    <w:rsid w:val="00446ABF"/>
    <w:rsid w:val="0044746E"/>
    <w:rsid w:val="00447D01"/>
    <w:rsid w:val="00447D53"/>
    <w:rsid w:val="004501C6"/>
    <w:rsid w:val="004505FC"/>
    <w:rsid w:val="00450DDD"/>
    <w:rsid w:val="00451335"/>
    <w:rsid w:val="00451495"/>
    <w:rsid w:val="00451F64"/>
    <w:rsid w:val="00452927"/>
    <w:rsid w:val="0045379E"/>
    <w:rsid w:val="00453EB5"/>
    <w:rsid w:val="00454151"/>
    <w:rsid w:val="00454536"/>
    <w:rsid w:val="00455DC3"/>
    <w:rsid w:val="004569D9"/>
    <w:rsid w:val="00460115"/>
    <w:rsid w:val="0046090D"/>
    <w:rsid w:val="004627BB"/>
    <w:rsid w:val="00462BF1"/>
    <w:rsid w:val="004639C5"/>
    <w:rsid w:val="00463A59"/>
    <w:rsid w:val="004646E8"/>
    <w:rsid w:val="00464736"/>
    <w:rsid w:val="00465FDB"/>
    <w:rsid w:val="0046618D"/>
    <w:rsid w:val="004663A7"/>
    <w:rsid w:val="00466ACA"/>
    <w:rsid w:val="00466FE0"/>
    <w:rsid w:val="00470079"/>
    <w:rsid w:val="00470A2C"/>
    <w:rsid w:val="00471173"/>
    <w:rsid w:val="004718DB"/>
    <w:rsid w:val="00471B5A"/>
    <w:rsid w:val="004741FC"/>
    <w:rsid w:val="0047619D"/>
    <w:rsid w:val="00476698"/>
    <w:rsid w:val="00476A81"/>
    <w:rsid w:val="00477366"/>
    <w:rsid w:val="0048060C"/>
    <w:rsid w:val="0048199C"/>
    <w:rsid w:val="00481F88"/>
    <w:rsid w:val="00482EA0"/>
    <w:rsid w:val="00483591"/>
    <w:rsid w:val="00484095"/>
    <w:rsid w:val="004850DA"/>
    <w:rsid w:val="00487169"/>
    <w:rsid w:val="004871D0"/>
    <w:rsid w:val="00487B0B"/>
    <w:rsid w:val="00490826"/>
    <w:rsid w:val="004912A2"/>
    <w:rsid w:val="00491F9F"/>
    <w:rsid w:val="00493C69"/>
    <w:rsid w:val="00493FAE"/>
    <w:rsid w:val="00494189"/>
    <w:rsid w:val="004942AB"/>
    <w:rsid w:val="00494322"/>
    <w:rsid w:val="0049588C"/>
    <w:rsid w:val="0049663F"/>
    <w:rsid w:val="00496661"/>
    <w:rsid w:val="0049667D"/>
    <w:rsid w:val="0049683D"/>
    <w:rsid w:val="0049765B"/>
    <w:rsid w:val="0049792B"/>
    <w:rsid w:val="004A1137"/>
    <w:rsid w:val="004A135D"/>
    <w:rsid w:val="004A30D8"/>
    <w:rsid w:val="004A5765"/>
    <w:rsid w:val="004A5AB6"/>
    <w:rsid w:val="004A6C16"/>
    <w:rsid w:val="004A6D20"/>
    <w:rsid w:val="004A74A6"/>
    <w:rsid w:val="004B2BC1"/>
    <w:rsid w:val="004B2E54"/>
    <w:rsid w:val="004B453F"/>
    <w:rsid w:val="004B5ACA"/>
    <w:rsid w:val="004B5EE3"/>
    <w:rsid w:val="004B68C8"/>
    <w:rsid w:val="004B7762"/>
    <w:rsid w:val="004C024B"/>
    <w:rsid w:val="004C0C20"/>
    <w:rsid w:val="004C0F05"/>
    <w:rsid w:val="004C1949"/>
    <w:rsid w:val="004C1980"/>
    <w:rsid w:val="004C213D"/>
    <w:rsid w:val="004C344A"/>
    <w:rsid w:val="004C366E"/>
    <w:rsid w:val="004C59DA"/>
    <w:rsid w:val="004C6A33"/>
    <w:rsid w:val="004C6BE0"/>
    <w:rsid w:val="004C75F7"/>
    <w:rsid w:val="004C75FA"/>
    <w:rsid w:val="004C7D87"/>
    <w:rsid w:val="004C7D97"/>
    <w:rsid w:val="004D076C"/>
    <w:rsid w:val="004D1460"/>
    <w:rsid w:val="004D1960"/>
    <w:rsid w:val="004D1CFD"/>
    <w:rsid w:val="004D35EF"/>
    <w:rsid w:val="004D3D27"/>
    <w:rsid w:val="004D42BA"/>
    <w:rsid w:val="004D4434"/>
    <w:rsid w:val="004D61A5"/>
    <w:rsid w:val="004D77CC"/>
    <w:rsid w:val="004E220F"/>
    <w:rsid w:val="004E24AD"/>
    <w:rsid w:val="004E3B3A"/>
    <w:rsid w:val="004E4C7B"/>
    <w:rsid w:val="004E4F90"/>
    <w:rsid w:val="004E5731"/>
    <w:rsid w:val="004E595A"/>
    <w:rsid w:val="004E5980"/>
    <w:rsid w:val="004E5E09"/>
    <w:rsid w:val="004E5EDF"/>
    <w:rsid w:val="004E61EC"/>
    <w:rsid w:val="004E6DBD"/>
    <w:rsid w:val="004E7498"/>
    <w:rsid w:val="004F08E4"/>
    <w:rsid w:val="004F2464"/>
    <w:rsid w:val="004F2DE4"/>
    <w:rsid w:val="004F436E"/>
    <w:rsid w:val="004F5CCE"/>
    <w:rsid w:val="004F6A13"/>
    <w:rsid w:val="004F753F"/>
    <w:rsid w:val="004F75E4"/>
    <w:rsid w:val="004F79A4"/>
    <w:rsid w:val="00500702"/>
    <w:rsid w:val="00502BAF"/>
    <w:rsid w:val="005035B0"/>
    <w:rsid w:val="00507EAC"/>
    <w:rsid w:val="0051085B"/>
    <w:rsid w:val="005122A9"/>
    <w:rsid w:val="00512611"/>
    <w:rsid w:val="00512F5B"/>
    <w:rsid w:val="00513792"/>
    <w:rsid w:val="005141CA"/>
    <w:rsid w:val="00514C4A"/>
    <w:rsid w:val="0051563E"/>
    <w:rsid w:val="00517486"/>
    <w:rsid w:val="00517656"/>
    <w:rsid w:val="00517C13"/>
    <w:rsid w:val="00520F64"/>
    <w:rsid w:val="00523CE9"/>
    <w:rsid w:val="00527029"/>
    <w:rsid w:val="005305BA"/>
    <w:rsid w:val="00533C80"/>
    <w:rsid w:val="00534525"/>
    <w:rsid w:val="00534695"/>
    <w:rsid w:val="00534AC6"/>
    <w:rsid w:val="005354C7"/>
    <w:rsid w:val="00535F5A"/>
    <w:rsid w:val="00535FDF"/>
    <w:rsid w:val="00536062"/>
    <w:rsid w:val="00536A12"/>
    <w:rsid w:val="005373E5"/>
    <w:rsid w:val="005377E2"/>
    <w:rsid w:val="00537A1C"/>
    <w:rsid w:val="00537BC1"/>
    <w:rsid w:val="00540281"/>
    <w:rsid w:val="00540ED6"/>
    <w:rsid w:val="005414C4"/>
    <w:rsid w:val="00543965"/>
    <w:rsid w:val="00543D22"/>
    <w:rsid w:val="00543F69"/>
    <w:rsid w:val="00544978"/>
    <w:rsid w:val="00544C79"/>
    <w:rsid w:val="00545717"/>
    <w:rsid w:val="005457F3"/>
    <w:rsid w:val="00546505"/>
    <w:rsid w:val="00546890"/>
    <w:rsid w:val="00546BEF"/>
    <w:rsid w:val="00547EC7"/>
    <w:rsid w:val="0055159C"/>
    <w:rsid w:val="00552105"/>
    <w:rsid w:val="005527EE"/>
    <w:rsid w:val="00552BF5"/>
    <w:rsid w:val="00552D10"/>
    <w:rsid w:val="00552FD8"/>
    <w:rsid w:val="005531A4"/>
    <w:rsid w:val="00555ADE"/>
    <w:rsid w:val="00556D3F"/>
    <w:rsid w:val="00556F4C"/>
    <w:rsid w:val="0055743D"/>
    <w:rsid w:val="00557634"/>
    <w:rsid w:val="00560397"/>
    <w:rsid w:val="005607FC"/>
    <w:rsid w:val="00560ABA"/>
    <w:rsid w:val="00561072"/>
    <w:rsid w:val="005611B5"/>
    <w:rsid w:val="005617AC"/>
    <w:rsid w:val="005617FB"/>
    <w:rsid w:val="005621C7"/>
    <w:rsid w:val="005624AE"/>
    <w:rsid w:val="0056348D"/>
    <w:rsid w:val="005638FC"/>
    <w:rsid w:val="00564091"/>
    <w:rsid w:val="005651E0"/>
    <w:rsid w:val="005660B5"/>
    <w:rsid w:val="00566212"/>
    <w:rsid w:val="0056641A"/>
    <w:rsid w:val="00567A48"/>
    <w:rsid w:val="00570E35"/>
    <w:rsid w:val="00571088"/>
    <w:rsid w:val="00572B1D"/>
    <w:rsid w:val="00572CD5"/>
    <w:rsid w:val="00573091"/>
    <w:rsid w:val="0057378E"/>
    <w:rsid w:val="00573DB2"/>
    <w:rsid w:val="0057478E"/>
    <w:rsid w:val="00575F6C"/>
    <w:rsid w:val="00576620"/>
    <w:rsid w:val="005774D0"/>
    <w:rsid w:val="00577E09"/>
    <w:rsid w:val="0058082D"/>
    <w:rsid w:val="005812B8"/>
    <w:rsid w:val="005823CD"/>
    <w:rsid w:val="00582478"/>
    <w:rsid w:val="00585946"/>
    <w:rsid w:val="0058751F"/>
    <w:rsid w:val="00590232"/>
    <w:rsid w:val="00591BDA"/>
    <w:rsid w:val="0059224E"/>
    <w:rsid w:val="00592253"/>
    <w:rsid w:val="00592865"/>
    <w:rsid w:val="0059400D"/>
    <w:rsid w:val="00594231"/>
    <w:rsid w:val="005945E9"/>
    <w:rsid w:val="005950D9"/>
    <w:rsid w:val="00595B7C"/>
    <w:rsid w:val="00596143"/>
    <w:rsid w:val="005973E1"/>
    <w:rsid w:val="00597FCA"/>
    <w:rsid w:val="005A06BD"/>
    <w:rsid w:val="005A09B4"/>
    <w:rsid w:val="005A21BB"/>
    <w:rsid w:val="005A28E7"/>
    <w:rsid w:val="005A40AA"/>
    <w:rsid w:val="005A4484"/>
    <w:rsid w:val="005A5A10"/>
    <w:rsid w:val="005A677D"/>
    <w:rsid w:val="005B4464"/>
    <w:rsid w:val="005B504D"/>
    <w:rsid w:val="005B5C4F"/>
    <w:rsid w:val="005B61FA"/>
    <w:rsid w:val="005B79D7"/>
    <w:rsid w:val="005C1593"/>
    <w:rsid w:val="005C260B"/>
    <w:rsid w:val="005C53DC"/>
    <w:rsid w:val="005C54A4"/>
    <w:rsid w:val="005C5E9A"/>
    <w:rsid w:val="005C66C9"/>
    <w:rsid w:val="005C7541"/>
    <w:rsid w:val="005C77EC"/>
    <w:rsid w:val="005C78FE"/>
    <w:rsid w:val="005C7CBB"/>
    <w:rsid w:val="005D00BD"/>
    <w:rsid w:val="005D0A34"/>
    <w:rsid w:val="005D122B"/>
    <w:rsid w:val="005D15C2"/>
    <w:rsid w:val="005D177D"/>
    <w:rsid w:val="005D2AD4"/>
    <w:rsid w:val="005D2CAD"/>
    <w:rsid w:val="005D2E69"/>
    <w:rsid w:val="005D2F81"/>
    <w:rsid w:val="005D4C62"/>
    <w:rsid w:val="005D64C4"/>
    <w:rsid w:val="005D6B78"/>
    <w:rsid w:val="005E00AD"/>
    <w:rsid w:val="005E161B"/>
    <w:rsid w:val="005E2D22"/>
    <w:rsid w:val="005E466D"/>
    <w:rsid w:val="005E51A1"/>
    <w:rsid w:val="005E7691"/>
    <w:rsid w:val="005F0744"/>
    <w:rsid w:val="005F0746"/>
    <w:rsid w:val="005F0D06"/>
    <w:rsid w:val="005F176F"/>
    <w:rsid w:val="005F1A1C"/>
    <w:rsid w:val="005F29DC"/>
    <w:rsid w:val="005F374D"/>
    <w:rsid w:val="005F38E3"/>
    <w:rsid w:val="005F4965"/>
    <w:rsid w:val="005F5B26"/>
    <w:rsid w:val="005F5F86"/>
    <w:rsid w:val="005F6049"/>
    <w:rsid w:val="005F682A"/>
    <w:rsid w:val="005F69FD"/>
    <w:rsid w:val="005F6FAE"/>
    <w:rsid w:val="005F73FE"/>
    <w:rsid w:val="005F7451"/>
    <w:rsid w:val="00600014"/>
    <w:rsid w:val="00600154"/>
    <w:rsid w:val="006018CB"/>
    <w:rsid w:val="00602CE5"/>
    <w:rsid w:val="00603D2D"/>
    <w:rsid w:val="006044B3"/>
    <w:rsid w:val="006047DE"/>
    <w:rsid w:val="00604FD0"/>
    <w:rsid w:val="00605458"/>
    <w:rsid w:val="00605ED4"/>
    <w:rsid w:val="006062CC"/>
    <w:rsid w:val="00606F4C"/>
    <w:rsid w:val="00607C8B"/>
    <w:rsid w:val="00611892"/>
    <w:rsid w:val="00612C71"/>
    <w:rsid w:val="006130B5"/>
    <w:rsid w:val="006134AB"/>
    <w:rsid w:val="00613EEA"/>
    <w:rsid w:val="006141FA"/>
    <w:rsid w:val="00614820"/>
    <w:rsid w:val="00615F33"/>
    <w:rsid w:val="006160C7"/>
    <w:rsid w:val="0061642E"/>
    <w:rsid w:val="006178AB"/>
    <w:rsid w:val="00617957"/>
    <w:rsid w:val="00617A1C"/>
    <w:rsid w:val="006218EB"/>
    <w:rsid w:val="006218F5"/>
    <w:rsid w:val="006224ED"/>
    <w:rsid w:val="006233B8"/>
    <w:rsid w:val="00623BD1"/>
    <w:rsid w:val="00623BEC"/>
    <w:rsid w:val="006242E4"/>
    <w:rsid w:val="006246CF"/>
    <w:rsid w:val="006254AB"/>
    <w:rsid w:val="00626329"/>
    <w:rsid w:val="00631D84"/>
    <w:rsid w:val="00633264"/>
    <w:rsid w:val="00633887"/>
    <w:rsid w:val="00633975"/>
    <w:rsid w:val="0063398A"/>
    <w:rsid w:val="00633D08"/>
    <w:rsid w:val="00634874"/>
    <w:rsid w:val="00636192"/>
    <w:rsid w:val="00640AE4"/>
    <w:rsid w:val="00641D0D"/>
    <w:rsid w:val="00644311"/>
    <w:rsid w:val="00644D56"/>
    <w:rsid w:val="00645218"/>
    <w:rsid w:val="0064640F"/>
    <w:rsid w:val="00646774"/>
    <w:rsid w:val="00646FDD"/>
    <w:rsid w:val="00647CE4"/>
    <w:rsid w:val="00650EE1"/>
    <w:rsid w:val="00651723"/>
    <w:rsid w:val="0065217C"/>
    <w:rsid w:val="0065220C"/>
    <w:rsid w:val="00652396"/>
    <w:rsid w:val="00654915"/>
    <w:rsid w:val="006549EF"/>
    <w:rsid w:val="006558E4"/>
    <w:rsid w:val="00655B61"/>
    <w:rsid w:val="00660AC3"/>
    <w:rsid w:val="006613DD"/>
    <w:rsid w:val="00662694"/>
    <w:rsid w:val="00662AEC"/>
    <w:rsid w:val="00662E61"/>
    <w:rsid w:val="00663560"/>
    <w:rsid w:val="006639E9"/>
    <w:rsid w:val="00664396"/>
    <w:rsid w:val="00665AAC"/>
    <w:rsid w:val="0066741C"/>
    <w:rsid w:val="00667C0C"/>
    <w:rsid w:val="00671DAC"/>
    <w:rsid w:val="00672057"/>
    <w:rsid w:val="00672080"/>
    <w:rsid w:val="00674A0C"/>
    <w:rsid w:val="00674D30"/>
    <w:rsid w:val="00675E40"/>
    <w:rsid w:val="00676446"/>
    <w:rsid w:val="00676951"/>
    <w:rsid w:val="006814C2"/>
    <w:rsid w:val="00681E63"/>
    <w:rsid w:val="00682406"/>
    <w:rsid w:val="0068503F"/>
    <w:rsid w:val="006854F5"/>
    <w:rsid w:val="006872CC"/>
    <w:rsid w:val="00687D7B"/>
    <w:rsid w:val="006903B5"/>
    <w:rsid w:val="00691372"/>
    <w:rsid w:val="00691B5C"/>
    <w:rsid w:val="00692179"/>
    <w:rsid w:val="00692811"/>
    <w:rsid w:val="00692FCB"/>
    <w:rsid w:val="00693B1A"/>
    <w:rsid w:val="006950AF"/>
    <w:rsid w:val="00695789"/>
    <w:rsid w:val="00696543"/>
    <w:rsid w:val="00696BC0"/>
    <w:rsid w:val="00697625"/>
    <w:rsid w:val="006A13DC"/>
    <w:rsid w:val="006A304A"/>
    <w:rsid w:val="006A442C"/>
    <w:rsid w:val="006A4696"/>
    <w:rsid w:val="006A4BDD"/>
    <w:rsid w:val="006A4FEC"/>
    <w:rsid w:val="006A7F56"/>
    <w:rsid w:val="006B0ADF"/>
    <w:rsid w:val="006B1CD3"/>
    <w:rsid w:val="006B1E8B"/>
    <w:rsid w:val="006B3453"/>
    <w:rsid w:val="006B48AA"/>
    <w:rsid w:val="006B4994"/>
    <w:rsid w:val="006B6BA5"/>
    <w:rsid w:val="006B7014"/>
    <w:rsid w:val="006C06FC"/>
    <w:rsid w:val="006C1B82"/>
    <w:rsid w:val="006C1C63"/>
    <w:rsid w:val="006C20AF"/>
    <w:rsid w:val="006C5E41"/>
    <w:rsid w:val="006C69D4"/>
    <w:rsid w:val="006C7498"/>
    <w:rsid w:val="006C75EA"/>
    <w:rsid w:val="006C7E52"/>
    <w:rsid w:val="006D0268"/>
    <w:rsid w:val="006D216B"/>
    <w:rsid w:val="006D3488"/>
    <w:rsid w:val="006D49CA"/>
    <w:rsid w:val="006D5A9F"/>
    <w:rsid w:val="006D5DFB"/>
    <w:rsid w:val="006D6EFB"/>
    <w:rsid w:val="006D7423"/>
    <w:rsid w:val="006D74E8"/>
    <w:rsid w:val="006E0BE0"/>
    <w:rsid w:val="006E1439"/>
    <w:rsid w:val="006E186C"/>
    <w:rsid w:val="006E36A5"/>
    <w:rsid w:val="006E38B9"/>
    <w:rsid w:val="006E4793"/>
    <w:rsid w:val="006E49C2"/>
    <w:rsid w:val="006E683C"/>
    <w:rsid w:val="006E7033"/>
    <w:rsid w:val="006F01B3"/>
    <w:rsid w:val="006F1BD6"/>
    <w:rsid w:val="006F1CF8"/>
    <w:rsid w:val="006F1D07"/>
    <w:rsid w:val="006F24D8"/>
    <w:rsid w:val="006F2DDB"/>
    <w:rsid w:val="006F36AC"/>
    <w:rsid w:val="006F4E10"/>
    <w:rsid w:val="006F52DC"/>
    <w:rsid w:val="006F6A15"/>
    <w:rsid w:val="00700236"/>
    <w:rsid w:val="00701B94"/>
    <w:rsid w:val="00701E10"/>
    <w:rsid w:val="00702FB4"/>
    <w:rsid w:val="00703815"/>
    <w:rsid w:val="00704449"/>
    <w:rsid w:val="00704BF2"/>
    <w:rsid w:val="00705C03"/>
    <w:rsid w:val="00705DAA"/>
    <w:rsid w:val="00706AB8"/>
    <w:rsid w:val="00706D23"/>
    <w:rsid w:val="00707331"/>
    <w:rsid w:val="0070798D"/>
    <w:rsid w:val="0071027E"/>
    <w:rsid w:val="007129B4"/>
    <w:rsid w:val="00714076"/>
    <w:rsid w:val="007147FF"/>
    <w:rsid w:val="007164E5"/>
    <w:rsid w:val="0071670C"/>
    <w:rsid w:val="007169C0"/>
    <w:rsid w:val="00717D69"/>
    <w:rsid w:val="00721B38"/>
    <w:rsid w:val="00722B8E"/>
    <w:rsid w:val="007235C5"/>
    <w:rsid w:val="0072374F"/>
    <w:rsid w:val="00723899"/>
    <w:rsid w:val="00723B23"/>
    <w:rsid w:val="00723C63"/>
    <w:rsid w:val="00724361"/>
    <w:rsid w:val="00724DCE"/>
    <w:rsid w:val="007255B6"/>
    <w:rsid w:val="00725786"/>
    <w:rsid w:val="00726EA1"/>
    <w:rsid w:val="00727A99"/>
    <w:rsid w:val="007314A6"/>
    <w:rsid w:val="00731688"/>
    <w:rsid w:val="00732967"/>
    <w:rsid w:val="00734583"/>
    <w:rsid w:val="00734C06"/>
    <w:rsid w:val="00734C82"/>
    <w:rsid w:val="00734E65"/>
    <w:rsid w:val="007356BC"/>
    <w:rsid w:val="00735D81"/>
    <w:rsid w:val="00737CBE"/>
    <w:rsid w:val="00740AA6"/>
    <w:rsid w:val="007425C6"/>
    <w:rsid w:val="00742679"/>
    <w:rsid w:val="00744735"/>
    <w:rsid w:val="00745345"/>
    <w:rsid w:val="00745E84"/>
    <w:rsid w:val="00746AC8"/>
    <w:rsid w:val="00747D17"/>
    <w:rsid w:val="007507CB"/>
    <w:rsid w:val="00750C5E"/>
    <w:rsid w:val="00750F78"/>
    <w:rsid w:val="0075128D"/>
    <w:rsid w:val="00751B3D"/>
    <w:rsid w:val="007527DA"/>
    <w:rsid w:val="00754B40"/>
    <w:rsid w:val="00755F3C"/>
    <w:rsid w:val="00757344"/>
    <w:rsid w:val="00761843"/>
    <w:rsid w:val="00761A4D"/>
    <w:rsid w:val="0076203F"/>
    <w:rsid w:val="0076439F"/>
    <w:rsid w:val="0076490E"/>
    <w:rsid w:val="00764A8C"/>
    <w:rsid w:val="007656E1"/>
    <w:rsid w:val="007658E8"/>
    <w:rsid w:val="00766FBF"/>
    <w:rsid w:val="007704B2"/>
    <w:rsid w:val="00772215"/>
    <w:rsid w:val="00772346"/>
    <w:rsid w:val="00773091"/>
    <w:rsid w:val="0077440B"/>
    <w:rsid w:val="00775981"/>
    <w:rsid w:val="00775BA2"/>
    <w:rsid w:val="00775CAB"/>
    <w:rsid w:val="00776858"/>
    <w:rsid w:val="00777A46"/>
    <w:rsid w:val="0078007F"/>
    <w:rsid w:val="007801AF"/>
    <w:rsid w:val="0078052A"/>
    <w:rsid w:val="0078069D"/>
    <w:rsid w:val="00780B9F"/>
    <w:rsid w:val="007817C8"/>
    <w:rsid w:val="00781814"/>
    <w:rsid w:val="00781FB2"/>
    <w:rsid w:val="00783124"/>
    <w:rsid w:val="00783217"/>
    <w:rsid w:val="00787234"/>
    <w:rsid w:val="0079198F"/>
    <w:rsid w:val="00792480"/>
    <w:rsid w:val="00792714"/>
    <w:rsid w:val="00793294"/>
    <w:rsid w:val="00793865"/>
    <w:rsid w:val="007951C1"/>
    <w:rsid w:val="00795A0E"/>
    <w:rsid w:val="00795E70"/>
    <w:rsid w:val="0079690A"/>
    <w:rsid w:val="007A0B8D"/>
    <w:rsid w:val="007A11CA"/>
    <w:rsid w:val="007A12F8"/>
    <w:rsid w:val="007A2F3E"/>
    <w:rsid w:val="007A3967"/>
    <w:rsid w:val="007A3B34"/>
    <w:rsid w:val="007A4C5D"/>
    <w:rsid w:val="007A5077"/>
    <w:rsid w:val="007A56C0"/>
    <w:rsid w:val="007A64B7"/>
    <w:rsid w:val="007A7279"/>
    <w:rsid w:val="007A7972"/>
    <w:rsid w:val="007B0970"/>
    <w:rsid w:val="007B1140"/>
    <w:rsid w:val="007B214F"/>
    <w:rsid w:val="007B2CEE"/>
    <w:rsid w:val="007B2E37"/>
    <w:rsid w:val="007B556E"/>
    <w:rsid w:val="007B5B67"/>
    <w:rsid w:val="007B602D"/>
    <w:rsid w:val="007B7CE0"/>
    <w:rsid w:val="007B7FB2"/>
    <w:rsid w:val="007C0308"/>
    <w:rsid w:val="007C0C31"/>
    <w:rsid w:val="007C1271"/>
    <w:rsid w:val="007C2202"/>
    <w:rsid w:val="007C33D4"/>
    <w:rsid w:val="007C3BF2"/>
    <w:rsid w:val="007C3E44"/>
    <w:rsid w:val="007C528E"/>
    <w:rsid w:val="007C6328"/>
    <w:rsid w:val="007C687C"/>
    <w:rsid w:val="007D010B"/>
    <w:rsid w:val="007D0EC3"/>
    <w:rsid w:val="007D2B60"/>
    <w:rsid w:val="007D49F6"/>
    <w:rsid w:val="007D4BD1"/>
    <w:rsid w:val="007D7651"/>
    <w:rsid w:val="007E0235"/>
    <w:rsid w:val="007E361C"/>
    <w:rsid w:val="007E41E9"/>
    <w:rsid w:val="007E5D28"/>
    <w:rsid w:val="007E6667"/>
    <w:rsid w:val="007E6DE9"/>
    <w:rsid w:val="007E7E25"/>
    <w:rsid w:val="007E7E74"/>
    <w:rsid w:val="007F077D"/>
    <w:rsid w:val="007F12A4"/>
    <w:rsid w:val="007F1415"/>
    <w:rsid w:val="007F2720"/>
    <w:rsid w:val="007F272F"/>
    <w:rsid w:val="007F2F56"/>
    <w:rsid w:val="007F4F17"/>
    <w:rsid w:val="007F521A"/>
    <w:rsid w:val="007F57CC"/>
    <w:rsid w:val="007F62F8"/>
    <w:rsid w:val="007F6300"/>
    <w:rsid w:val="007F6839"/>
    <w:rsid w:val="007F6C8C"/>
    <w:rsid w:val="007F6D0D"/>
    <w:rsid w:val="007F7112"/>
    <w:rsid w:val="007F74DF"/>
    <w:rsid w:val="00801147"/>
    <w:rsid w:val="0080214C"/>
    <w:rsid w:val="00802752"/>
    <w:rsid w:val="008036F8"/>
    <w:rsid w:val="0080448F"/>
    <w:rsid w:val="00806E8D"/>
    <w:rsid w:val="008077AC"/>
    <w:rsid w:val="008079B4"/>
    <w:rsid w:val="00810906"/>
    <w:rsid w:val="00811C7E"/>
    <w:rsid w:val="00811CC2"/>
    <w:rsid w:val="00814100"/>
    <w:rsid w:val="00816709"/>
    <w:rsid w:val="00816CB5"/>
    <w:rsid w:val="00821FB1"/>
    <w:rsid w:val="008235EF"/>
    <w:rsid w:val="00823B3E"/>
    <w:rsid w:val="0082452D"/>
    <w:rsid w:val="00824638"/>
    <w:rsid w:val="00824BB1"/>
    <w:rsid w:val="00824D7B"/>
    <w:rsid w:val="00824F14"/>
    <w:rsid w:val="00825FFD"/>
    <w:rsid w:val="008278A7"/>
    <w:rsid w:val="00831D41"/>
    <w:rsid w:val="00832036"/>
    <w:rsid w:val="00832101"/>
    <w:rsid w:val="008325D1"/>
    <w:rsid w:val="00834C54"/>
    <w:rsid w:val="00834F71"/>
    <w:rsid w:val="00836326"/>
    <w:rsid w:val="00836B2F"/>
    <w:rsid w:val="00837237"/>
    <w:rsid w:val="00837E88"/>
    <w:rsid w:val="00837ED5"/>
    <w:rsid w:val="0084009C"/>
    <w:rsid w:val="008400F4"/>
    <w:rsid w:val="00842E5F"/>
    <w:rsid w:val="00843034"/>
    <w:rsid w:val="00843954"/>
    <w:rsid w:val="00843A4D"/>
    <w:rsid w:val="00844B0C"/>
    <w:rsid w:val="008455A6"/>
    <w:rsid w:val="00845AE4"/>
    <w:rsid w:val="00846B85"/>
    <w:rsid w:val="00846B9C"/>
    <w:rsid w:val="0084707A"/>
    <w:rsid w:val="008503D1"/>
    <w:rsid w:val="00850DE6"/>
    <w:rsid w:val="0085225D"/>
    <w:rsid w:val="00853436"/>
    <w:rsid w:val="00853A67"/>
    <w:rsid w:val="008544D8"/>
    <w:rsid w:val="00855A11"/>
    <w:rsid w:val="0085631B"/>
    <w:rsid w:val="00856775"/>
    <w:rsid w:val="00856A13"/>
    <w:rsid w:val="008570BA"/>
    <w:rsid w:val="008574C8"/>
    <w:rsid w:val="00857563"/>
    <w:rsid w:val="008602C4"/>
    <w:rsid w:val="00860D1E"/>
    <w:rsid w:val="00861073"/>
    <w:rsid w:val="0086107D"/>
    <w:rsid w:val="008616D9"/>
    <w:rsid w:val="008628D4"/>
    <w:rsid w:val="0086291F"/>
    <w:rsid w:val="0086305D"/>
    <w:rsid w:val="00863C9D"/>
    <w:rsid w:val="00863F71"/>
    <w:rsid w:val="00865697"/>
    <w:rsid w:val="00865FEC"/>
    <w:rsid w:val="0086649A"/>
    <w:rsid w:val="00870C8F"/>
    <w:rsid w:val="00872F1D"/>
    <w:rsid w:val="00873A13"/>
    <w:rsid w:val="00873B89"/>
    <w:rsid w:val="00874776"/>
    <w:rsid w:val="008750D7"/>
    <w:rsid w:val="00875FC7"/>
    <w:rsid w:val="008772FD"/>
    <w:rsid w:val="00880322"/>
    <w:rsid w:val="0088044B"/>
    <w:rsid w:val="00881E9E"/>
    <w:rsid w:val="00882499"/>
    <w:rsid w:val="00884603"/>
    <w:rsid w:val="008865B5"/>
    <w:rsid w:val="00886AE9"/>
    <w:rsid w:val="008870B6"/>
    <w:rsid w:val="00887842"/>
    <w:rsid w:val="00887E9A"/>
    <w:rsid w:val="008902E5"/>
    <w:rsid w:val="008908D6"/>
    <w:rsid w:val="008917BD"/>
    <w:rsid w:val="008932CF"/>
    <w:rsid w:val="00893403"/>
    <w:rsid w:val="008979FE"/>
    <w:rsid w:val="00897AF5"/>
    <w:rsid w:val="008A0A3A"/>
    <w:rsid w:val="008A3218"/>
    <w:rsid w:val="008A35F0"/>
    <w:rsid w:val="008A49CC"/>
    <w:rsid w:val="008A580B"/>
    <w:rsid w:val="008A590E"/>
    <w:rsid w:val="008A5D64"/>
    <w:rsid w:val="008A60A7"/>
    <w:rsid w:val="008A7062"/>
    <w:rsid w:val="008A7683"/>
    <w:rsid w:val="008A78FB"/>
    <w:rsid w:val="008A7EE2"/>
    <w:rsid w:val="008B0EA9"/>
    <w:rsid w:val="008B18AB"/>
    <w:rsid w:val="008B1CAF"/>
    <w:rsid w:val="008B240D"/>
    <w:rsid w:val="008B2A2C"/>
    <w:rsid w:val="008B316C"/>
    <w:rsid w:val="008B317D"/>
    <w:rsid w:val="008B3D20"/>
    <w:rsid w:val="008B40FD"/>
    <w:rsid w:val="008B41C9"/>
    <w:rsid w:val="008B46C9"/>
    <w:rsid w:val="008B5777"/>
    <w:rsid w:val="008B682E"/>
    <w:rsid w:val="008C105C"/>
    <w:rsid w:val="008C11DE"/>
    <w:rsid w:val="008C18BA"/>
    <w:rsid w:val="008C1F1E"/>
    <w:rsid w:val="008C2070"/>
    <w:rsid w:val="008C2C99"/>
    <w:rsid w:val="008C35B0"/>
    <w:rsid w:val="008C4C58"/>
    <w:rsid w:val="008C7DED"/>
    <w:rsid w:val="008C7F27"/>
    <w:rsid w:val="008D094B"/>
    <w:rsid w:val="008D1232"/>
    <w:rsid w:val="008D36A3"/>
    <w:rsid w:val="008D3910"/>
    <w:rsid w:val="008D53CD"/>
    <w:rsid w:val="008D5AC0"/>
    <w:rsid w:val="008D66FD"/>
    <w:rsid w:val="008D7F09"/>
    <w:rsid w:val="008E0317"/>
    <w:rsid w:val="008E0DF6"/>
    <w:rsid w:val="008E1CF1"/>
    <w:rsid w:val="008E2728"/>
    <w:rsid w:val="008E2818"/>
    <w:rsid w:val="008E2ACD"/>
    <w:rsid w:val="008E39B8"/>
    <w:rsid w:val="008E3CDF"/>
    <w:rsid w:val="008E428F"/>
    <w:rsid w:val="008E45F4"/>
    <w:rsid w:val="008E4E1F"/>
    <w:rsid w:val="008E5A44"/>
    <w:rsid w:val="008E763C"/>
    <w:rsid w:val="008E7ABC"/>
    <w:rsid w:val="008F1860"/>
    <w:rsid w:val="008F2431"/>
    <w:rsid w:val="008F44AF"/>
    <w:rsid w:val="008F5D3A"/>
    <w:rsid w:val="008F5ED9"/>
    <w:rsid w:val="008F600F"/>
    <w:rsid w:val="008F6AC8"/>
    <w:rsid w:val="008F6E41"/>
    <w:rsid w:val="008F759F"/>
    <w:rsid w:val="009004BC"/>
    <w:rsid w:val="00900782"/>
    <w:rsid w:val="00901588"/>
    <w:rsid w:val="009022E0"/>
    <w:rsid w:val="00903EEA"/>
    <w:rsid w:val="0091070E"/>
    <w:rsid w:val="009148C7"/>
    <w:rsid w:val="009156C6"/>
    <w:rsid w:val="009172B5"/>
    <w:rsid w:val="0092064C"/>
    <w:rsid w:val="00921138"/>
    <w:rsid w:val="00922286"/>
    <w:rsid w:val="00922905"/>
    <w:rsid w:val="0092314D"/>
    <w:rsid w:val="0092407B"/>
    <w:rsid w:val="00924102"/>
    <w:rsid w:val="00924E0B"/>
    <w:rsid w:val="009250ED"/>
    <w:rsid w:val="00926EB6"/>
    <w:rsid w:val="00927503"/>
    <w:rsid w:val="00927B74"/>
    <w:rsid w:val="00930C43"/>
    <w:rsid w:val="00931567"/>
    <w:rsid w:val="00931EF7"/>
    <w:rsid w:val="00932574"/>
    <w:rsid w:val="00933195"/>
    <w:rsid w:val="00933A20"/>
    <w:rsid w:val="00935125"/>
    <w:rsid w:val="009358C9"/>
    <w:rsid w:val="00936616"/>
    <w:rsid w:val="00936AA1"/>
    <w:rsid w:val="00936D80"/>
    <w:rsid w:val="00937659"/>
    <w:rsid w:val="00937664"/>
    <w:rsid w:val="0094007B"/>
    <w:rsid w:val="009406C6"/>
    <w:rsid w:val="009406E0"/>
    <w:rsid w:val="00942E5F"/>
    <w:rsid w:val="009431DD"/>
    <w:rsid w:val="009443C9"/>
    <w:rsid w:val="00944E33"/>
    <w:rsid w:val="0094551F"/>
    <w:rsid w:val="00945E96"/>
    <w:rsid w:val="00945F15"/>
    <w:rsid w:val="00946F27"/>
    <w:rsid w:val="0094792C"/>
    <w:rsid w:val="00947DE4"/>
    <w:rsid w:val="00951538"/>
    <w:rsid w:val="00951F07"/>
    <w:rsid w:val="00952525"/>
    <w:rsid w:val="00953782"/>
    <w:rsid w:val="009543D2"/>
    <w:rsid w:val="00955001"/>
    <w:rsid w:val="009556BB"/>
    <w:rsid w:val="009577E2"/>
    <w:rsid w:val="00960869"/>
    <w:rsid w:val="00960B6D"/>
    <w:rsid w:val="009623C0"/>
    <w:rsid w:val="009623E9"/>
    <w:rsid w:val="00962900"/>
    <w:rsid w:val="00962DA8"/>
    <w:rsid w:val="00965076"/>
    <w:rsid w:val="0096514B"/>
    <w:rsid w:val="009664CC"/>
    <w:rsid w:val="00966EBF"/>
    <w:rsid w:val="0096711D"/>
    <w:rsid w:val="00970F68"/>
    <w:rsid w:val="00973603"/>
    <w:rsid w:val="00974187"/>
    <w:rsid w:val="00974678"/>
    <w:rsid w:val="009746B9"/>
    <w:rsid w:val="009751C1"/>
    <w:rsid w:val="00975B69"/>
    <w:rsid w:val="009764C6"/>
    <w:rsid w:val="00977A65"/>
    <w:rsid w:val="009809FC"/>
    <w:rsid w:val="00982BF2"/>
    <w:rsid w:val="00983E90"/>
    <w:rsid w:val="00984285"/>
    <w:rsid w:val="00984556"/>
    <w:rsid w:val="00984D2D"/>
    <w:rsid w:val="009856E3"/>
    <w:rsid w:val="00985FF0"/>
    <w:rsid w:val="00986F08"/>
    <w:rsid w:val="0099140A"/>
    <w:rsid w:val="009919B4"/>
    <w:rsid w:val="009924BE"/>
    <w:rsid w:val="00992BE4"/>
    <w:rsid w:val="00992D8D"/>
    <w:rsid w:val="0099452F"/>
    <w:rsid w:val="00994890"/>
    <w:rsid w:val="00994F9F"/>
    <w:rsid w:val="009951C2"/>
    <w:rsid w:val="00995322"/>
    <w:rsid w:val="00996314"/>
    <w:rsid w:val="00996F42"/>
    <w:rsid w:val="0099782C"/>
    <w:rsid w:val="009A0944"/>
    <w:rsid w:val="009A10E6"/>
    <w:rsid w:val="009A11B4"/>
    <w:rsid w:val="009A137D"/>
    <w:rsid w:val="009A1B8B"/>
    <w:rsid w:val="009A2618"/>
    <w:rsid w:val="009A2635"/>
    <w:rsid w:val="009A32CE"/>
    <w:rsid w:val="009A3C10"/>
    <w:rsid w:val="009A43B8"/>
    <w:rsid w:val="009A5D5E"/>
    <w:rsid w:val="009A662C"/>
    <w:rsid w:val="009B0F9D"/>
    <w:rsid w:val="009B1658"/>
    <w:rsid w:val="009B272B"/>
    <w:rsid w:val="009B2907"/>
    <w:rsid w:val="009B2D5D"/>
    <w:rsid w:val="009B39E3"/>
    <w:rsid w:val="009B415C"/>
    <w:rsid w:val="009B5490"/>
    <w:rsid w:val="009B5FE6"/>
    <w:rsid w:val="009B60AB"/>
    <w:rsid w:val="009B785F"/>
    <w:rsid w:val="009B7AC2"/>
    <w:rsid w:val="009C0BA1"/>
    <w:rsid w:val="009C1ABA"/>
    <w:rsid w:val="009C4E9E"/>
    <w:rsid w:val="009C6BB2"/>
    <w:rsid w:val="009C70D6"/>
    <w:rsid w:val="009C79EB"/>
    <w:rsid w:val="009D04D3"/>
    <w:rsid w:val="009D109F"/>
    <w:rsid w:val="009D2598"/>
    <w:rsid w:val="009D2792"/>
    <w:rsid w:val="009D3287"/>
    <w:rsid w:val="009D3466"/>
    <w:rsid w:val="009D35AD"/>
    <w:rsid w:val="009D4629"/>
    <w:rsid w:val="009D5759"/>
    <w:rsid w:val="009D6CDB"/>
    <w:rsid w:val="009D7E0A"/>
    <w:rsid w:val="009E0D1E"/>
    <w:rsid w:val="009E13CE"/>
    <w:rsid w:val="009E2108"/>
    <w:rsid w:val="009E2E62"/>
    <w:rsid w:val="009E3DC4"/>
    <w:rsid w:val="009E4550"/>
    <w:rsid w:val="009E5285"/>
    <w:rsid w:val="009E67B4"/>
    <w:rsid w:val="009E7596"/>
    <w:rsid w:val="009F0458"/>
    <w:rsid w:val="009F08B5"/>
    <w:rsid w:val="009F1320"/>
    <w:rsid w:val="009F238E"/>
    <w:rsid w:val="009F2565"/>
    <w:rsid w:val="009F2E15"/>
    <w:rsid w:val="009F5749"/>
    <w:rsid w:val="009F6988"/>
    <w:rsid w:val="009F7F29"/>
    <w:rsid w:val="00A00131"/>
    <w:rsid w:val="00A010EB"/>
    <w:rsid w:val="00A026C0"/>
    <w:rsid w:val="00A02F5B"/>
    <w:rsid w:val="00A03ABB"/>
    <w:rsid w:val="00A05882"/>
    <w:rsid w:val="00A05939"/>
    <w:rsid w:val="00A060BB"/>
    <w:rsid w:val="00A06D35"/>
    <w:rsid w:val="00A075A7"/>
    <w:rsid w:val="00A11011"/>
    <w:rsid w:val="00A11842"/>
    <w:rsid w:val="00A118D2"/>
    <w:rsid w:val="00A12D51"/>
    <w:rsid w:val="00A1391A"/>
    <w:rsid w:val="00A14307"/>
    <w:rsid w:val="00A15AC7"/>
    <w:rsid w:val="00A160FC"/>
    <w:rsid w:val="00A16EAE"/>
    <w:rsid w:val="00A176BF"/>
    <w:rsid w:val="00A20270"/>
    <w:rsid w:val="00A202FD"/>
    <w:rsid w:val="00A205B9"/>
    <w:rsid w:val="00A20BAE"/>
    <w:rsid w:val="00A20DD0"/>
    <w:rsid w:val="00A2270D"/>
    <w:rsid w:val="00A2283F"/>
    <w:rsid w:val="00A22CE1"/>
    <w:rsid w:val="00A23091"/>
    <w:rsid w:val="00A23AB3"/>
    <w:rsid w:val="00A2514F"/>
    <w:rsid w:val="00A25A33"/>
    <w:rsid w:val="00A26E62"/>
    <w:rsid w:val="00A3119E"/>
    <w:rsid w:val="00A316C8"/>
    <w:rsid w:val="00A320FE"/>
    <w:rsid w:val="00A33A54"/>
    <w:rsid w:val="00A3440C"/>
    <w:rsid w:val="00A3626A"/>
    <w:rsid w:val="00A372EE"/>
    <w:rsid w:val="00A373C6"/>
    <w:rsid w:val="00A40F82"/>
    <w:rsid w:val="00A444C0"/>
    <w:rsid w:val="00A4509F"/>
    <w:rsid w:val="00A452FA"/>
    <w:rsid w:val="00A45AA5"/>
    <w:rsid w:val="00A47B1C"/>
    <w:rsid w:val="00A5027F"/>
    <w:rsid w:val="00A50336"/>
    <w:rsid w:val="00A504EE"/>
    <w:rsid w:val="00A51478"/>
    <w:rsid w:val="00A51AA0"/>
    <w:rsid w:val="00A52432"/>
    <w:rsid w:val="00A5316B"/>
    <w:rsid w:val="00A54E9B"/>
    <w:rsid w:val="00A554D9"/>
    <w:rsid w:val="00A55EAB"/>
    <w:rsid w:val="00A5669E"/>
    <w:rsid w:val="00A571B6"/>
    <w:rsid w:val="00A57905"/>
    <w:rsid w:val="00A602F5"/>
    <w:rsid w:val="00A604EB"/>
    <w:rsid w:val="00A60A83"/>
    <w:rsid w:val="00A6162B"/>
    <w:rsid w:val="00A62549"/>
    <w:rsid w:val="00A62CAD"/>
    <w:rsid w:val="00A6398B"/>
    <w:rsid w:val="00A65267"/>
    <w:rsid w:val="00A66153"/>
    <w:rsid w:val="00A66E61"/>
    <w:rsid w:val="00A70318"/>
    <w:rsid w:val="00A708B2"/>
    <w:rsid w:val="00A717D8"/>
    <w:rsid w:val="00A72959"/>
    <w:rsid w:val="00A73F91"/>
    <w:rsid w:val="00A75430"/>
    <w:rsid w:val="00A76836"/>
    <w:rsid w:val="00A76902"/>
    <w:rsid w:val="00A7703C"/>
    <w:rsid w:val="00A77B1D"/>
    <w:rsid w:val="00A805BE"/>
    <w:rsid w:val="00A81193"/>
    <w:rsid w:val="00A82173"/>
    <w:rsid w:val="00A84E20"/>
    <w:rsid w:val="00A85F5A"/>
    <w:rsid w:val="00A85FCA"/>
    <w:rsid w:val="00A87B72"/>
    <w:rsid w:val="00A9107D"/>
    <w:rsid w:val="00A925C0"/>
    <w:rsid w:val="00A945DA"/>
    <w:rsid w:val="00A9478D"/>
    <w:rsid w:val="00A9510C"/>
    <w:rsid w:val="00A95160"/>
    <w:rsid w:val="00A955F7"/>
    <w:rsid w:val="00A95643"/>
    <w:rsid w:val="00A958E8"/>
    <w:rsid w:val="00A96D68"/>
    <w:rsid w:val="00A972A3"/>
    <w:rsid w:val="00A9743C"/>
    <w:rsid w:val="00AA054F"/>
    <w:rsid w:val="00AA0CDC"/>
    <w:rsid w:val="00AA1152"/>
    <w:rsid w:val="00AA1CF8"/>
    <w:rsid w:val="00AA1DC0"/>
    <w:rsid w:val="00AA1FA5"/>
    <w:rsid w:val="00AA2B83"/>
    <w:rsid w:val="00AA4A26"/>
    <w:rsid w:val="00AA5270"/>
    <w:rsid w:val="00AA6B48"/>
    <w:rsid w:val="00AA721F"/>
    <w:rsid w:val="00AB0299"/>
    <w:rsid w:val="00AB04A1"/>
    <w:rsid w:val="00AB07F6"/>
    <w:rsid w:val="00AB0AFB"/>
    <w:rsid w:val="00AB0F24"/>
    <w:rsid w:val="00AB1D39"/>
    <w:rsid w:val="00AB27DB"/>
    <w:rsid w:val="00AB31E1"/>
    <w:rsid w:val="00AB35C0"/>
    <w:rsid w:val="00AB3E4A"/>
    <w:rsid w:val="00AB6285"/>
    <w:rsid w:val="00AB6990"/>
    <w:rsid w:val="00AB74E2"/>
    <w:rsid w:val="00AB764F"/>
    <w:rsid w:val="00AC15E3"/>
    <w:rsid w:val="00AC523E"/>
    <w:rsid w:val="00AC75C0"/>
    <w:rsid w:val="00AC7E1F"/>
    <w:rsid w:val="00AD113F"/>
    <w:rsid w:val="00AD1C84"/>
    <w:rsid w:val="00AD2C8A"/>
    <w:rsid w:val="00AD2EBB"/>
    <w:rsid w:val="00AD36B5"/>
    <w:rsid w:val="00AD3D7D"/>
    <w:rsid w:val="00AD43A3"/>
    <w:rsid w:val="00AD47AE"/>
    <w:rsid w:val="00AD5100"/>
    <w:rsid w:val="00AD59D3"/>
    <w:rsid w:val="00AD6935"/>
    <w:rsid w:val="00AD6F0B"/>
    <w:rsid w:val="00AD7DCB"/>
    <w:rsid w:val="00AE108A"/>
    <w:rsid w:val="00AE12E6"/>
    <w:rsid w:val="00AE1373"/>
    <w:rsid w:val="00AE160A"/>
    <w:rsid w:val="00AE1672"/>
    <w:rsid w:val="00AE2329"/>
    <w:rsid w:val="00AE3A9F"/>
    <w:rsid w:val="00AE5E03"/>
    <w:rsid w:val="00AE626E"/>
    <w:rsid w:val="00AE66E4"/>
    <w:rsid w:val="00AF215D"/>
    <w:rsid w:val="00AF22D3"/>
    <w:rsid w:val="00AF2D96"/>
    <w:rsid w:val="00AF38B6"/>
    <w:rsid w:val="00AF40DF"/>
    <w:rsid w:val="00AF6521"/>
    <w:rsid w:val="00B00882"/>
    <w:rsid w:val="00B00D2B"/>
    <w:rsid w:val="00B019BC"/>
    <w:rsid w:val="00B020A6"/>
    <w:rsid w:val="00B020C9"/>
    <w:rsid w:val="00B02E06"/>
    <w:rsid w:val="00B03748"/>
    <w:rsid w:val="00B04F44"/>
    <w:rsid w:val="00B06698"/>
    <w:rsid w:val="00B06C53"/>
    <w:rsid w:val="00B06C5F"/>
    <w:rsid w:val="00B06F87"/>
    <w:rsid w:val="00B077D5"/>
    <w:rsid w:val="00B07FF3"/>
    <w:rsid w:val="00B110CE"/>
    <w:rsid w:val="00B112C0"/>
    <w:rsid w:val="00B1346E"/>
    <w:rsid w:val="00B14A96"/>
    <w:rsid w:val="00B14CC8"/>
    <w:rsid w:val="00B155BF"/>
    <w:rsid w:val="00B15B28"/>
    <w:rsid w:val="00B15D8A"/>
    <w:rsid w:val="00B15EE8"/>
    <w:rsid w:val="00B15F3A"/>
    <w:rsid w:val="00B1653C"/>
    <w:rsid w:val="00B17588"/>
    <w:rsid w:val="00B175EA"/>
    <w:rsid w:val="00B17978"/>
    <w:rsid w:val="00B2195E"/>
    <w:rsid w:val="00B22715"/>
    <w:rsid w:val="00B24056"/>
    <w:rsid w:val="00B254B5"/>
    <w:rsid w:val="00B26455"/>
    <w:rsid w:val="00B27E14"/>
    <w:rsid w:val="00B3360D"/>
    <w:rsid w:val="00B34666"/>
    <w:rsid w:val="00B34841"/>
    <w:rsid w:val="00B356FF"/>
    <w:rsid w:val="00B358BA"/>
    <w:rsid w:val="00B35F66"/>
    <w:rsid w:val="00B36BDB"/>
    <w:rsid w:val="00B3769A"/>
    <w:rsid w:val="00B40997"/>
    <w:rsid w:val="00B41CEA"/>
    <w:rsid w:val="00B42343"/>
    <w:rsid w:val="00B42678"/>
    <w:rsid w:val="00B435CD"/>
    <w:rsid w:val="00B43CFE"/>
    <w:rsid w:val="00B442AD"/>
    <w:rsid w:val="00B4433C"/>
    <w:rsid w:val="00B4454E"/>
    <w:rsid w:val="00B447F1"/>
    <w:rsid w:val="00B45068"/>
    <w:rsid w:val="00B46D59"/>
    <w:rsid w:val="00B47841"/>
    <w:rsid w:val="00B47962"/>
    <w:rsid w:val="00B5029D"/>
    <w:rsid w:val="00B506EE"/>
    <w:rsid w:val="00B51BAA"/>
    <w:rsid w:val="00B52371"/>
    <w:rsid w:val="00B529E1"/>
    <w:rsid w:val="00B558D4"/>
    <w:rsid w:val="00B56673"/>
    <w:rsid w:val="00B57662"/>
    <w:rsid w:val="00B5798A"/>
    <w:rsid w:val="00B613DE"/>
    <w:rsid w:val="00B6174E"/>
    <w:rsid w:val="00B61B37"/>
    <w:rsid w:val="00B61F6C"/>
    <w:rsid w:val="00B62F69"/>
    <w:rsid w:val="00B638B7"/>
    <w:rsid w:val="00B6422B"/>
    <w:rsid w:val="00B64F21"/>
    <w:rsid w:val="00B66169"/>
    <w:rsid w:val="00B66699"/>
    <w:rsid w:val="00B66FBE"/>
    <w:rsid w:val="00B6705A"/>
    <w:rsid w:val="00B672C6"/>
    <w:rsid w:val="00B67687"/>
    <w:rsid w:val="00B67AB9"/>
    <w:rsid w:val="00B71C1B"/>
    <w:rsid w:val="00B74D8C"/>
    <w:rsid w:val="00B7688C"/>
    <w:rsid w:val="00B8079F"/>
    <w:rsid w:val="00B819CE"/>
    <w:rsid w:val="00B81A4F"/>
    <w:rsid w:val="00B82AB3"/>
    <w:rsid w:val="00B82DD3"/>
    <w:rsid w:val="00B84A6F"/>
    <w:rsid w:val="00B85200"/>
    <w:rsid w:val="00B85BF2"/>
    <w:rsid w:val="00B901F7"/>
    <w:rsid w:val="00B904DF"/>
    <w:rsid w:val="00B90DA9"/>
    <w:rsid w:val="00B9121C"/>
    <w:rsid w:val="00B92777"/>
    <w:rsid w:val="00B93496"/>
    <w:rsid w:val="00B93E30"/>
    <w:rsid w:val="00B940C1"/>
    <w:rsid w:val="00B941BE"/>
    <w:rsid w:val="00B9467D"/>
    <w:rsid w:val="00B94D59"/>
    <w:rsid w:val="00B95127"/>
    <w:rsid w:val="00B9599B"/>
    <w:rsid w:val="00B966AA"/>
    <w:rsid w:val="00B96831"/>
    <w:rsid w:val="00B97498"/>
    <w:rsid w:val="00B97A84"/>
    <w:rsid w:val="00B97E22"/>
    <w:rsid w:val="00BA02B0"/>
    <w:rsid w:val="00BA0781"/>
    <w:rsid w:val="00BA0BCF"/>
    <w:rsid w:val="00BA0D5F"/>
    <w:rsid w:val="00BA1C7D"/>
    <w:rsid w:val="00BA354E"/>
    <w:rsid w:val="00BA5CF3"/>
    <w:rsid w:val="00BA6923"/>
    <w:rsid w:val="00BA7E48"/>
    <w:rsid w:val="00BB096A"/>
    <w:rsid w:val="00BB1000"/>
    <w:rsid w:val="00BB20E7"/>
    <w:rsid w:val="00BB23D3"/>
    <w:rsid w:val="00BB31FF"/>
    <w:rsid w:val="00BB32BA"/>
    <w:rsid w:val="00BB599B"/>
    <w:rsid w:val="00BB6020"/>
    <w:rsid w:val="00BB76EE"/>
    <w:rsid w:val="00BC53A0"/>
    <w:rsid w:val="00BC6011"/>
    <w:rsid w:val="00BC68FE"/>
    <w:rsid w:val="00BC6B88"/>
    <w:rsid w:val="00BC7648"/>
    <w:rsid w:val="00BD06AE"/>
    <w:rsid w:val="00BD135F"/>
    <w:rsid w:val="00BD1E3B"/>
    <w:rsid w:val="00BD20C6"/>
    <w:rsid w:val="00BD290A"/>
    <w:rsid w:val="00BD46FA"/>
    <w:rsid w:val="00BD5047"/>
    <w:rsid w:val="00BD520C"/>
    <w:rsid w:val="00BD6724"/>
    <w:rsid w:val="00BD6B79"/>
    <w:rsid w:val="00BD6D78"/>
    <w:rsid w:val="00BD737C"/>
    <w:rsid w:val="00BD7B48"/>
    <w:rsid w:val="00BD7FB4"/>
    <w:rsid w:val="00BE031A"/>
    <w:rsid w:val="00BE08AA"/>
    <w:rsid w:val="00BE0DAA"/>
    <w:rsid w:val="00BE3992"/>
    <w:rsid w:val="00BE3AE1"/>
    <w:rsid w:val="00BE3B7E"/>
    <w:rsid w:val="00BE45BA"/>
    <w:rsid w:val="00BE658B"/>
    <w:rsid w:val="00BE6A7B"/>
    <w:rsid w:val="00BE7A45"/>
    <w:rsid w:val="00BE7C28"/>
    <w:rsid w:val="00BF1259"/>
    <w:rsid w:val="00BF1C1C"/>
    <w:rsid w:val="00BF2076"/>
    <w:rsid w:val="00BF335C"/>
    <w:rsid w:val="00BF50CB"/>
    <w:rsid w:val="00BF5C64"/>
    <w:rsid w:val="00C0075E"/>
    <w:rsid w:val="00C01D54"/>
    <w:rsid w:val="00C0432A"/>
    <w:rsid w:val="00C05A6A"/>
    <w:rsid w:val="00C069D2"/>
    <w:rsid w:val="00C107A3"/>
    <w:rsid w:val="00C10C2A"/>
    <w:rsid w:val="00C10D49"/>
    <w:rsid w:val="00C11B00"/>
    <w:rsid w:val="00C11B07"/>
    <w:rsid w:val="00C12E86"/>
    <w:rsid w:val="00C143D6"/>
    <w:rsid w:val="00C146DD"/>
    <w:rsid w:val="00C153DF"/>
    <w:rsid w:val="00C16EB1"/>
    <w:rsid w:val="00C17DF6"/>
    <w:rsid w:val="00C2147A"/>
    <w:rsid w:val="00C2162D"/>
    <w:rsid w:val="00C21F63"/>
    <w:rsid w:val="00C23667"/>
    <w:rsid w:val="00C24971"/>
    <w:rsid w:val="00C255C7"/>
    <w:rsid w:val="00C26137"/>
    <w:rsid w:val="00C27F8A"/>
    <w:rsid w:val="00C318A0"/>
    <w:rsid w:val="00C318A5"/>
    <w:rsid w:val="00C34978"/>
    <w:rsid w:val="00C34E08"/>
    <w:rsid w:val="00C40FDA"/>
    <w:rsid w:val="00C41024"/>
    <w:rsid w:val="00C421B5"/>
    <w:rsid w:val="00C42BE8"/>
    <w:rsid w:val="00C43874"/>
    <w:rsid w:val="00C43EE8"/>
    <w:rsid w:val="00C453B2"/>
    <w:rsid w:val="00C460A3"/>
    <w:rsid w:val="00C4617A"/>
    <w:rsid w:val="00C46A21"/>
    <w:rsid w:val="00C46ADD"/>
    <w:rsid w:val="00C476B9"/>
    <w:rsid w:val="00C47D5C"/>
    <w:rsid w:val="00C5048F"/>
    <w:rsid w:val="00C505ED"/>
    <w:rsid w:val="00C516A0"/>
    <w:rsid w:val="00C52505"/>
    <w:rsid w:val="00C530F7"/>
    <w:rsid w:val="00C55FBF"/>
    <w:rsid w:val="00C56207"/>
    <w:rsid w:val="00C60756"/>
    <w:rsid w:val="00C613A8"/>
    <w:rsid w:val="00C61D12"/>
    <w:rsid w:val="00C63EE5"/>
    <w:rsid w:val="00C64103"/>
    <w:rsid w:val="00C653A9"/>
    <w:rsid w:val="00C6704D"/>
    <w:rsid w:val="00C67A68"/>
    <w:rsid w:val="00C67BC5"/>
    <w:rsid w:val="00C70543"/>
    <w:rsid w:val="00C70F44"/>
    <w:rsid w:val="00C7191C"/>
    <w:rsid w:val="00C743CC"/>
    <w:rsid w:val="00C7488A"/>
    <w:rsid w:val="00C76934"/>
    <w:rsid w:val="00C76D09"/>
    <w:rsid w:val="00C76EEE"/>
    <w:rsid w:val="00C77232"/>
    <w:rsid w:val="00C81125"/>
    <w:rsid w:val="00C837D1"/>
    <w:rsid w:val="00C8468A"/>
    <w:rsid w:val="00C85F10"/>
    <w:rsid w:val="00C865C8"/>
    <w:rsid w:val="00C868CB"/>
    <w:rsid w:val="00C86D2B"/>
    <w:rsid w:val="00C87A15"/>
    <w:rsid w:val="00C900E7"/>
    <w:rsid w:val="00C90B77"/>
    <w:rsid w:val="00C91602"/>
    <w:rsid w:val="00C91725"/>
    <w:rsid w:val="00C92819"/>
    <w:rsid w:val="00C93936"/>
    <w:rsid w:val="00C9394E"/>
    <w:rsid w:val="00C97DDE"/>
    <w:rsid w:val="00CA319B"/>
    <w:rsid w:val="00CA3316"/>
    <w:rsid w:val="00CA33CF"/>
    <w:rsid w:val="00CA7714"/>
    <w:rsid w:val="00CA7D64"/>
    <w:rsid w:val="00CB0684"/>
    <w:rsid w:val="00CB09D7"/>
    <w:rsid w:val="00CB168F"/>
    <w:rsid w:val="00CB2D9C"/>
    <w:rsid w:val="00CB3356"/>
    <w:rsid w:val="00CB39FB"/>
    <w:rsid w:val="00CB3AF5"/>
    <w:rsid w:val="00CB4370"/>
    <w:rsid w:val="00CC0164"/>
    <w:rsid w:val="00CC08B1"/>
    <w:rsid w:val="00CC0B92"/>
    <w:rsid w:val="00CC17D7"/>
    <w:rsid w:val="00CC459A"/>
    <w:rsid w:val="00CC504B"/>
    <w:rsid w:val="00CC5A93"/>
    <w:rsid w:val="00CC630F"/>
    <w:rsid w:val="00CC6634"/>
    <w:rsid w:val="00CD1C0E"/>
    <w:rsid w:val="00CD2738"/>
    <w:rsid w:val="00CD3FCC"/>
    <w:rsid w:val="00CD475A"/>
    <w:rsid w:val="00CD4B31"/>
    <w:rsid w:val="00CD587E"/>
    <w:rsid w:val="00CD6B62"/>
    <w:rsid w:val="00CD7857"/>
    <w:rsid w:val="00CE02CA"/>
    <w:rsid w:val="00CE17F6"/>
    <w:rsid w:val="00CE18A6"/>
    <w:rsid w:val="00CE247F"/>
    <w:rsid w:val="00CE24C3"/>
    <w:rsid w:val="00CE2543"/>
    <w:rsid w:val="00CE27D9"/>
    <w:rsid w:val="00CE3615"/>
    <w:rsid w:val="00CE5215"/>
    <w:rsid w:val="00CE5BA2"/>
    <w:rsid w:val="00CE5C37"/>
    <w:rsid w:val="00CF013D"/>
    <w:rsid w:val="00CF0191"/>
    <w:rsid w:val="00CF06BE"/>
    <w:rsid w:val="00CF1667"/>
    <w:rsid w:val="00CF2420"/>
    <w:rsid w:val="00CF2C3D"/>
    <w:rsid w:val="00CF2DFD"/>
    <w:rsid w:val="00CF2E76"/>
    <w:rsid w:val="00CF315F"/>
    <w:rsid w:val="00CF3523"/>
    <w:rsid w:val="00CF3DA1"/>
    <w:rsid w:val="00CF471E"/>
    <w:rsid w:val="00CF521A"/>
    <w:rsid w:val="00CF6697"/>
    <w:rsid w:val="00CF6F9E"/>
    <w:rsid w:val="00CF7914"/>
    <w:rsid w:val="00D0046E"/>
    <w:rsid w:val="00D0053E"/>
    <w:rsid w:val="00D00999"/>
    <w:rsid w:val="00D00A2E"/>
    <w:rsid w:val="00D012FD"/>
    <w:rsid w:val="00D01397"/>
    <w:rsid w:val="00D019E6"/>
    <w:rsid w:val="00D028E8"/>
    <w:rsid w:val="00D037D4"/>
    <w:rsid w:val="00D04203"/>
    <w:rsid w:val="00D047BF"/>
    <w:rsid w:val="00D064E5"/>
    <w:rsid w:val="00D07499"/>
    <w:rsid w:val="00D11B62"/>
    <w:rsid w:val="00D120BC"/>
    <w:rsid w:val="00D12A24"/>
    <w:rsid w:val="00D14058"/>
    <w:rsid w:val="00D14BAB"/>
    <w:rsid w:val="00D15480"/>
    <w:rsid w:val="00D175BC"/>
    <w:rsid w:val="00D17EB0"/>
    <w:rsid w:val="00D21022"/>
    <w:rsid w:val="00D23385"/>
    <w:rsid w:val="00D245E4"/>
    <w:rsid w:val="00D2542F"/>
    <w:rsid w:val="00D27AA0"/>
    <w:rsid w:val="00D30A31"/>
    <w:rsid w:val="00D30B7D"/>
    <w:rsid w:val="00D31487"/>
    <w:rsid w:val="00D32F5A"/>
    <w:rsid w:val="00D334F3"/>
    <w:rsid w:val="00D34679"/>
    <w:rsid w:val="00D34705"/>
    <w:rsid w:val="00D34E0F"/>
    <w:rsid w:val="00D3560E"/>
    <w:rsid w:val="00D36386"/>
    <w:rsid w:val="00D40DDA"/>
    <w:rsid w:val="00D41126"/>
    <w:rsid w:val="00D41428"/>
    <w:rsid w:val="00D4349C"/>
    <w:rsid w:val="00D43886"/>
    <w:rsid w:val="00D44104"/>
    <w:rsid w:val="00D442EE"/>
    <w:rsid w:val="00D453C6"/>
    <w:rsid w:val="00D467F8"/>
    <w:rsid w:val="00D4710B"/>
    <w:rsid w:val="00D476AA"/>
    <w:rsid w:val="00D50F1A"/>
    <w:rsid w:val="00D516DE"/>
    <w:rsid w:val="00D53A6A"/>
    <w:rsid w:val="00D570AD"/>
    <w:rsid w:val="00D572CA"/>
    <w:rsid w:val="00D57330"/>
    <w:rsid w:val="00D5787A"/>
    <w:rsid w:val="00D57CEF"/>
    <w:rsid w:val="00D607E8"/>
    <w:rsid w:val="00D60E25"/>
    <w:rsid w:val="00D62715"/>
    <w:rsid w:val="00D644CD"/>
    <w:rsid w:val="00D64A19"/>
    <w:rsid w:val="00D65C1E"/>
    <w:rsid w:val="00D669E1"/>
    <w:rsid w:val="00D66A20"/>
    <w:rsid w:val="00D67385"/>
    <w:rsid w:val="00D67CD2"/>
    <w:rsid w:val="00D67E55"/>
    <w:rsid w:val="00D7146A"/>
    <w:rsid w:val="00D72776"/>
    <w:rsid w:val="00D72B87"/>
    <w:rsid w:val="00D7374E"/>
    <w:rsid w:val="00D738D7"/>
    <w:rsid w:val="00D73A67"/>
    <w:rsid w:val="00D73DC4"/>
    <w:rsid w:val="00D740DE"/>
    <w:rsid w:val="00D75B6F"/>
    <w:rsid w:val="00D75B8A"/>
    <w:rsid w:val="00D75C96"/>
    <w:rsid w:val="00D75E9B"/>
    <w:rsid w:val="00D77B17"/>
    <w:rsid w:val="00D81B9A"/>
    <w:rsid w:val="00D81ED5"/>
    <w:rsid w:val="00D82A7D"/>
    <w:rsid w:val="00D82B5A"/>
    <w:rsid w:val="00D854E3"/>
    <w:rsid w:val="00D859D7"/>
    <w:rsid w:val="00D904D8"/>
    <w:rsid w:val="00D913F8"/>
    <w:rsid w:val="00D9328F"/>
    <w:rsid w:val="00D94C96"/>
    <w:rsid w:val="00D96E24"/>
    <w:rsid w:val="00DA034C"/>
    <w:rsid w:val="00DA0977"/>
    <w:rsid w:val="00DA0FB0"/>
    <w:rsid w:val="00DA1215"/>
    <w:rsid w:val="00DA45B0"/>
    <w:rsid w:val="00DA547C"/>
    <w:rsid w:val="00DA5501"/>
    <w:rsid w:val="00DA6175"/>
    <w:rsid w:val="00DA61E7"/>
    <w:rsid w:val="00DA62AE"/>
    <w:rsid w:val="00DA717C"/>
    <w:rsid w:val="00DA749F"/>
    <w:rsid w:val="00DA7892"/>
    <w:rsid w:val="00DA7FFC"/>
    <w:rsid w:val="00DB0B07"/>
    <w:rsid w:val="00DB1360"/>
    <w:rsid w:val="00DB2292"/>
    <w:rsid w:val="00DB3CBA"/>
    <w:rsid w:val="00DB3E96"/>
    <w:rsid w:val="00DB4749"/>
    <w:rsid w:val="00DB50F5"/>
    <w:rsid w:val="00DB5DD0"/>
    <w:rsid w:val="00DB6254"/>
    <w:rsid w:val="00DB62CD"/>
    <w:rsid w:val="00DB6E6F"/>
    <w:rsid w:val="00DB6E9A"/>
    <w:rsid w:val="00DB739C"/>
    <w:rsid w:val="00DB78A2"/>
    <w:rsid w:val="00DB79A1"/>
    <w:rsid w:val="00DB7C89"/>
    <w:rsid w:val="00DC09C1"/>
    <w:rsid w:val="00DC0B00"/>
    <w:rsid w:val="00DC1075"/>
    <w:rsid w:val="00DC2071"/>
    <w:rsid w:val="00DC218C"/>
    <w:rsid w:val="00DC30E8"/>
    <w:rsid w:val="00DC31FE"/>
    <w:rsid w:val="00DC3963"/>
    <w:rsid w:val="00DC5F93"/>
    <w:rsid w:val="00DC64C5"/>
    <w:rsid w:val="00DC6F30"/>
    <w:rsid w:val="00DC7489"/>
    <w:rsid w:val="00DC761E"/>
    <w:rsid w:val="00DC7EF2"/>
    <w:rsid w:val="00DD026B"/>
    <w:rsid w:val="00DD036E"/>
    <w:rsid w:val="00DD1EE2"/>
    <w:rsid w:val="00DD2306"/>
    <w:rsid w:val="00DD2E97"/>
    <w:rsid w:val="00DD40CC"/>
    <w:rsid w:val="00DD5AF2"/>
    <w:rsid w:val="00DD68FC"/>
    <w:rsid w:val="00DD78D5"/>
    <w:rsid w:val="00DE03A8"/>
    <w:rsid w:val="00DE0F0E"/>
    <w:rsid w:val="00DE1731"/>
    <w:rsid w:val="00DE3684"/>
    <w:rsid w:val="00DE4973"/>
    <w:rsid w:val="00DE5592"/>
    <w:rsid w:val="00DE65AA"/>
    <w:rsid w:val="00DF0498"/>
    <w:rsid w:val="00DF0F28"/>
    <w:rsid w:val="00DF12F5"/>
    <w:rsid w:val="00DF1DA0"/>
    <w:rsid w:val="00DF1DDB"/>
    <w:rsid w:val="00DF1F0A"/>
    <w:rsid w:val="00DF2859"/>
    <w:rsid w:val="00DF3073"/>
    <w:rsid w:val="00DF402C"/>
    <w:rsid w:val="00DF4CEB"/>
    <w:rsid w:val="00DF5A26"/>
    <w:rsid w:val="00DF6384"/>
    <w:rsid w:val="00DF7386"/>
    <w:rsid w:val="00E0056A"/>
    <w:rsid w:val="00E027F4"/>
    <w:rsid w:val="00E03214"/>
    <w:rsid w:val="00E044F2"/>
    <w:rsid w:val="00E0516C"/>
    <w:rsid w:val="00E06153"/>
    <w:rsid w:val="00E06DEA"/>
    <w:rsid w:val="00E07901"/>
    <w:rsid w:val="00E10550"/>
    <w:rsid w:val="00E118C5"/>
    <w:rsid w:val="00E139ED"/>
    <w:rsid w:val="00E140EE"/>
    <w:rsid w:val="00E143AB"/>
    <w:rsid w:val="00E1484E"/>
    <w:rsid w:val="00E16D80"/>
    <w:rsid w:val="00E2046E"/>
    <w:rsid w:val="00E21344"/>
    <w:rsid w:val="00E21980"/>
    <w:rsid w:val="00E21C7E"/>
    <w:rsid w:val="00E22B52"/>
    <w:rsid w:val="00E25973"/>
    <w:rsid w:val="00E26F30"/>
    <w:rsid w:val="00E271E8"/>
    <w:rsid w:val="00E31A9A"/>
    <w:rsid w:val="00E32610"/>
    <w:rsid w:val="00E3287F"/>
    <w:rsid w:val="00E32AD1"/>
    <w:rsid w:val="00E3348A"/>
    <w:rsid w:val="00E3679D"/>
    <w:rsid w:val="00E368F2"/>
    <w:rsid w:val="00E37488"/>
    <w:rsid w:val="00E37F9E"/>
    <w:rsid w:val="00E4026C"/>
    <w:rsid w:val="00E41AA0"/>
    <w:rsid w:val="00E420CB"/>
    <w:rsid w:val="00E4240A"/>
    <w:rsid w:val="00E42E5B"/>
    <w:rsid w:val="00E433BB"/>
    <w:rsid w:val="00E44735"/>
    <w:rsid w:val="00E4664D"/>
    <w:rsid w:val="00E46B4D"/>
    <w:rsid w:val="00E47294"/>
    <w:rsid w:val="00E501B4"/>
    <w:rsid w:val="00E5028B"/>
    <w:rsid w:val="00E50828"/>
    <w:rsid w:val="00E51D3F"/>
    <w:rsid w:val="00E51F59"/>
    <w:rsid w:val="00E51FE0"/>
    <w:rsid w:val="00E52DED"/>
    <w:rsid w:val="00E53041"/>
    <w:rsid w:val="00E5330C"/>
    <w:rsid w:val="00E53FA1"/>
    <w:rsid w:val="00E543FF"/>
    <w:rsid w:val="00E57CA7"/>
    <w:rsid w:val="00E57D6C"/>
    <w:rsid w:val="00E60466"/>
    <w:rsid w:val="00E6084D"/>
    <w:rsid w:val="00E60968"/>
    <w:rsid w:val="00E61ED4"/>
    <w:rsid w:val="00E62130"/>
    <w:rsid w:val="00E62A24"/>
    <w:rsid w:val="00E6584E"/>
    <w:rsid w:val="00E6632F"/>
    <w:rsid w:val="00E66CC2"/>
    <w:rsid w:val="00E677A8"/>
    <w:rsid w:val="00E67AF9"/>
    <w:rsid w:val="00E709F0"/>
    <w:rsid w:val="00E71593"/>
    <w:rsid w:val="00E720D6"/>
    <w:rsid w:val="00E72BD4"/>
    <w:rsid w:val="00E72D26"/>
    <w:rsid w:val="00E72D9C"/>
    <w:rsid w:val="00E73C3D"/>
    <w:rsid w:val="00E7485D"/>
    <w:rsid w:val="00E74BED"/>
    <w:rsid w:val="00E762E9"/>
    <w:rsid w:val="00E76B7D"/>
    <w:rsid w:val="00E76D34"/>
    <w:rsid w:val="00E7708D"/>
    <w:rsid w:val="00E7761E"/>
    <w:rsid w:val="00E809BE"/>
    <w:rsid w:val="00E81C71"/>
    <w:rsid w:val="00E81F41"/>
    <w:rsid w:val="00E82557"/>
    <w:rsid w:val="00E82A10"/>
    <w:rsid w:val="00E82AF8"/>
    <w:rsid w:val="00E83D25"/>
    <w:rsid w:val="00E8433F"/>
    <w:rsid w:val="00E8443C"/>
    <w:rsid w:val="00E8445F"/>
    <w:rsid w:val="00E84925"/>
    <w:rsid w:val="00E8682F"/>
    <w:rsid w:val="00E86BCC"/>
    <w:rsid w:val="00E90762"/>
    <w:rsid w:val="00E91996"/>
    <w:rsid w:val="00E9241C"/>
    <w:rsid w:val="00E924B0"/>
    <w:rsid w:val="00E92C44"/>
    <w:rsid w:val="00E93795"/>
    <w:rsid w:val="00E942B4"/>
    <w:rsid w:val="00E944BE"/>
    <w:rsid w:val="00E94A5D"/>
    <w:rsid w:val="00E96CD9"/>
    <w:rsid w:val="00E979EB"/>
    <w:rsid w:val="00E97E10"/>
    <w:rsid w:val="00EA044A"/>
    <w:rsid w:val="00EA04F8"/>
    <w:rsid w:val="00EA085F"/>
    <w:rsid w:val="00EA28B8"/>
    <w:rsid w:val="00EA3284"/>
    <w:rsid w:val="00EA483A"/>
    <w:rsid w:val="00EA490A"/>
    <w:rsid w:val="00EA5300"/>
    <w:rsid w:val="00EA645C"/>
    <w:rsid w:val="00EA6642"/>
    <w:rsid w:val="00EA6C06"/>
    <w:rsid w:val="00EA784B"/>
    <w:rsid w:val="00EB0287"/>
    <w:rsid w:val="00EB1AB6"/>
    <w:rsid w:val="00EB1B3B"/>
    <w:rsid w:val="00EB236C"/>
    <w:rsid w:val="00EB2901"/>
    <w:rsid w:val="00EB29A4"/>
    <w:rsid w:val="00EB2B0D"/>
    <w:rsid w:val="00EB2C70"/>
    <w:rsid w:val="00EB4468"/>
    <w:rsid w:val="00EB4C1E"/>
    <w:rsid w:val="00EB571F"/>
    <w:rsid w:val="00EB7E6A"/>
    <w:rsid w:val="00EC0D03"/>
    <w:rsid w:val="00EC12EB"/>
    <w:rsid w:val="00EC17E2"/>
    <w:rsid w:val="00EC216C"/>
    <w:rsid w:val="00EC444C"/>
    <w:rsid w:val="00EC49FC"/>
    <w:rsid w:val="00EC4A6F"/>
    <w:rsid w:val="00EC4E9B"/>
    <w:rsid w:val="00EC599E"/>
    <w:rsid w:val="00EC59A7"/>
    <w:rsid w:val="00EC5D87"/>
    <w:rsid w:val="00EC6114"/>
    <w:rsid w:val="00EC792E"/>
    <w:rsid w:val="00ED0397"/>
    <w:rsid w:val="00ED0647"/>
    <w:rsid w:val="00ED0A6F"/>
    <w:rsid w:val="00ED16D2"/>
    <w:rsid w:val="00ED18F1"/>
    <w:rsid w:val="00ED1BBA"/>
    <w:rsid w:val="00ED2610"/>
    <w:rsid w:val="00ED2C1B"/>
    <w:rsid w:val="00ED4965"/>
    <w:rsid w:val="00ED75DA"/>
    <w:rsid w:val="00EE1FEA"/>
    <w:rsid w:val="00EE22DB"/>
    <w:rsid w:val="00EE2C57"/>
    <w:rsid w:val="00EE3F55"/>
    <w:rsid w:val="00EE4B23"/>
    <w:rsid w:val="00EE530A"/>
    <w:rsid w:val="00EE56EB"/>
    <w:rsid w:val="00EE5C4A"/>
    <w:rsid w:val="00EE7421"/>
    <w:rsid w:val="00EF0770"/>
    <w:rsid w:val="00EF0E14"/>
    <w:rsid w:val="00EF0F75"/>
    <w:rsid w:val="00EF1A97"/>
    <w:rsid w:val="00EF2098"/>
    <w:rsid w:val="00EF21A9"/>
    <w:rsid w:val="00EF2CF5"/>
    <w:rsid w:val="00EF3560"/>
    <w:rsid w:val="00EF357A"/>
    <w:rsid w:val="00EF3951"/>
    <w:rsid w:val="00EF39AC"/>
    <w:rsid w:val="00EF3CB5"/>
    <w:rsid w:val="00EF51E3"/>
    <w:rsid w:val="00F001EC"/>
    <w:rsid w:val="00F00437"/>
    <w:rsid w:val="00F00AE2"/>
    <w:rsid w:val="00F014D2"/>
    <w:rsid w:val="00F01A3E"/>
    <w:rsid w:val="00F02614"/>
    <w:rsid w:val="00F02DB2"/>
    <w:rsid w:val="00F038A2"/>
    <w:rsid w:val="00F03AB2"/>
    <w:rsid w:val="00F03B83"/>
    <w:rsid w:val="00F03D26"/>
    <w:rsid w:val="00F0631B"/>
    <w:rsid w:val="00F0732A"/>
    <w:rsid w:val="00F11442"/>
    <w:rsid w:val="00F114A9"/>
    <w:rsid w:val="00F118CE"/>
    <w:rsid w:val="00F11BF0"/>
    <w:rsid w:val="00F13076"/>
    <w:rsid w:val="00F13592"/>
    <w:rsid w:val="00F139F7"/>
    <w:rsid w:val="00F13B93"/>
    <w:rsid w:val="00F14446"/>
    <w:rsid w:val="00F1535F"/>
    <w:rsid w:val="00F16614"/>
    <w:rsid w:val="00F238D3"/>
    <w:rsid w:val="00F26999"/>
    <w:rsid w:val="00F27D71"/>
    <w:rsid w:val="00F27E6D"/>
    <w:rsid w:val="00F30494"/>
    <w:rsid w:val="00F31463"/>
    <w:rsid w:val="00F325FB"/>
    <w:rsid w:val="00F33DED"/>
    <w:rsid w:val="00F34D24"/>
    <w:rsid w:val="00F357B0"/>
    <w:rsid w:val="00F36B8E"/>
    <w:rsid w:val="00F36C86"/>
    <w:rsid w:val="00F36DDC"/>
    <w:rsid w:val="00F373D5"/>
    <w:rsid w:val="00F40380"/>
    <w:rsid w:val="00F40FDB"/>
    <w:rsid w:val="00F42878"/>
    <w:rsid w:val="00F42984"/>
    <w:rsid w:val="00F43027"/>
    <w:rsid w:val="00F44492"/>
    <w:rsid w:val="00F45E40"/>
    <w:rsid w:val="00F46CED"/>
    <w:rsid w:val="00F47533"/>
    <w:rsid w:val="00F47751"/>
    <w:rsid w:val="00F47DD7"/>
    <w:rsid w:val="00F507CB"/>
    <w:rsid w:val="00F52C95"/>
    <w:rsid w:val="00F5463C"/>
    <w:rsid w:val="00F55196"/>
    <w:rsid w:val="00F57096"/>
    <w:rsid w:val="00F57B4A"/>
    <w:rsid w:val="00F600C4"/>
    <w:rsid w:val="00F61DB6"/>
    <w:rsid w:val="00F62923"/>
    <w:rsid w:val="00F63262"/>
    <w:rsid w:val="00F64A14"/>
    <w:rsid w:val="00F656A2"/>
    <w:rsid w:val="00F6613B"/>
    <w:rsid w:val="00F67339"/>
    <w:rsid w:val="00F675D6"/>
    <w:rsid w:val="00F67DD6"/>
    <w:rsid w:val="00F67DDE"/>
    <w:rsid w:val="00F70921"/>
    <w:rsid w:val="00F714A5"/>
    <w:rsid w:val="00F71B27"/>
    <w:rsid w:val="00F723E5"/>
    <w:rsid w:val="00F73030"/>
    <w:rsid w:val="00F746C7"/>
    <w:rsid w:val="00F75C89"/>
    <w:rsid w:val="00F76BE4"/>
    <w:rsid w:val="00F800C1"/>
    <w:rsid w:val="00F80FE8"/>
    <w:rsid w:val="00F82334"/>
    <w:rsid w:val="00F83475"/>
    <w:rsid w:val="00F8429E"/>
    <w:rsid w:val="00F844D1"/>
    <w:rsid w:val="00F84E88"/>
    <w:rsid w:val="00F8520D"/>
    <w:rsid w:val="00F85395"/>
    <w:rsid w:val="00F85D75"/>
    <w:rsid w:val="00F87F3C"/>
    <w:rsid w:val="00F92D5C"/>
    <w:rsid w:val="00F93417"/>
    <w:rsid w:val="00F94258"/>
    <w:rsid w:val="00F970BB"/>
    <w:rsid w:val="00F97765"/>
    <w:rsid w:val="00FA0960"/>
    <w:rsid w:val="00FA0AC9"/>
    <w:rsid w:val="00FA36ED"/>
    <w:rsid w:val="00FA6166"/>
    <w:rsid w:val="00FA6D29"/>
    <w:rsid w:val="00FA7010"/>
    <w:rsid w:val="00FA7248"/>
    <w:rsid w:val="00FA73AA"/>
    <w:rsid w:val="00FA7A65"/>
    <w:rsid w:val="00FB5033"/>
    <w:rsid w:val="00FB5EB5"/>
    <w:rsid w:val="00FB7A90"/>
    <w:rsid w:val="00FC0047"/>
    <w:rsid w:val="00FC01E2"/>
    <w:rsid w:val="00FC0508"/>
    <w:rsid w:val="00FC0957"/>
    <w:rsid w:val="00FC0E81"/>
    <w:rsid w:val="00FC0ED4"/>
    <w:rsid w:val="00FC1C3C"/>
    <w:rsid w:val="00FC2C66"/>
    <w:rsid w:val="00FC3443"/>
    <w:rsid w:val="00FC41DB"/>
    <w:rsid w:val="00FC47B0"/>
    <w:rsid w:val="00FC54BB"/>
    <w:rsid w:val="00FC5916"/>
    <w:rsid w:val="00FC62C7"/>
    <w:rsid w:val="00FC70C2"/>
    <w:rsid w:val="00FC7CC4"/>
    <w:rsid w:val="00FD0FD3"/>
    <w:rsid w:val="00FD1DC0"/>
    <w:rsid w:val="00FD22F6"/>
    <w:rsid w:val="00FD2A5E"/>
    <w:rsid w:val="00FD3A05"/>
    <w:rsid w:val="00FD4B39"/>
    <w:rsid w:val="00FD6B88"/>
    <w:rsid w:val="00FD6F15"/>
    <w:rsid w:val="00FD7544"/>
    <w:rsid w:val="00FE00B0"/>
    <w:rsid w:val="00FE13E8"/>
    <w:rsid w:val="00FE13FA"/>
    <w:rsid w:val="00FE1B0A"/>
    <w:rsid w:val="00FE39BF"/>
    <w:rsid w:val="00FE4575"/>
    <w:rsid w:val="00FE5D5B"/>
    <w:rsid w:val="00FE6641"/>
    <w:rsid w:val="00FE7501"/>
    <w:rsid w:val="00FF0AF0"/>
    <w:rsid w:val="00FF15E4"/>
    <w:rsid w:val="00FF18B9"/>
    <w:rsid w:val="00FF2694"/>
    <w:rsid w:val="00FF36D3"/>
    <w:rsid w:val="00FF4740"/>
    <w:rsid w:val="00FF6822"/>
    <w:rsid w:val="00FF6B53"/>
    <w:rsid w:val="00FF6D64"/>
    <w:rsid w:val="00FF70B7"/>
    <w:rsid w:val="00FF7D0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36545" fill="f" fillcolor="white" stroke="f">
      <v:fill color="white" on="f"/>
      <v:stroke on="f"/>
      <o:colormenu v:ext="edit" fillcolor="none [3052]" strokecolor="none" shadowcolor="none"/>
    </o:shapedefaults>
    <o:shapelayout v:ext="edit">
      <o:idmap v:ext="edit" data="1"/>
    </o:shapelayout>
  </w:shapeDefaults>
  <w:decimalSymbol w:val="."/>
  <w:listSeparator w:val=","/>
  <w15:docId w15:val="{F827AE72-3A44-40DF-836E-1EE04257C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856E3"/>
    <w:pPr>
      <w:widowControl w:val="0"/>
    </w:pPr>
    <w:rPr>
      <w:kern w:val="2"/>
      <w:sz w:val="24"/>
      <w:szCs w:val="24"/>
    </w:rPr>
  </w:style>
  <w:style w:type="paragraph" w:styleId="1">
    <w:name w:val="heading 1"/>
    <w:basedOn w:val="a0"/>
    <w:link w:val="10"/>
    <w:uiPriority w:val="99"/>
    <w:qFormat/>
    <w:rsid w:val="00C143D6"/>
    <w:pPr>
      <w:widowControl/>
      <w:spacing w:before="100" w:beforeAutospacing="1" w:after="100" w:afterAutospacing="1"/>
      <w:outlineLvl w:val="0"/>
    </w:pPr>
    <w:rPr>
      <w:rFonts w:ascii="新細明體" w:hAnsi="新細明體" w:cs="新細明體"/>
      <w:b/>
      <w:bCs/>
      <w:kern w:val="36"/>
      <w:sz w:val="48"/>
      <w:szCs w:val="48"/>
    </w:rPr>
  </w:style>
  <w:style w:type="paragraph" w:styleId="4">
    <w:name w:val="heading 4"/>
    <w:basedOn w:val="a0"/>
    <w:next w:val="a0"/>
    <w:link w:val="40"/>
    <w:uiPriority w:val="99"/>
    <w:qFormat/>
    <w:rsid w:val="00A945DA"/>
    <w:pPr>
      <w:keepNext/>
      <w:jc w:val="center"/>
      <w:outlineLvl w:val="3"/>
    </w:pPr>
    <w:rPr>
      <w:sz w:val="28"/>
      <w:szCs w:val="28"/>
    </w:rPr>
  </w:style>
  <w:style w:type="paragraph" w:styleId="6">
    <w:name w:val="heading 6"/>
    <w:basedOn w:val="a0"/>
    <w:next w:val="a0"/>
    <w:link w:val="60"/>
    <w:uiPriority w:val="99"/>
    <w:qFormat/>
    <w:rsid w:val="00A945DA"/>
    <w:pPr>
      <w:keepNext/>
      <w:adjustRightInd w:val="0"/>
      <w:snapToGrid w:val="0"/>
      <w:spacing w:beforeLines="50"/>
      <w:outlineLvl w:val="5"/>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99"/>
    <w:locked/>
    <w:rsid w:val="00C143D6"/>
    <w:rPr>
      <w:rFonts w:ascii="新細明體" w:eastAsia="新細明體" w:cs="新細明體"/>
      <w:b/>
      <w:bCs/>
      <w:kern w:val="36"/>
      <w:sz w:val="48"/>
      <w:szCs w:val="48"/>
    </w:rPr>
  </w:style>
  <w:style w:type="character" w:customStyle="1" w:styleId="40">
    <w:name w:val="標題 4 字元"/>
    <w:basedOn w:val="a1"/>
    <w:link w:val="4"/>
    <w:uiPriority w:val="99"/>
    <w:locked/>
    <w:rsid w:val="00B93496"/>
    <w:rPr>
      <w:kern w:val="2"/>
      <w:sz w:val="24"/>
      <w:szCs w:val="24"/>
    </w:rPr>
  </w:style>
  <w:style w:type="character" w:customStyle="1" w:styleId="60">
    <w:name w:val="標題 6 字元"/>
    <w:basedOn w:val="a1"/>
    <w:link w:val="6"/>
    <w:uiPriority w:val="99"/>
    <w:locked/>
    <w:rsid w:val="00B93496"/>
    <w:rPr>
      <w:b/>
      <w:bCs/>
      <w:kern w:val="2"/>
      <w:sz w:val="24"/>
      <w:szCs w:val="24"/>
    </w:rPr>
  </w:style>
  <w:style w:type="character" w:customStyle="1" w:styleId="Heading1Char">
    <w:name w:val="Heading 1 Char"/>
    <w:basedOn w:val="a1"/>
    <w:uiPriority w:val="9"/>
    <w:rsid w:val="005E63DB"/>
    <w:rPr>
      <w:rFonts w:ascii="Cambria" w:eastAsia="新細明體" w:hAnsi="Cambria" w:cs="Times New Roman"/>
      <w:b/>
      <w:bCs/>
      <w:kern w:val="52"/>
      <w:sz w:val="52"/>
      <w:szCs w:val="52"/>
    </w:rPr>
  </w:style>
  <w:style w:type="character" w:customStyle="1" w:styleId="Heading4Char">
    <w:name w:val="Heading 4 Char"/>
    <w:basedOn w:val="a1"/>
    <w:uiPriority w:val="9"/>
    <w:semiHidden/>
    <w:rsid w:val="005E63DB"/>
    <w:rPr>
      <w:rFonts w:ascii="Cambria" w:eastAsia="新細明體" w:hAnsi="Cambria" w:cs="Times New Roman"/>
      <w:sz w:val="36"/>
      <w:szCs w:val="36"/>
    </w:rPr>
  </w:style>
  <w:style w:type="character" w:customStyle="1" w:styleId="Heading6Char">
    <w:name w:val="Heading 6 Char"/>
    <w:basedOn w:val="a1"/>
    <w:uiPriority w:val="9"/>
    <w:semiHidden/>
    <w:rsid w:val="005E63DB"/>
    <w:rPr>
      <w:rFonts w:ascii="Cambria" w:eastAsia="新細明體" w:hAnsi="Cambria" w:cs="Times New Roman"/>
      <w:sz w:val="36"/>
      <w:szCs w:val="36"/>
    </w:rPr>
  </w:style>
  <w:style w:type="character" w:styleId="a4">
    <w:name w:val="annotation reference"/>
    <w:basedOn w:val="a1"/>
    <w:uiPriority w:val="99"/>
    <w:semiHidden/>
    <w:rsid w:val="00AB31E1"/>
    <w:rPr>
      <w:sz w:val="18"/>
      <w:szCs w:val="18"/>
    </w:rPr>
  </w:style>
  <w:style w:type="paragraph" w:styleId="a5">
    <w:name w:val="annotation text"/>
    <w:basedOn w:val="a0"/>
    <w:link w:val="a6"/>
    <w:uiPriority w:val="99"/>
    <w:semiHidden/>
    <w:rsid w:val="00AB31E1"/>
  </w:style>
  <w:style w:type="character" w:customStyle="1" w:styleId="a6">
    <w:name w:val="註解文字 字元"/>
    <w:basedOn w:val="a1"/>
    <w:link w:val="a5"/>
    <w:uiPriority w:val="99"/>
    <w:semiHidden/>
    <w:rsid w:val="005E63DB"/>
    <w:rPr>
      <w:szCs w:val="24"/>
    </w:rPr>
  </w:style>
  <w:style w:type="paragraph" w:styleId="a7">
    <w:name w:val="annotation subject"/>
    <w:basedOn w:val="a5"/>
    <w:next w:val="a5"/>
    <w:link w:val="a8"/>
    <w:uiPriority w:val="99"/>
    <w:semiHidden/>
    <w:rsid w:val="00AB31E1"/>
    <w:rPr>
      <w:b/>
      <w:bCs/>
    </w:rPr>
  </w:style>
  <w:style w:type="character" w:customStyle="1" w:styleId="a8">
    <w:name w:val="註解主旨 字元"/>
    <w:basedOn w:val="a6"/>
    <w:link w:val="a7"/>
    <w:uiPriority w:val="99"/>
    <w:semiHidden/>
    <w:rsid w:val="005E63DB"/>
    <w:rPr>
      <w:b/>
      <w:bCs/>
      <w:szCs w:val="24"/>
    </w:rPr>
  </w:style>
  <w:style w:type="paragraph" w:styleId="a9">
    <w:name w:val="Balloon Text"/>
    <w:basedOn w:val="a0"/>
    <w:link w:val="aa"/>
    <w:uiPriority w:val="99"/>
    <w:semiHidden/>
    <w:rsid w:val="00AB31E1"/>
    <w:rPr>
      <w:rFonts w:ascii="Arial" w:hAnsi="Arial" w:cs="Arial"/>
      <w:sz w:val="18"/>
      <w:szCs w:val="18"/>
    </w:rPr>
  </w:style>
  <w:style w:type="character" w:customStyle="1" w:styleId="aa">
    <w:name w:val="註解方塊文字 字元"/>
    <w:basedOn w:val="a1"/>
    <w:link w:val="a9"/>
    <w:uiPriority w:val="99"/>
    <w:semiHidden/>
    <w:rsid w:val="005E63DB"/>
    <w:rPr>
      <w:rFonts w:ascii="Cambria" w:eastAsia="新細明體" w:hAnsi="Cambria" w:cs="Times New Roman"/>
      <w:sz w:val="0"/>
      <w:szCs w:val="0"/>
    </w:rPr>
  </w:style>
  <w:style w:type="paragraph" w:styleId="ab">
    <w:name w:val="header"/>
    <w:basedOn w:val="a0"/>
    <w:link w:val="ac"/>
    <w:uiPriority w:val="99"/>
    <w:rsid w:val="00AB31E1"/>
    <w:pPr>
      <w:tabs>
        <w:tab w:val="center" w:pos="4153"/>
        <w:tab w:val="right" w:pos="8306"/>
      </w:tabs>
      <w:snapToGrid w:val="0"/>
    </w:pPr>
    <w:rPr>
      <w:sz w:val="20"/>
      <w:szCs w:val="20"/>
    </w:rPr>
  </w:style>
  <w:style w:type="character" w:customStyle="1" w:styleId="ac">
    <w:name w:val="頁首 字元"/>
    <w:basedOn w:val="a1"/>
    <w:link w:val="ab"/>
    <w:uiPriority w:val="99"/>
    <w:rsid w:val="005E63DB"/>
    <w:rPr>
      <w:sz w:val="20"/>
      <w:szCs w:val="20"/>
    </w:rPr>
  </w:style>
  <w:style w:type="paragraph" w:styleId="ad">
    <w:name w:val="footer"/>
    <w:basedOn w:val="a0"/>
    <w:link w:val="ae"/>
    <w:uiPriority w:val="99"/>
    <w:rsid w:val="003E47FD"/>
    <w:pPr>
      <w:tabs>
        <w:tab w:val="center" w:pos="4153"/>
        <w:tab w:val="right" w:pos="8306"/>
      </w:tabs>
      <w:wordWrap w:val="0"/>
      <w:snapToGrid w:val="0"/>
      <w:jc w:val="right"/>
    </w:pPr>
    <w:rPr>
      <w:sz w:val="20"/>
      <w:szCs w:val="20"/>
    </w:rPr>
  </w:style>
  <w:style w:type="character" w:customStyle="1" w:styleId="ae">
    <w:name w:val="頁尾 字元"/>
    <w:basedOn w:val="a1"/>
    <w:link w:val="ad"/>
    <w:uiPriority w:val="99"/>
    <w:locked/>
    <w:rsid w:val="003E47FD"/>
    <w:rPr>
      <w:kern w:val="2"/>
    </w:rPr>
  </w:style>
  <w:style w:type="character" w:customStyle="1" w:styleId="FooterChar">
    <w:name w:val="Footer Char"/>
    <w:basedOn w:val="a1"/>
    <w:uiPriority w:val="99"/>
    <w:semiHidden/>
    <w:rsid w:val="005E63DB"/>
    <w:rPr>
      <w:sz w:val="20"/>
      <w:szCs w:val="20"/>
    </w:rPr>
  </w:style>
  <w:style w:type="table" w:styleId="af">
    <w:name w:val="Table Grid"/>
    <w:basedOn w:val="a2"/>
    <w:uiPriority w:val="59"/>
    <w:rsid w:val="00256D0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1"/>
    <w:uiPriority w:val="99"/>
    <w:rsid w:val="00C93936"/>
  </w:style>
  <w:style w:type="paragraph" w:styleId="af1">
    <w:name w:val="Block Text"/>
    <w:basedOn w:val="a0"/>
    <w:uiPriority w:val="99"/>
    <w:rsid w:val="00E139ED"/>
    <w:pPr>
      <w:spacing w:line="240" w:lineRule="atLeast"/>
      <w:ind w:leftChars="300" w:left="720" w:rightChars="84" w:right="202"/>
      <w:jc w:val="both"/>
    </w:pPr>
    <w:rPr>
      <w:rFonts w:ascii="新細明體" w:hAnsi="新細明體" w:cs="新細明體"/>
    </w:rPr>
  </w:style>
  <w:style w:type="paragraph" w:styleId="af2">
    <w:name w:val="Body Text"/>
    <w:basedOn w:val="a0"/>
    <w:link w:val="af3"/>
    <w:uiPriority w:val="99"/>
    <w:rsid w:val="00674D30"/>
    <w:pPr>
      <w:jc w:val="both"/>
    </w:pPr>
    <w:rPr>
      <w:rFonts w:ascii="新細明體" w:cs="新細明體"/>
    </w:rPr>
  </w:style>
  <w:style w:type="character" w:customStyle="1" w:styleId="af3">
    <w:name w:val="本文 字元"/>
    <w:basedOn w:val="a1"/>
    <w:link w:val="af2"/>
    <w:uiPriority w:val="99"/>
    <w:semiHidden/>
    <w:rsid w:val="005E63DB"/>
    <w:rPr>
      <w:szCs w:val="24"/>
    </w:rPr>
  </w:style>
  <w:style w:type="paragraph" w:styleId="af4">
    <w:name w:val="Body Text Indent"/>
    <w:basedOn w:val="a0"/>
    <w:link w:val="af5"/>
    <w:uiPriority w:val="99"/>
    <w:rsid w:val="004112A6"/>
    <w:pPr>
      <w:spacing w:after="120"/>
      <w:ind w:leftChars="200" w:left="480"/>
    </w:pPr>
  </w:style>
  <w:style w:type="character" w:customStyle="1" w:styleId="af5">
    <w:name w:val="本文縮排 字元"/>
    <w:basedOn w:val="a1"/>
    <w:link w:val="af4"/>
    <w:uiPriority w:val="99"/>
    <w:locked/>
    <w:rsid w:val="00B06C53"/>
    <w:rPr>
      <w:kern w:val="2"/>
      <w:sz w:val="24"/>
      <w:szCs w:val="24"/>
    </w:rPr>
  </w:style>
  <w:style w:type="character" w:customStyle="1" w:styleId="BodyTextIndentChar">
    <w:name w:val="Body Text Indent Char"/>
    <w:basedOn w:val="a1"/>
    <w:uiPriority w:val="99"/>
    <w:semiHidden/>
    <w:rsid w:val="005E63DB"/>
    <w:rPr>
      <w:szCs w:val="24"/>
    </w:rPr>
  </w:style>
  <w:style w:type="paragraph" w:styleId="2">
    <w:name w:val="Body Text Indent 2"/>
    <w:basedOn w:val="a0"/>
    <w:link w:val="20"/>
    <w:uiPriority w:val="99"/>
    <w:rsid w:val="00A6398B"/>
    <w:pPr>
      <w:spacing w:after="120" w:line="480" w:lineRule="auto"/>
      <w:ind w:leftChars="200" w:left="480"/>
    </w:pPr>
  </w:style>
  <w:style w:type="character" w:customStyle="1" w:styleId="20">
    <w:name w:val="本文縮排 2 字元"/>
    <w:basedOn w:val="a1"/>
    <w:link w:val="2"/>
    <w:uiPriority w:val="99"/>
    <w:semiHidden/>
    <w:rsid w:val="005E63DB"/>
    <w:rPr>
      <w:szCs w:val="24"/>
    </w:rPr>
  </w:style>
  <w:style w:type="paragraph" w:customStyle="1" w:styleId="Default">
    <w:name w:val="Default"/>
    <w:rsid w:val="00E143AB"/>
    <w:pPr>
      <w:widowControl w:val="0"/>
      <w:autoSpaceDE w:val="0"/>
      <w:autoSpaceDN w:val="0"/>
      <w:adjustRightInd w:val="0"/>
    </w:pPr>
    <w:rPr>
      <w:rFonts w:ascii="新細明體" w:cs="新細明體"/>
      <w:color w:val="000000"/>
      <w:sz w:val="24"/>
      <w:szCs w:val="24"/>
    </w:rPr>
  </w:style>
  <w:style w:type="paragraph" w:styleId="3">
    <w:name w:val="Body Text Indent 3"/>
    <w:basedOn w:val="a0"/>
    <w:link w:val="30"/>
    <w:uiPriority w:val="99"/>
    <w:rsid w:val="00E143AB"/>
    <w:pPr>
      <w:spacing w:after="120"/>
      <w:ind w:leftChars="200" w:left="480"/>
    </w:pPr>
    <w:rPr>
      <w:sz w:val="16"/>
      <w:szCs w:val="16"/>
    </w:rPr>
  </w:style>
  <w:style w:type="character" w:customStyle="1" w:styleId="30">
    <w:name w:val="本文縮排 3 字元"/>
    <w:basedOn w:val="a1"/>
    <w:link w:val="3"/>
    <w:uiPriority w:val="99"/>
    <w:locked/>
    <w:rsid w:val="005C77EC"/>
    <w:rPr>
      <w:kern w:val="2"/>
      <w:sz w:val="16"/>
      <w:szCs w:val="16"/>
    </w:rPr>
  </w:style>
  <w:style w:type="character" w:customStyle="1" w:styleId="BodyTextIndent3Char">
    <w:name w:val="Body Text Indent 3 Char"/>
    <w:basedOn w:val="a1"/>
    <w:uiPriority w:val="99"/>
    <w:semiHidden/>
    <w:locked/>
    <w:rsid w:val="00626329"/>
    <w:rPr>
      <w:rFonts w:ascii="Times New Roman" w:eastAsia="新細明體" w:hAnsi="Times New Roman" w:cs="Times New Roman"/>
      <w:sz w:val="16"/>
      <w:szCs w:val="16"/>
    </w:rPr>
  </w:style>
  <w:style w:type="paragraph" w:styleId="a">
    <w:name w:val="List Bullet"/>
    <w:basedOn w:val="a0"/>
    <w:uiPriority w:val="99"/>
    <w:rsid w:val="000F6239"/>
    <w:pPr>
      <w:numPr>
        <w:numId w:val="3"/>
      </w:numPr>
      <w:ind w:leftChars="200" w:left="200" w:hangingChars="200" w:hanging="200"/>
    </w:pPr>
  </w:style>
  <w:style w:type="paragraph" w:styleId="af6">
    <w:name w:val="List Paragraph"/>
    <w:basedOn w:val="a0"/>
    <w:link w:val="af7"/>
    <w:uiPriority w:val="34"/>
    <w:qFormat/>
    <w:rsid w:val="00D57CEF"/>
    <w:pPr>
      <w:ind w:leftChars="200" w:left="480"/>
    </w:pPr>
  </w:style>
  <w:style w:type="character" w:customStyle="1" w:styleId="af7">
    <w:name w:val="清單段落 字元"/>
    <w:link w:val="af6"/>
    <w:uiPriority w:val="34"/>
    <w:locked/>
    <w:rsid w:val="003C27A9"/>
    <w:rPr>
      <w:kern w:val="2"/>
      <w:sz w:val="24"/>
      <w:szCs w:val="24"/>
    </w:rPr>
  </w:style>
  <w:style w:type="paragraph" w:customStyle="1" w:styleId="ListParagraph1">
    <w:name w:val="List Paragraph1"/>
    <w:basedOn w:val="a0"/>
    <w:uiPriority w:val="99"/>
    <w:rsid w:val="00B4454E"/>
    <w:pPr>
      <w:ind w:leftChars="200" w:left="480"/>
    </w:pPr>
  </w:style>
  <w:style w:type="character" w:customStyle="1" w:styleId="style21">
    <w:name w:val="style21"/>
    <w:basedOn w:val="a1"/>
    <w:uiPriority w:val="99"/>
    <w:rsid w:val="00C143D6"/>
    <w:rPr>
      <w:color w:val="000000"/>
    </w:rPr>
  </w:style>
  <w:style w:type="character" w:customStyle="1" w:styleId="googqs-tidbit-2">
    <w:name w:val="goog_qs-tidbit-2"/>
    <w:basedOn w:val="a1"/>
    <w:uiPriority w:val="99"/>
    <w:rsid w:val="00631D84"/>
  </w:style>
  <w:style w:type="character" w:customStyle="1" w:styleId="googqs-tidbit-0">
    <w:name w:val="goog_qs-tidbit-0"/>
    <w:basedOn w:val="a1"/>
    <w:rsid w:val="00631D84"/>
  </w:style>
  <w:style w:type="paragraph" w:styleId="12">
    <w:name w:val="toc 1"/>
    <w:basedOn w:val="a0"/>
    <w:next w:val="a0"/>
    <w:autoRedefine/>
    <w:uiPriority w:val="39"/>
    <w:semiHidden/>
    <w:qFormat/>
    <w:rsid w:val="00984D2D"/>
    <w:pPr>
      <w:snapToGrid w:val="0"/>
      <w:spacing w:beforeLines="50"/>
      <w:ind w:leftChars="178" w:left="566" w:hangingChars="58" w:hanging="139"/>
      <w:jc w:val="both"/>
    </w:pPr>
    <w:rPr>
      <w:rFonts w:ascii="標楷體" w:eastAsia="標楷體" w:hAnsi="標楷體" w:cs="標楷體"/>
    </w:rPr>
  </w:style>
  <w:style w:type="character" w:styleId="HTML">
    <w:name w:val="HTML Cite"/>
    <w:basedOn w:val="a1"/>
    <w:rsid w:val="003801B4"/>
    <w:rPr>
      <w:i/>
      <w:iCs/>
    </w:rPr>
  </w:style>
  <w:style w:type="paragraph" w:customStyle="1" w:styleId="13">
    <w:name w:val="內文1"/>
    <w:uiPriority w:val="99"/>
    <w:rsid w:val="003801B4"/>
    <w:pPr>
      <w:widowControl w:val="0"/>
    </w:pPr>
    <w:rPr>
      <w:rFonts w:eastAsia="Times New Roman"/>
      <w:color w:val="000000"/>
      <w:kern w:val="2"/>
      <w:sz w:val="24"/>
      <w:szCs w:val="24"/>
    </w:rPr>
  </w:style>
  <w:style w:type="character" w:customStyle="1" w:styleId="style71">
    <w:name w:val="style71"/>
    <w:basedOn w:val="a1"/>
    <w:uiPriority w:val="99"/>
    <w:rsid w:val="008A0A3A"/>
    <w:rPr>
      <w:color w:val="0000FF"/>
      <w:sz w:val="20"/>
      <w:szCs w:val="20"/>
    </w:rPr>
  </w:style>
  <w:style w:type="paragraph" w:styleId="HTML0">
    <w:name w:val="HTML Preformatted"/>
    <w:basedOn w:val="a0"/>
    <w:link w:val="HTML1"/>
    <w:uiPriority w:val="99"/>
    <w:unhideWhenUsed/>
    <w:rsid w:val="003B2D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character" w:customStyle="1" w:styleId="HTML1">
    <w:name w:val="HTML 預設格式 字元"/>
    <w:basedOn w:val="a1"/>
    <w:link w:val="HTML0"/>
    <w:uiPriority w:val="99"/>
    <w:rsid w:val="003B2D3D"/>
    <w:rPr>
      <w:rFonts w:ascii="細明體" w:eastAsia="細明體" w:hAnsi="細明體"/>
      <w:sz w:val="24"/>
      <w:szCs w:val="24"/>
    </w:rPr>
  </w:style>
  <w:style w:type="paragraph" w:styleId="af8">
    <w:name w:val="No Spacing"/>
    <w:uiPriority w:val="1"/>
    <w:qFormat/>
    <w:rsid w:val="008B1CAF"/>
    <w:pPr>
      <w:widowControl w:val="0"/>
    </w:pPr>
    <w:rPr>
      <w:kern w:val="2"/>
      <w:sz w:val="24"/>
      <w:szCs w:val="24"/>
    </w:rPr>
  </w:style>
  <w:style w:type="character" w:styleId="HTML2">
    <w:name w:val="HTML Typewriter"/>
    <w:basedOn w:val="a1"/>
    <w:rsid w:val="006C75EA"/>
    <w:rPr>
      <w:rFonts w:ascii="細明體" w:eastAsia="細明體" w:hAnsi="細明體" w:cs="Courier New"/>
      <w:sz w:val="20"/>
      <w:szCs w:val="20"/>
    </w:rPr>
  </w:style>
  <w:style w:type="character" w:styleId="af9">
    <w:name w:val="Emphasis"/>
    <w:basedOn w:val="a1"/>
    <w:uiPriority w:val="20"/>
    <w:qFormat/>
    <w:rsid w:val="00F114A9"/>
    <w:rPr>
      <w:i/>
      <w:iCs/>
    </w:rPr>
  </w:style>
  <w:style w:type="character" w:customStyle="1" w:styleId="googqs-tidbitgoogqs-tidbit-0">
    <w:name w:val="goog_qs-tidbit goog_qs-tidbit-0"/>
    <w:basedOn w:val="a1"/>
    <w:rsid w:val="00922905"/>
  </w:style>
  <w:style w:type="paragraph" w:customStyle="1" w:styleId="font5">
    <w:name w:val="font5"/>
    <w:basedOn w:val="a0"/>
    <w:rsid w:val="00481F88"/>
    <w:pPr>
      <w:widowControl/>
      <w:spacing w:before="100" w:beforeAutospacing="1" w:after="100" w:afterAutospacing="1"/>
    </w:pPr>
    <w:rPr>
      <w:rFonts w:ascii="新細明體" w:hAnsi="新細明體" w:cs="新細明體"/>
      <w:kern w:val="0"/>
      <w:sz w:val="18"/>
      <w:szCs w:val="18"/>
    </w:rPr>
  </w:style>
  <w:style w:type="paragraph" w:customStyle="1" w:styleId="font6">
    <w:name w:val="font6"/>
    <w:basedOn w:val="a0"/>
    <w:rsid w:val="00481F88"/>
    <w:pPr>
      <w:widowControl/>
      <w:spacing w:before="100" w:beforeAutospacing="1" w:after="100" w:afterAutospacing="1"/>
    </w:pPr>
    <w:rPr>
      <w:rFonts w:ascii="新細明體" w:hAnsi="新細明體" w:cs="新細明體"/>
      <w:kern w:val="0"/>
      <w:sz w:val="18"/>
      <w:szCs w:val="18"/>
    </w:rPr>
  </w:style>
  <w:style w:type="paragraph" w:customStyle="1" w:styleId="xl63">
    <w:name w:val="xl63"/>
    <w:basedOn w:val="a0"/>
    <w:rsid w:val="00481F88"/>
    <w:pPr>
      <w:widowControl/>
      <w:spacing w:before="100" w:beforeAutospacing="1" w:after="100" w:afterAutospacing="1"/>
    </w:pPr>
    <w:rPr>
      <w:rFonts w:ascii="標楷體" w:eastAsia="標楷體" w:hAnsi="標楷體" w:cs="新細明體"/>
      <w:kern w:val="0"/>
    </w:rPr>
  </w:style>
  <w:style w:type="paragraph" w:customStyle="1" w:styleId="xl64">
    <w:name w:val="xl64"/>
    <w:basedOn w:val="a0"/>
    <w:rsid w:val="00481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rPr>
  </w:style>
  <w:style w:type="paragraph" w:customStyle="1" w:styleId="xl65">
    <w:name w:val="xl65"/>
    <w:basedOn w:val="a0"/>
    <w:rsid w:val="00481F88"/>
    <w:pPr>
      <w:widowControl/>
      <w:spacing w:before="100" w:beforeAutospacing="1" w:after="100" w:afterAutospacing="1"/>
      <w:jc w:val="center"/>
    </w:pPr>
    <w:rPr>
      <w:rFonts w:ascii="標楷體" w:eastAsia="標楷體" w:hAnsi="標楷體" w:cs="新細明體"/>
      <w:kern w:val="0"/>
    </w:rPr>
  </w:style>
  <w:style w:type="paragraph" w:customStyle="1" w:styleId="xl66">
    <w:name w:val="xl66"/>
    <w:basedOn w:val="a0"/>
    <w:rsid w:val="00481F88"/>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kern w:val="0"/>
    </w:rPr>
  </w:style>
  <w:style w:type="paragraph" w:customStyle="1" w:styleId="xl67">
    <w:name w:val="xl67"/>
    <w:basedOn w:val="a0"/>
    <w:rsid w:val="00481F8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rPr>
  </w:style>
  <w:style w:type="paragraph" w:customStyle="1" w:styleId="xl68">
    <w:name w:val="xl68"/>
    <w:basedOn w:val="a0"/>
    <w:rsid w:val="00481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color w:val="363636"/>
      <w:kern w:val="0"/>
      <w:sz w:val="22"/>
      <w:szCs w:val="22"/>
    </w:rPr>
  </w:style>
  <w:style w:type="paragraph" w:customStyle="1" w:styleId="xl69">
    <w:name w:val="xl69"/>
    <w:basedOn w:val="a0"/>
    <w:rsid w:val="00481F88"/>
    <w:pPr>
      <w:widowControl/>
      <w:pBdr>
        <w:top w:val="single" w:sz="4" w:space="0" w:color="auto"/>
        <w:left w:val="single" w:sz="4" w:space="0" w:color="auto"/>
      </w:pBdr>
      <w:spacing w:before="100" w:beforeAutospacing="1" w:after="100" w:afterAutospacing="1"/>
      <w:jc w:val="center"/>
    </w:pPr>
    <w:rPr>
      <w:rFonts w:ascii="標楷體" w:eastAsia="標楷體" w:hAnsi="標楷體" w:cs="新細明體"/>
      <w:kern w:val="0"/>
    </w:rPr>
  </w:style>
  <w:style w:type="paragraph" w:customStyle="1" w:styleId="xl70">
    <w:name w:val="xl70"/>
    <w:basedOn w:val="a0"/>
    <w:rsid w:val="00481F88"/>
    <w:pPr>
      <w:widowControl/>
      <w:pBdr>
        <w:left w:val="single" w:sz="4" w:space="0" w:color="auto"/>
        <w:right w:val="single" w:sz="4" w:space="0" w:color="auto"/>
      </w:pBdr>
      <w:spacing w:before="100" w:beforeAutospacing="1" w:after="100" w:afterAutospacing="1"/>
    </w:pPr>
    <w:rPr>
      <w:rFonts w:ascii="標楷體" w:eastAsia="標楷體" w:hAnsi="標楷體" w:cs="新細明體"/>
      <w:kern w:val="0"/>
    </w:rPr>
  </w:style>
  <w:style w:type="paragraph" w:customStyle="1" w:styleId="xl71">
    <w:name w:val="xl71"/>
    <w:basedOn w:val="a0"/>
    <w:rsid w:val="00481F88"/>
    <w:pPr>
      <w:widowControl/>
      <w:pBdr>
        <w:top w:val="single" w:sz="4" w:space="0" w:color="auto"/>
        <w:right w:val="single" w:sz="4" w:space="0" w:color="auto"/>
      </w:pBdr>
      <w:spacing w:before="100" w:beforeAutospacing="1" w:after="100" w:afterAutospacing="1"/>
      <w:jc w:val="center"/>
    </w:pPr>
    <w:rPr>
      <w:rFonts w:ascii="標楷體" w:eastAsia="標楷體" w:hAnsi="標楷體" w:cs="新細明體"/>
      <w:kern w:val="0"/>
    </w:rPr>
  </w:style>
  <w:style w:type="paragraph" w:customStyle="1" w:styleId="xl72">
    <w:name w:val="xl72"/>
    <w:basedOn w:val="a0"/>
    <w:rsid w:val="00481F88"/>
    <w:pPr>
      <w:widowControl/>
      <w:pBdr>
        <w:top w:val="single" w:sz="4" w:space="0" w:color="auto"/>
        <w:left w:val="single" w:sz="4" w:space="0" w:color="auto"/>
        <w:right w:val="single" w:sz="4" w:space="0" w:color="auto"/>
      </w:pBdr>
      <w:shd w:val="clear" w:color="000000" w:fill="FFFF66"/>
      <w:spacing w:before="100" w:beforeAutospacing="1" w:after="100" w:afterAutospacing="1"/>
      <w:jc w:val="center"/>
    </w:pPr>
    <w:rPr>
      <w:rFonts w:ascii="標楷體" w:eastAsia="標楷體" w:hAnsi="標楷體" w:cs="新細明體"/>
      <w:kern w:val="0"/>
    </w:rPr>
  </w:style>
  <w:style w:type="paragraph" w:customStyle="1" w:styleId="xl73">
    <w:name w:val="xl73"/>
    <w:basedOn w:val="a0"/>
    <w:rsid w:val="00481F88"/>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rPr>
  </w:style>
  <w:style w:type="paragraph" w:customStyle="1" w:styleId="xl74">
    <w:name w:val="xl74"/>
    <w:basedOn w:val="a0"/>
    <w:rsid w:val="00481F88"/>
    <w:pPr>
      <w:widowControl/>
      <w:pBdr>
        <w:right w:val="single" w:sz="4" w:space="0" w:color="auto"/>
      </w:pBdr>
      <w:spacing w:before="100" w:beforeAutospacing="1" w:after="100" w:afterAutospacing="1"/>
      <w:jc w:val="center"/>
    </w:pPr>
    <w:rPr>
      <w:rFonts w:ascii="標楷體" w:eastAsia="標楷體" w:hAnsi="標楷體" w:cs="新細明體"/>
      <w:kern w:val="0"/>
    </w:rPr>
  </w:style>
  <w:style w:type="paragraph" w:customStyle="1" w:styleId="xl75">
    <w:name w:val="xl75"/>
    <w:basedOn w:val="a0"/>
    <w:rsid w:val="00481F88"/>
    <w:pPr>
      <w:widowControl/>
      <w:pBdr>
        <w:bottom w:val="single" w:sz="4" w:space="0" w:color="auto"/>
        <w:right w:val="single" w:sz="4" w:space="0" w:color="auto"/>
      </w:pBdr>
      <w:spacing w:before="100" w:beforeAutospacing="1" w:after="100" w:afterAutospacing="1"/>
      <w:jc w:val="center"/>
    </w:pPr>
    <w:rPr>
      <w:rFonts w:ascii="標楷體" w:eastAsia="標楷體" w:hAnsi="標楷體" w:cs="新細明體"/>
      <w:kern w:val="0"/>
    </w:rPr>
  </w:style>
  <w:style w:type="paragraph" w:customStyle="1" w:styleId="xl76">
    <w:name w:val="xl76"/>
    <w:basedOn w:val="a0"/>
    <w:rsid w:val="00481F88"/>
    <w:pPr>
      <w:widowControl/>
      <w:pBdr>
        <w:left w:val="single" w:sz="4" w:space="0" w:color="auto"/>
      </w:pBdr>
      <w:spacing w:before="100" w:beforeAutospacing="1" w:after="100" w:afterAutospacing="1"/>
      <w:jc w:val="center"/>
    </w:pPr>
    <w:rPr>
      <w:rFonts w:ascii="標楷體" w:eastAsia="標楷體" w:hAnsi="標楷體" w:cs="新細明體"/>
      <w:kern w:val="0"/>
    </w:rPr>
  </w:style>
  <w:style w:type="paragraph" w:customStyle="1" w:styleId="xl77">
    <w:name w:val="xl77"/>
    <w:basedOn w:val="a0"/>
    <w:rsid w:val="00481F88"/>
    <w:pPr>
      <w:widowControl/>
      <w:pBdr>
        <w:left w:val="single" w:sz="4" w:space="0" w:color="auto"/>
        <w:bottom w:val="single" w:sz="4" w:space="0" w:color="auto"/>
      </w:pBdr>
      <w:spacing w:before="100" w:beforeAutospacing="1" w:after="100" w:afterAutospacing="1"/>
      <w:jc w:val="center"/>
    </w:pPr>
    <w:rPr>
      <w:rFonts w:ascii="標楷體" w:eastAsia="標楷體" w:hAnsi="標楷體" w:cs="新細明體"/>
      <w:kern w:val="0"/>
    </w:rPr>
  </w:style>
  <w:style w:type="paragraph" w:customStyle="1" w:styleId="xl78">
    <w:name w:val="xl78"/>
    <w:basedOn w:val="a0"/>
    <w:rsid w:val="00481F88"/>
    <w:pPr>
      <w:widowControl/>
      <w:pBdr>
        <w:top w:val="single" w:sz="4" w:space="0" w:color="auto"/>
        <w:right w:val="single" w:sz="4" w:space="0" w:color="auto"/>
      </w:pBdr>
      <w:spacing w:before="100" w:beforeAutospacing="1" w:after="100" w:afterAutospacing="1"/>
      <w:jc w:val="center"/>
    </w:pPr>
    <w:rPr>
      <w:rFonts w:ascii="標楷體" w:eastAsia="標楷體" w:hAnsi="標楷體" w:cs="新細明體"/>
      <w:color w:val="363636"/>
      <w:kern w:val="0"/>
      <w:sz w:val="22"/>
      <w:szCs w:val="22"/>
    </w:rPr>
  </w:style>
  <w:style w:type="paragraph" w:customStyle="1" w:styleId="xl79">
    <w:name w:val="xl79"/>
    <w:basedOn w:val="a0"/>
    <w:rsid w:val="00481F88"/>
    <w:pPr>
      <w:widowControl/>
      <w:pBdr>
        <w:bottom w:val="single" w:sz="4" w:space="0" w:color="auto"/>
        <w:right w:val="single" w:sz="4" w:space="0" w:color="auto"/>
      </w:pBdr>
      <w:spacing w:before="100" w:beforeAutospacing="1" w:after="100" w:afterAutospacing="1"/>
      <w:jc w:val="center"/>
    </w:pPr>
    <w:rPr>
      <w:rFonts w:ascii="標楷體" w:eastAsia="標楷體" w:hAnsi="標楷體" w:cs="新細明體"/>
      <w:color w:val="363636"/>
      <w:kern w:val="0"/>
      <w:sz w:val="22"/>
      <w:szCs w:val="22"/>
    </w:rPr>
  </w:style>
  <w:style w:type="paragraph" w:customStyle="1" w:styleId="xl80">
    <w:name w:val="xl80"/>
    <w:basedOn w:val="a0"/>
    <w:rsid w:val="00481F88"/>
    <w:pPr>
      <w:widowControl/>
      <w:pBdr>
        <w:top w:val="single" w:sz="4" w:space="0" w:color="auto"/>
        <w:left w:val="single" w:sz="4" w:space="0" w:color="auto"/>
        <w:right w:val="single" w:sz="4" w:space="0" w:color="auto"/>
      </w:pBdr>
      <w:spacing w:before="100" w:beforeAutospacing="1" w:after="100" w:afterAutospacing="1"/>
      <w:jc w:val="center"/>
    </w:pPr>
    <w:rPr>
      <w:rFonts w:ascii="標楷體" w:eastAsia="標楷體" w:hAnsi="標楷體" w:cs="新細明體"/>
      <w:color w:val="363636"/>
      <w:kern w:val="0"/>
      <w:sz w:val="22"/>
      <w:szCs w:val="22"/>
    </w:rPr>
  </w:style>
  <w:style w:type="paragraph" w:customStyle="1" w:styleId="xl81">
    <w:name w:val="xl81"/>
    <w:basedOn w:val="a0"/>
    <w:rsid w:val="00481F88"/>
    <w:pPr>
      <w:widowControl/>
      <w:pBdr>
        <w:left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xl82">
    <w:name w:val="xl82"/>
    <w:basedOn w:val="a0"/>
    <w:rsid w:val="00481F88"/>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rPr>
  </w:style>
  <w:style w:type="character" w:styleId="afa">
    <w:name w:val="line number"/>
    <w:basedOn w:val="a1"/>
    <w:uiPriority w:val="99"/>
    <w:semiHidden/>
    <w:unhideWhenUsed/>
    <w:rsid w:val="003E47FD"/>
  </w:style>
  <w:style w:type="paragraph" w:customStyle="1" w:styleId="21">
    <w:name w:val="內文2"/>
    <w:uiPriority w:val="99"/>
    <w:rsid w:val="00700236"/>
    <w:rPr>
      <w:color w:val="000000"/>
    </w:rPr>
  </w:style>
  <w:style w:type="character" w:styleId="afb">
    <w:name w:val="Hyperlink"/>
    <w:uiPriority w:val="99"/>
    <w:rsid w:val="00D53A6A"/>
    <w:rPr>
      <w:color w:val="0563C1"/>
      <w:u w:val="single"/>
    </w:rPr>
  </w:style>
  <w:style w:type="paragraph" w:customStyle="1" w:styleId="afc">
    <w:name w:val="字元 字元 字元 字元 字元 字元"/>
    <w:basedOn w:val="a0"/>
    <w:rsid w:val="000812B9"/>
    <w:pPr>
      <w:widowControl/>
      <w:spacing w:before="100" w:beforeAutospacing="1" w:after="100" w:afterAutospacing="1" w:line="330" w:lineRule="atLeast"/>
      <w:ind w:left="360"/>
    </w:pPr>
    <w:rPr>
      <w:rFonts w:ascii="ˎ̥" w:eastAsia="SimSun" w:hAnsi="ˎ̥" w:cs="SimSun"/>
      <w:color w:val="51585D"/>
      <w:kern w:val="0"/>
      <w:sz w:val="21"/>
      <w:szCs w:val="18"/>
      <w:lang w:eastAsia="zh-CN"/>
    </w:rPr>
  </w:style>
  <w:style w:type="character" w:styleId="afd">
    <w:name w:val="FollowedHyperlink"/>
    <w:basedOn w:val="a1"/>
    <w:uiPriority w:val="99"/>
    <w:semiHidden/>
    <w:unhideWhenUsed/>
    <w:rsid w:val="000537EB"/>
    <w:rPr>
      <w:color w:val="800080"/>
      <w:u w:val="single"/>
    </w:rPr>
  </w:style>
  <w:style w:type="paragraph" w:customStyle="1" w:styleId="font1">
    <w:name w:val="font1"/>
    <w:basedOn w:val="a0"/>
    <w:rsid w:val="000537EB"/>
    <w:pPr>
      <w:widowControl/>
      <w:spacing w:before="100" w:beforeAutospacing="1" w:after="100" w:afterAutospacing="1"/>
    </w:pPr>
    <w:rPr>
      <w:rFonts w:ascii="新細明體" w:hAnsi="新細明體" w:cs="新細明體"/>
      <w:color w:val="000000"/>
      <w:kern w:val="0"/>
    </w:rPr>
  </w:style>
  <w:style w:type="paragraph" w:customStyle="1" w:styleId="xl83">
    <w:name w:val="xl83"/>
    <w:basedOn w:val="a0"/>
    <w:rsid w:val="000537EB"/>
    <w:pPr>
      <w:widowControl/>
      <w:pBdr>
        <w:top w:val="single" w:sz="4" w:space="0" w:color="auto"/>
        <w:left w:val="single" w:sz="8" w:space="0" w:color="auto"/>
        <w:bottom w:val="single" w:sz="4" w:space="0" w:color="auto"/>
      </w:pBdr>
      <w:spacing w:before="100" w:beforeAutospacing="1" w:after="100" w:afterAutospacing="1"/>
      <w:jc w:val="center"/>
    </w:pPr>
    <w:rPr>
      <w:rFonts w:ascii="新細明體" w:hAnsi="新細明體" w:cs="新細明體"/>
      <w:kern w:val="0"/>
    </w:rPr>
  </w:style>
  <w:style w:type="paragraph" w:customStyle="1" w:styleId="xl84">
    <w:name w:val="xl84"/>
    <w:basedOn w:val="a0"/>
    <w:rsid w:val="000537EB"/>
    <w:pPr>
      <w:widowControl/>
      <w:pBdr>
        <w:top w:val="single" w:sz="4" w:space="0" w:color="auto"/>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85">
    <w:name w:val="xl85"/>
    <w:basedOn w:val="a0"/>
    <w:rsid w:val="000537EB"/>
    <w:pPr>
      <w:widowControl/>
      <w:pBdr>
        <w:top w:val="single" w:sz="4"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86">
    <w:name w:val="xl86"/>
    <w:basedOn w:val="a0"/>
    <w:rsid w:val="000537EB"/>
    <w:pPr>
      <w:widowControl/>
      <w:pBdr>
        <w:top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87">
    <w:name w:val="xl87"/>
    <w:basedOn w:val="a0"/>
    <w:rsid w:val="000537EB"/>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88">
    <w:name w:val="xl88"/>
    <w:basedOn w:val="a0"/>
    <w:rsid w:val="000537EB"/>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新細明體" w:hAnsi="新細明體" w:cs="新細明體"/>
      <w:kern w:val="0"/>
      <w:sz w:val="22"/>
      <w:szCs w:val="22"/>
    </w:rPr>
  </w:style>
  <w:style w:type="paragraph" w:customStyle="1" w:styleId="xl89">
    <w:name w:val="xl89"/>
    <w:basedOn w:val="a0"/>
    <w:rsid w:val="000537EB"/>
    <w:pPr>
      <w:widowControl/>
      <w:pBdr>
        <w:top w:val="single" w:sz="4"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90">
    <w:name w:val="xl90"/>
    <w:basedOn w:val="a0"/>
    <w:rsid w:val="000537EB"/>
    <w:pPr>
      <w:widowControl/>
      <w:pBdr>
        <w:top w:val="single" w:sz="4"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91">
    <w:name w:val="xl91"/>
    <w:basedOn w:val="a0"/>
    <w:rsid w:val="000537EB"/>
    <w:pPr>
      <w:widowControl/>
      <w:pBdr>
        <w:bottom w:val="single" w:sz="4"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92">
    <w:name w:val="xl92"/>
    <w:basedOn w:val="a0"/>
    <w:rsid w:val="000537EB"/>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93">
    <w:name w:val="xl93"/>
    <w:basedOn w:val="a0"/>
    <w:rsid w:val="000537EB"/>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94">
    <w:name w:val="xl94"/>
    <w:basedOn w:val="a0"/>
    <w:rsid w:val="000537EB"/>
    <w:pPr>
      <w:widowControl/>
      <w:pBdr>
        <w:top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95">
    <w:name w:val="xl95"/>
    <w:basedOn w:val="a0"/>
    <w:rsid w:val="000537EB"/>
    <w:pPr>
      <w:widowControl/>
      <w:pBdr>
        <w:top w:val="single" w:sz="4" w:space="0" w:color="auto"/>
        <w:left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96">
    <w:name w:val="xl96"/>
    <w:basedOn w:val="a0"/>
    <w:rsid w:val="000537EB"/>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97">
    <w:name w:val="xl97"/>
    <w:basedOn w:val="a0"/>
    <w:rsid w:val="000537EB"/>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8">
    <w:name w:val="xl98"/>
    <w:basedOn w:val="a0"/>
    <w:rsid w:val="000537EB"/>
    <w:pPr>
      <w:widowControl/>
      <w:pBdr>
        <w:top w:val="single" w:sz="4"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99">
    <w:name w:val="xl99"/>
    <w:basedOn w:val="a0"/>
    <w:rsid w:val="000537EB"/>
    <w:pPr>
      <w:widowControl/>
      <w:pBdr>
        <w:top w:val="single" w:sz="4"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00">
    <w:name w:val="xl100"/>
    <w:basedOn w:val="a0"/>
    <w:rsid w:val="000537EB"/>
    <w:pPr>
      <w:widowControl/>
      <w:pBdr>
        <w:top w:val="single" w:sz="4"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01">
    <w:name w:val="xl101"/>
    <w:basedOn w:val="a0"/>
    <w:rsid w:val="000537EB"/>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16"/>
      <w:szCs w:val="16"/>
    </w:rPr>
  </w:style>
  <w:style w:type="paragraph" w:customStyle="1" w:styleId="xl102">
    <w:name w:val="xl102"/>
    <w:basedOn w:val="a0"/>
    <w:rsid w:val="000537EB"/>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18"/>
      <w:szCs w:val="18"/>
    </w:rPr>
  </w:style>
  <w:style w:type="paragraph" w:customStyle="1" w:styleId="xl103">
    <w:name w:val="xl103"/>
    <w:basedOn w:val="a0"/>
    <w:rsid w:val="000537EB"/>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sz w:val="16"/>
      <w:szCs w:val="16"/>
    </w:rPr>
  </w:style>
  <w:style w:type="paragraph" w:customStyle="1" w:styleId="xl104">
    <w:name w:val="xl104"/>
    <w:basedOn w:val="a0"/>
    <w:rsid w:val="000537EB"/>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sz w:val="20"/>
      <w:szCs w:val="20"/>
    </w:rPr>
  </w:style>
  <w:style w:type="paragraph" w:customStyle="1" w:styleId="xl105">
    <w:name w:val="xl105"/>
    <w:basedOn w:val="a0"/>
    <w:rsid w:val="000537EB"/>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06">
    <w:name w:val="xl106"/>
    <w:basedOn w:val="a0"/>
    <w:rsid w:val="000537EB"/>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18"/>
      <w:szCs w:val="18"/>
    </w:rPr>
  </w:style>
  <w:style w:type="paragraph" w:customStyle="1" w:styleId="xl107">
    <w:name w:val="xl107"/>
    <w:basedOn w:val="a0"/>
    <w:rsid w:val="000537EB"/>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14"/>
      <w:szCs w:val="14"/>
    </w:rPr>
  </w:style>
  <w:style w:type="paragraph" w:customStyle="1" w:styleId="xl108">
    <w:name w:val="xl108"/>
    <w:basedOn w:val="a0"/>
    <w:rsid w:val="000537EB"/>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09">
    <w:name w:val="xl109"/>
    <w:basedOn w:val="a0"/>
    <w:rsid w:val="000537EB"/>
    <w:pPr>
      <w:widowControl/>
      <w:spacing w:before="100" w:beforeAutospacing="1" w:after="100" w:afterAutospacing="1"/>
      <w:jc w:val="center"/>
    </w:pPr>
    <w:rPr>
      <w:rFonts w:ascii="標楷體" w:eastAsia="標楷體" w:hAnsi="標楷體" w:cs="新細明體"/>
      <w:b/>
      <w:bCs/>
      <w:kern w:val="0"/>
      <w:sz w:val="36"/>
      <w:szCs w:val="36"/>
    </w:rPr>
  </w:style>
  <w:style w:type="paragraph" w:customStyle="1" w:styleId="xl110">
    <w:name w:val="xl110"/>
    <w:basedOn w:val="a0"/>
    <w:rsid w:val="000537EB"/>
    <w:pPr>
      <w:widowControl/>
      <w:spacing w:before="100" w:beforeAutospacing="1" w:after="100" w:afterAutospacing="1"/>
      <w:jc w:val="center"/>
    </w:pPr>
    <w:rPr>
      <w:rFonts w:ascii="新細明體" w:hAnsi="新細明體" w:cs="新細明體"/>
      <w:kern w:val="0"/>
    </w:rPr>
  </w:style>
  <w:style w:type="paragraph" w:customStyle="1" w:styleId="xl111">
    <w:name w:val="xl111"/>
    <w:basedOn w:val="a0"/>
    <w:rsid w:val="000537EB"/>
    <w:pPr>
      <w:widowControl/>
      <w:pBdr>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2">
    <w:name w:val="xl112"/>
    <w:basedOn w:val="a0"/>
    <w:rsid w:val="000537EB"/>
    <w:pPr>
      <w:widowControl/>
      <w:pBdr>
        <w:top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3">
    <w:name w:val="xl113"/>
    <w:basedOn w:val="a0"/>
    <w:rsid w:val="000537EB"/>
    <w:pPr>
      <w:widowControl/>
      <w:pBdr>
        <w:top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4">
    <w:name w:val="xl114"/>
    <w:basedOn w:val="a0"/>
    <w:rsid w:val="000537EB"/>
    <w:pPr>
      <w:widowControl/>
      <w:pBdr>
        <w:top w:val="single" w:sz="8" w:space="0" w:color="auto"/>
        <w:left w:val="single" w:sz="8" w:space="0" w:color="auto"/>
        <w:right w:val="single" w:sz="8" w:space="0" w:color="auto"/>
      </w:pBdr>
      <w:spacing w:before="100" w:beforeAutospacing="1" w:after="100" w:afterAutospacing="1"/>
      <w:jc w:val="center"/>
      <w:textAlignment w:val="top"/>
    </w:pPr>
    <w:rPr>
      <w:rFonts w:ascii="新細明體" w:hAnsi="新細明體" w:cs="新細明體"/>
      <w:kern w:val="0"/>
      <w:sz w:val="22"/>
      <w:szCs w:val="22"/>
    </w:rPr>
  </w:style>
  <w:style w:type="paragraph" w:customStyle="1" w:styleId="xl115">
    <w:name w:val="xl115"/>
    <w:basedOn w:val="a0"/>
    <w:rsid w:val="000537EB"/>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新細明體" w:hAnsi="新細明體" w:cs="新細明體"/>
      <w:kern w:val="0"/>
      <w:sz w:val="22"/>
      <w:szCs w:val="22"/>
    </w:rPr>
  </w:style>
  <w:style w:type="paragraph" w:customStyle="1" w:styleId="xl116">
    <w:name w:val="xl116"/>
    <w:basedOn w:val="a0"/>
    <w:rsid w:val="000537EB"/>
    <w:pPr>
      <w:widowControl/>
      <w:pBdr>
        <w:left w:val="single" w:sz="8" w:space="0" w:color="auto"/>
        <w:right w:val="single" w:sz="8" w:space="0" w:color="auto"/>
      </w:pBdr>
      <w:spacing w:before="100" w:beforeAutospacing="1" w:after="100" w:afterAutospacing="1"/>
    </w:pPr>
    <w:rPr>
      <w:rFonts w:ascii="新細明體" w:hAnsi="新細明體" w:cs="新細明體"/>
      <w:kern w:val="0"/>
    </w:rPr>
  </w:style>
  <w:style w:type="paragraph" w:customStyle="1" w:styleId="xl117">
    <w:name w:val="xl117"/>
    <w:basedOn w:val="a0"/>
    <w:rsid w:val="000537EB"/>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rPr>
  </w:style>
  <w:style w:type="paragraph" w:customStyle="1" w:styleId="xl118">
    <w:name w:val="xl118"/>
    <w:basedOn w:val="a0"/>
    <w:rsid w:val="000537EB"/>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19">
    <w:name w:val="xl119"/>
    <w:basedOn w:val="a0"/>
    <w:rsid w:val="000537EB"/>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20">
    <w:name w:val="xl120"/>
    <w:basedOn w:val="a0"/>
    <w:rsid w:val="000537EB"/>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0"/>
      <w:szCs w:val="20"/>
    </w:rPr>
  </w:style>
  <w:style w:type="paragraph" w:customStyle="1" w:styleId="xl121">
    <w:name w:val="xl121"/>
    <w:basedOn w:val="a0"/>
    <w:rsid w:val="000537EB"/>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22">
    <w:name w:val="xl122"/>
    <w:basedOn w:val="a0"/>
    <w:rsid w:val="000537EB"/>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0"/>
      <w:szCs w:val="20"/>
    </w:rPr>
  </w:style>
  <w:style w:type="paragraph" w:customStyle="1" w:styleId="xl123">
    <w:name w:val="xl123"/>
    <w:basedOn w:val="a0"/>
    <w:rsid w:val="000537EB"/>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0"/>
      <w:szCs w:val="20"/>
    </w:rPr>
  </w:style>
  <w:style w:type="paragraph" w:customStyle="1" w:styleId="xl124">
    <w:name w:val="xl124"/>
    <w:basedOn w:val="a0"/>
    <w:rsid w:val="000537EB"/>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0"/>
      <w:szCs w:val="20"/>
    </w:rPr>
  </w:style>
  <w:style w:type="paragraph" w:customStyle="1" w:styleId="xl125">
    <w:name w:val="xl125"/>
    <w:basedOn w:val="a0"/>
    <w:rsid w:val="000537EB"/>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0"/>
      <w:szCs w:val="20"/>
    </w:rPr>
  </w:style>
  <w:style w:type="paragraph" w:customStyle="1" w:styleId="xl126">
    <w:name w:val="xl126"/>
    <w:basedOn w:val="a0"/>
    <w:rsid w:val="000537EB"/>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16"/>
      <w:szCs w:val="16"/>
    </w:rPr>
  </w:style>
  <w:style w:type="paragraph" w:customStyle="1" w:styleId="xl127">
    <w:name w:val="xl127"/>
    <w:basedOn w:val="a0"/>
    <w:rsid w:val="000537EB"/>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16"/>
      <w:szCs w:val="16"/>
    </w:rPr>
  </w:style>
  <w:style w:type="paragraph" w:customStyle="1" w:styleId="xl128">
    <w:name w:val="xl128"/>
    <w:basedOn w:val="a0"/>
    <w:rsid w:val="000537EB"/>
    <w:pPr>
      <w:widowControl/>
      <w:pBdr>
        <w:right w:val="single" w:sz="8" w:space="0" w:color="auto"/>
      </w:pBdr>
      <w:spacing w:before="100" w:beforeAutospacing="1" w:after="100" w:afterAutospacing="1"/>
      <w:jc w:val="center"/>
    </w:pPr>
    <w:rPr>
      <w:rFonts w:ascii="新細明體" w:hAnsi="新細明體" w:cs="新細明體"/>
      <w:kern w:val="0"/>
    </w:rPr>
  </w:style>
  <w:style w:type="paragraph" w:customStyle="1" w:styleId="xl129">
    <w:name w:val="xl129"/>
    <w:basedOn w:val="a0"/>
    <w:rsid w:val="000537EB"/>
    <w:pPr>
      <w:widowControl/>
      <w:pBdr>
        <w:right w:val="single" w:sz="8" w:space="0" w:color="auto"/>
      </w:pBdr>
      <w:spacing w:before="100" w:beforeAutospacing="1" w:after="100" w:afterAutospacing="1"/>
    </w:pPr>
    <w:rPr>
      <w:rFonts w:ascii="新細明體" w:hAnsi="新細明體" w:cs="新細明體"/>
      <w:kern w:val="0"/>
    </w:rPr>
  </w:style>
  <w:style w:type="paragraph" w:customStyle="1" w:styleId="xl130">
    <w:name w:val="xl130"/>
    <w:basedOn w:val="a0"/>
    <w:rsid w:val="000537EB"/>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31">
    <w:name w:val="xl131"/>
    <w:basedOn w:val="a0"/>
    <w:rsid w:val="000537EB"/>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32">
    <w:name w:val="xl132"/>
    <w:basedOn w:val="a0"/>
    <w:rsid w:val="000537EB"/>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33">
    <w:name w:val="xl133"/>
    <w:basedOn w:val="a0"/>
    <w:rsid w:val="000537EB"/>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34">
    <w:name w:val="xl134"/>
    <w:basedOn w:val="a0"/>
    <w:rsid w:val="000537EB"/>
    <w:pPr>
      <w:widowControl/>
      <w:pBdr>
        <w:top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35">
    <w:name w:val="xl135"/>
    <w:basedOn w:val="a0"/>
    <w:rsid w:val="000537EB"/>
    <w:pPr>
      <w:widowControl/>
      <w:pBdr>
        <w:bottom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36">
    <w:name w:val="xl136"/>
    <w:basedOn w:val="a0"/>
    <w:rsid w:val="000537EB"/>
    <w:pPr>
      <w:widowControl/>
      <w:pBdr>
        <w:left w:val="single" w:sz="8" w:space="0" w:color="auto"/>
        <w:bottom w:val="single" w:sz="4" w:space="0" w:color="auto"/>
        <w:right w:val="single" w:sz="8" w:space="0" w:color="auto"/>
      </w:pBdr>
      <w:spacing w:before="100" w:beforeAutospacing="1" w:after="100" w:afterAutospacing="1"/>
    </w:pPr>
    <w:rPr>
      <w:rFonts w:ascii="新細明體" w:hAnsi="新細明體" w:cs="新細明體"/>
      <w:kern w:val="0"/>
    </w:rPr>
  </w:style>
  <w:style w:type="paragraph" w:customStyle="1" w:styleId="xl137">
    <w:name w:val="xl137"/>
    <w:basedOn w:val="a0"/>
    <w:rsid w:val="000537EB"/>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rPr>
  </w:style>
  <w:style w:type="paragraph" w:customStyle="1" w:styleId="xl138">
    <w:name w:val="xl138"/>
    <w:basedOn w:val="a0"/>
    <w:rsid w:val="000537EB"/>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39">
    <w:name w:val="xl139"/>
    <w:basedOn w:val="a0"/>
    <w:rsid w:val="000537EB"/>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40">
    <w:name w:val="xl140"/>
    <w:basedOn w:val="a0"/>
    <w:rsid w:val="000537EB"/>
    <w:pPr>
      <w:widowControl/>
      <w:pBdr>
        <w:top w:val="single" w:sz="8" w:space="0" w:color="auto"/>
      </w:pBdr>
      <w:spacing w:before="100" w:beforeAutospacing="1" w:after="100" w:afterAutospacing="1"/>
      <w:jc w:val="center"/>
      <w:textAlignment w:val="bottom"/>
    </w:pPr>
    <w:rPr>
      <w:rFonts w:ascii="新細明體" w:hAnsi="新細明體" w:cs="新細明體"/>
      <w:kern w:val="0"/>
    </w:rPr>
  </w:style>
  <w:style w:type="paragraph" w:customStyle="1" w:styleId="xl141">
    <w:name w:val="xl141"/>
    <w:basedOn w:val="a0"/>
    <w:rsid w:val="000537EB"/>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42">
    <w:name w:val="xl142"/>
    <w:basedOn w:val="a0"/>
    <w:rsid w:val="000537EB"/>
    <w:pPr>
      <w:widowControl/>
      <w:spacing w:before="100" w:beforeAutospacing="1" w:after="100" w:afterAutospacing="1"/>
      <w:textAlignment w:val="bottom"/>
    </w:pPr>
    <w:rPr>
      <w:rFonts w:ascii="新細明體" w:hAnsi="新細明體" w:cs="新細明體"/>
      <w:kern w:val="0"/>
    </w:rPr>
  </w:style>
  <w:style w:type="paragraph" w:customStyle="1" w:styleId="xl143">
    <w:name w:val="xl143"/>
    <w:basedOn w:val="a0"/>
    <w:rsid w:val="000537EB"/>
    <w:pPr>
      <w:widowControl/>
      <w:spacing w:before="100" w:beforeAutospacing="1" w:after="100" w:afterAutospacing="1"/>
      <w:jc w:val="center"/>
      <w:textAlignment w:val="top"/>
    </w:pPr>
    <w:rPr>
      <w:rFonts w:ascii="新細明體" w:hAnsi="新細明體" w:cs="新細明體"/>
      <w:kern w:val="0"/>
    </w:rPr>
  </w:style>
  <w:style w:type="paragraph" w:customStyle="1" w:styleId="xl144">
    <w:name w:val="xl144"/>
    <w:basedOn w:val="a0"/>
    <w:rsid w:val="000537EB"/>
    <w:pPr>
      <w:widowControl/>
      <w:pBdr>
        <w:bottom w:val="single" w:sz="8" w:space="0" w:color="auto"/>
      </w:pBdr>
      <w:spacing w:before="100" w:beforeAutospacing="1" w:after="100" w:afterAutospacing="1"/>
      <w:jc w:val="center"/>
      <w:textAlignment w:val="top"/>
    </w:pPr>
    <w:rPr>
      <w:rFonts w:ascii="新細明體" w:hAnsi="新細明體" w:cs="新細明體"/>
      <w:kern w:val="0"/>
    </w:rPr>
  </w:style>
  <w:style w:type="paragraph" w:customStyle="1" w:styleId="xl145">
    <w:name w:val="xl145"/>
    <w:basedOn w:val="a0"/>
    <w:rsid w:val="000537EB"/>
    <w:pPr>
      <w:widowControl/>
      <w:pBdr>
        <w:top w:val="single" w:sz="8" w:space="0" w:color="auto"/>
      </w:pBdr>
      <w:spacing w:before="100" w:beforeAutospacing="1" w:after="100" w:afterAutospacing="1"/>
      <w:jc w:val="center"/>
    </w:pPr>
    <w:rPr>
      <w:rFonts w:ascii="新細明體" w:hAnsi="新細明體" w:cs="新細明體"/>
      <w:kern w:val="0"/>
      <w:sz w:val="20"/>
      <w:szCs w:val="20"/>
    </w:rPr>
  </w:style>
  <w:style w:type="paragraph" w:customStyle="1" w:styleId="xl146">
    <w:name w:val="xl146"/>
    <w:basedOn w:val="a0"/>
    <w:rsid w:val="000537EB"/>
    <w:pPr>
      <w:widowControl/>
      <w:spacing w:before="100" w:beforeAutospacing="1" w:after="100" w:afterAutospacing="1"/>
    </w:pPr>
    <w:rPr>
      <w:rFonts w:ascii="新細明體" w:hAnsi="新細明體" w:cs="新細明體"/>
      <w:kern w:val="0"/>
      <w:sz w:val="20"/>
      <w:szCs w:val="20"/>
    </w:rPr>
  </w:style>
  <w:style w:type="paragraph" w:customStyle="1" w:styleId="xl147">
    <w:name w:val="xl147"/>
    <w:basedOn w:val="a0"/>
    <w:rsid w:val="000537EB"/>
    <w:pPr>
      <w:widowControl/>
      <w:pBdr>
        <w:left w:val="single" w:sz="8" w:space="0" w:color="auto"/>
        <w:right w:val="single" w:sz="8" w:space="0" w:color="auto"/>
      </w:pBdr>
      <w:spacing w:before="100" w:beforeAutospacing="1" w:after="100" w:afterAutospacing="1"/>
    </w:pPr>
    <w:rPr>
      <w:rFonts w:ascii="新細明體" w:hAnsi="新細明體" w:cs="新細明體"/>
      <w:kern w:val="0"/>
    </w:rPr>
  </w:style>
  <w:style w:type="paragraph" w:customStyle="1" w:styleId="xl148">
    <w:name w:val="xl148"/>
    <w:basedOn w:val="a0"/>
    <w:rsid w:val="000537EB"/>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49">
    <w:name w:val="xl149"/>
    <w:basedOn w:val="a0"/>
    <w:rsid w:val="000537EB"/>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0">
    <w:name w:val="xl150"/>
    <w:basedOn w:val="a0"/>
    <w:rsid w:val="000537EB"/>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0"/>
      <w:szCs w:val="20"/>
    </w:rPr>
  </w:style>
  <w:style w:type="paragraph" w:customStyle="1" w:styleId="xl151">
    <w:name w:val="xl151"/>
    <w:basedOn w:val="a0"/>
    <w:rsid w:val="000537EB"/>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18"/>
      <w:szCs w:val="18"/>
    </w:rPr>
  </w:style>
  <w:style w:type="paragraph" w:customStyle="1" w:styleId="xl152">
    <w:name w:val="xl152"/>
    <w:basedOn w:val="a0"/>
    <w:rsid w:val="000537EB"/>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18"/>
      <w:szCs w:val="18"/>
    </w:rPr>
  </w:style>
  <w:style w:type="paragraph" w:customStyle="1" w:styleId="xl153">
    <w:name w:val="xl153"/>
    <w:basedOn w:val="a0"/>
    <w:rsid w:val="000537EB"/>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18"/>
      <w:szCs w:val="18"/>
    </w:rPr>
  </w:style>
  <w:style w:type="paragraph" w:customStyle="1" w:styleId="xl154">
    <w:name w:val="xl154"/>
    <w:basedOn w:val="a0"/>
    <w:rsid w:val="000537EB"/>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sz w:val="20"/>
      <w:szCs w:val="20"/>
    </w:rPr>
  </w:style>
  <w:style w:type="paragraph" w:customStyle="1" w:styleId="xl155">
    <w:name w:val="xl155"/>
    <w:basedOn w:val="a0"/>
    <w:rsid w:val="000537EB"/>
    <w:pPr>
      <w:widowControl/>
      <w:pBdr>
        <w:top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56">
    <w:name w:val="xl156"/>
    <w:basedOn w:val="a0"/>
    <w:rsid w:val="000537EB"/>
    <w:pPr>
      <w:widowControl/>
      <w:pBdr>
        <w:right w:val="single" w:sz="8" w:space="0" w:color="auto"/>
      </w:pBdr>
      <w:spacing w:before="100" w:beforeAutospacing="1" w:after="100" w:afterAutospacing="1"/>
      <w:jc w:val="center"/>
    </w:pPr>
    <w:rPr>
      <w:rFonts w:ascii="新細明體" w:hAnsi="新細明體" w:cs="新細明體"/>
      <w:kern w:val="0"/>
    </w:rPr>
  </w:style>
  <w:style w:type="paragraph" w:customStyle="1" w:styleId="xl157">
    <w:name w:val="xl157"/>
    <w:basedOn w:val="a0"/>
    <w:rsid w:val="000537EB"/>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158">
    <w:name w:val="xl158"/>
    <w:basedOn w:val="a0"/>
    <w:rsid w:val="000537EB"/>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8"/>
      <w:szCs w:val="28"/>
    </w:rPr>
  </w:style>
  <w:style w:type="paragraph" w:customStyle="1" w:styleId="xl159">
    <w:name w:val="xl159"/>
    <w:basedOn w:val="a0"/>
    <w:rsid w:val="000537EB"/>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8"/>
      <w:szCs w:val="28"/>
    </w:rPr>
  </w:style>
  <w:style w:type="paragraph" w:customStyle="1" w:styleId="xl160">
    <w:name w:val="xl160"/>
    <w:basedOn w:val="a0"/>
    <w:rsid w:val="000537EB"/>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8"/>
      <w:szCs w:val="28"/>
    </w:rPr>
  </w:style>
  <w:style w:type="paragraph" w:customStyle="1" w:styleId="xl161">
    <w:name w:val="xl161"/>
    <w:basedOn w:val="a0"/>
    <w:rsid w:val="000537EB"/>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rPr>
  </w:style>
  <w:style w:type="paragraph" w:customStyle="1" w:styleId="xl162">
    <w:name w:val="xl162"/>
    <w:basedOn w:val="a0"/>
    <w:rsid w:val="000537EB"/>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163">
    <w:name w:val="xl163"/>
    <w:basedOn w:val="a0"/>
    <w:rsid w:val="000537EB"/>
    <w:pPr>
      <w:widowControl/>
      <w:pBdr>
        <w:left w:val="single" w:sz="8" w:space="0" w:color="auto"/>
        <w:right w:val="single" w:sz="8" w:space="0" w:color="auto"/>
      </w:pBdr>
      <w:spacing w:before="100" w:beforeAutospacing="1" w:after="100" w:afterAutospacing="1"/>
    </w:pPr>
    <w:rPr>
      <w:rFonts w:ascii="新細明體" w:hAnsi="新細明體" w:cs="新細明體"/>
      <w:kern w:val="0"/>
      <w:sz w:val="18"/>
      <w:szCs w:val="18"/>
    </w:rPr>
  </w:style>
  <w:style w:type="paragraph" w:customStyle="1" w:styleId="xl164">
    <w:name w:val="xl164"/>
    <w:basedOn w:val="a0"/>
    <w:rsid w:val="000537EB"/>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18"/>
      <w:szCs w:val="18"/>
    </w:rPr>
  </w:style>
  <w:style w:type="paragraph" w:customStyle="1" w:styleId="xl165">
    <w:name w:val="xl165"/>
    <w:basedOn w:val="a0"/>
    <w:rsid w:val="000537EB"/>
    <w:pPr>
      <w:widowControl/>
      <w:pBdr>
        <w:top w:val="single" w:sz="8" w:space="0" w:color="auto"/>
        <w:left w:val="single" w:sz="8" w:space="0" w:color="auto"/>
        <w:right w:val="single" w:sz="8" w:space="0" w:color="auto"/>
      </w:pBdr>
      <w:spacing w:before="100" w:beforeAutospacing="1" w:after="100" w:afterAutospacing="1"/>
      <w:jc w:val="both"/>
    </w:pPr>
    <w:rPr>
      <w:rFonts w:ascii="標楷體" w:eastAsia="標楷體" w:hAnsi="標楷體" w:cs="新細明體"/>
      <w:kern w:val="0"/>
      <w:sz w:val="28"/>
      <w:szCs w:val="28"/>
    </w:rPr>
  </w:style>
  <w:style w:type="paragraph" w:customStyle="1" w:styleId="xl166">
    <w:name w:val="xl166"/>
    <w:basedOn w:val="a0"/>
    <w:rsid w:val="000537EB"/>
    <w:pPr>
      <w:widowControl/>
      <w:pBdr>
        <w:left w:val="single" w:sz="8" w:space="0" w:color="auto"/>
        <w:bottom w:val="single" w:sz="8" w:space="0" w:color="auto"/>
        <w:right w:val="single" w:sz="8" w:space="0" w:color="auto"/>
      </w:pBdr>
      <w:spacing w:before="100" w:beforeAutospacing="1" w:after="100" w:afterAutospacing="1"/>
    </w:pPr>
    <w:rPr>
      <w:rFonts w:ascii="標楷體" w:eastAsia="標楷體" w:hAnsi="標楷體" w:cs="新細明體"/>
      <w:kern w:val="0"/>
      <w:sz w:val="28"/>
      <w:szCs w:val="28"/>
    </w:rPr>
  </w:style>
  <w:style w:type="paragraph" w:customStyle="1" w:styleId="xl167">
    <w:name w:val="xl167"/>
    <w:basedOn w:val="a0"/>
    <w:rsid w:val="000537EB"/>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68">
    <w:name w:val="xl168"/>
    <w:basedOn w:val="a0"/>
    <w:rsid w:val="000537EB"/>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kern w:val="0"/>
      <w:sz w:val="18"/>
      <w:szCs w:val="18"/>
    </w:rPr>
  </w:style>
  <w:style w:type="paragraph" w:customStyle="1" w:styleId="xl169">
    <w:name w:val="xl169"/>
    <w:basedOn w:val="a0"/>
    <w:rsid w:val="000537EB"/>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70">
    <w:name w:val="xl170"/>
    <w:basedOn w:val="a0"/>
    <w:rsid w:val="000537EB"/>
    <w:pPr>
      <w:widowControl/>
      <w:pBdr>
        <w:top w:val="single" w:sz="4" w:space="0" w:color="auto"/>
        <w:left w:val="single" w:sz="4" w:space="0" w:color="auto"/>
      </w:pBdr>
      <w:spacing w:before="100" w:beforeAutospacing="1" w:after="100" w:afterAutospacing="1"/>
      <w:jc w:val="center"/>
    </w:pPr>
    <w:rPr>
      <w:rFonts w:ascii="新細明體" w:hAnsi="新細明體" w:cs="新細明體"/>
      <w:kern w:val="0"/>
      <w:sz w:val="18"/>
      <w:szCs w:val="18"/>
    </w:rPr>
  </w:style>
  <w:style w:type="paragraph" w:customStyle="1" w:styleId="xl171">
    <w:name w:val="xl171"/>
    <w:basedOn w:val="a0"/>
    <w:rsid w:val="000537EB"/>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0"/>
      <w:szCs w:val="20"/>
    </w:rPr>
  </w:style>
  <w:style w:type="character" w:customStyle="1" w:styleId="apple-converted-space">
    <w:name w:val="apple-converted-space"/>
    <w:basedOn w:val="a1"/>
    <w:rsid w:val="00DC2071"/>
  </w:style>
  <w:style w:type="paragraph" w:customStyle="1" w:styleId="font7">
    <w:name w:val="font7"/>
    <w:basedOn w:val="a0"/>
    <w:rsid w:val="00137E80"/>
    <w:pPr>
      <w:widowControl/>
      <w:spacing w:before="100" w:beforeAutospacing="1" w:after="100" w:afterAutospacing="1"/>
    </w:pPr>
    <w:rPr>
      <w:rFonts w:ascii="Tahoma" w:eastAsia="Times New Roman" w:hAnsi="Tahoma" w:cs="Tahoma"/>
      <w:b/>
      <w:bCs/>
      <w:color w:val="000000"/>
      <w:kern w:val="0"/>
    </w:rPr>
  </w:style>
  <w:style w:type="paragraph" w:customStyle="1" w:styleId="font8">
    <w:name w:val="font8"/>
    <w:basedOn w:val="a0"/>
    <w:rsid w:val="00137E80"/>
    <w:pPr>
      <w:widowControl/>
      <w:spacing w:before="100" w:beforeAutospacing="1" w:after="100" w:afterAutospacing="1"/>
    </w:pPr>
    <w:rPr>
      <w:rFonts w:ascii="Tahoma" w:eastAsia="Times New Roman" w:hAnsi="Tahoma" w:cs="Tahoma"/>
      <w:color w:val="000000"/>
      <w:kern w:val="0"/>
    </w:rPr>
  </w:style>
  <w:style w:type="paragraph" w:customStyle="1" w:styleId="xl172">
    <w:name w:val="xl172"/>
    <w:basedOn w:val="a0"/>
    <w:rsid w:val="00137E80"/>
    <w:pPr>
      <w:widowControl/>
      <w:pBdr>
        <w:left w:val="single" w:sz="8" w:space="0" w:color="auto"/>
        <w:right w:val="single" w:sz="8" w:space="0" w:color="auto"/>
      </w:pBdr>
      <w:spacing w:before="100" w:beforeAutospacing="1" w:after="100" w:afterAutospacing="1"/>
      <w:jc w:val="center"/>
    </w:pPr>
    <w:rPr>
      <w:rFonts w:eastAsia="Times New Roman"/>
      <w:kern w:val="0"/>
      <w:sz w:val="22"/>
      <w:szCs w:val="22"/>
    </w:rPr>
  </w:style>
  <w:style w:type="paragraph" w:customStyle="1" w:styleId="xl173">
    <w:name w:val="xl173"/>
    <w:basedOn w:val="a0"/>
    <w:rsid w:val="00137E80"/>
    <w:pPr>
      <w:widowControl/>
      <w:pBdr>
        <w:left w:val="single" w:sz="8" w:space="0" w:color="auto"/>
        <w:bottom w:val="single" w:sz="8" w:space="0" w:color="auto"/>
        <w:right w:val="single" w:sz="8" w:space="0" w:color="auto"/>
      </w:pBdr>
      <w:spacing w:before="100" w:beforeAutospacing="1" w:after="100" w:afterAutospacing="1"/>
      <w:jc w:val="center"/>
    </w:pPr>
    <w:rPr>
      <w:rFonts w:eastAsia="Times New Roman"/>
      <w:kern w:val="0"/>
      <w:sz w:val="22"/>
      <w:szCs w:val="22"/>
    </w:rPr>
  </w:style>
  <w:style w:type="paragraph" w:customStyle="1" w:styleId="xl174">
    <w:name w:val="xl174"/>
    <w:basedOn w:val="a0"/>
    <w:rsid w:val="00137E80"/>
    <w:pPr>
      <w:widowControl/>
      <w:pBdr>
        <w:right w:val="single" w:sz="8" w:space="0" w:color="auto"/>
      </w:pBdr>
      <w:spacing w:before="100" w:beforeAutospacing="1" w:after="100" w:afterAutospacing="1"/>
      <w:jc w:val="center"/>
    </w:pPr>
    <w:rPr>
      <w:rFonts w:eastAsia="Times New Roman"/>
      <w:color w:val="000000"/>
      <w:kern w:val="0"/>
    </w:rPr>
  </w:style>
  <w:style w:type="paragraph" w:customStyle="1" w:styleId="xl175">
    <w:name w:val="xl175"/>
    <w:basedOn w:val="a0"/>
    <w:rsid w:val="00137E80"/>
    <w:pPr>
      <w:widowControl/>
      <w:pBdr>
        <w:bottom w:val="single" w:sz="8" w:space="0" w:color="auto"/>
        <w:right w:val="single" w:sz="8" w:space="0" w:color="auto"/>
      </w:pBdr>
      <w:spacing w:before="100" w:beforeAutospacing="1" w:after="100" w:afterAutospacing="1"/>
      <w:jc w:val="center"/>
    </w:pPr>
    <w:rPr>
      <w:rFonts w:eastAsia="Times New Roman"/>
      <w:kern w:val="0"/>
    </w:rPr>
  </w:style>
  <w:style w:type="paragraph" w:customStyle="1" w:styleId="xl176">
    <w:name w:val="xl176"/>
    <w:basedOn w:val="a0"/>
    <w:rsid w:val="00137E80"/>
    <w:pPr>
      <w:widowControl/>
      <w:pBdr>
        <w:left w:val="single" w:sz="8" w:space="0" w:color="auto"/>
      </w:pBdr>
      <w:spacing w:before="100" w:beforeAutospacing="1" w:after="100" w:afterAutospacing="1"/>
      <w:jc w:val="center"/>
    </w:pPr>
    <w:rPr>
      <w:rFonts w:eastAsia="Times New Roman"/>
      <w:kern w:val="0"/>
    </w:rPr>
  </w:style>
  <w:style w:type="paragraph" w:customStyle="1" w:styleId="xl177">
    <w:name w:val="xl177"/>
    <w:basedOn w:val="a0"/>
    <w:rsid w:val="00137E80"/>
    <w:pPr>
      <w:widowControl/>
      <w:pBdr>
        <w:left w:val="single" w:sz="8" w:space="0" w:color="auto"/>
        <w:bottom w:val="single" w:sz="8" w:space="0" w:color="auto"/>
      </w:pBdr>
      <w:spacing w:before="100" w:beforeAutospacing="1" w:after="100" w:afterAutospacing="1"/>
      <w:jc w:val="center"/>
    </w:pPr>
    <w:rPr>
      <w:rFonts w:eastAsia="Times New Roman"/>
      <w:kern w:val="0"/>
    </w:rPr>
  </w:style>
  <w:style w:type="paragraph" w:customStyle="1" w:styleId="xl178">
    <w:name w:val="xl178"/>
    <w:basedOn w:val="a0"/>
    <w:rsid w:val="00137E80"/>
    <w:pPr>
      <w:widowControl/>
      <w:pBdr>
        <w:right w:val="single" w:sz="8" w:space="0" w:color="auto"/>
      </w:pBdr>
      <w:spacing w:before="100" w:beforeAutospacing="1" w:after="100" w:afterAutospacing="1"/>
      <w:jc w:val="center"/>
    </w:pPr>
    <w:rPr>
      <w:rFonts w:eastAsia="Times New Roman"/>
      <w:kern w:val="0"/>
    </w:rPr>
  </w:style>
  <w:style w:type="paragraph" w:customStyle="1" w:styleId="xl179">
    <w:name w:val="xl179"/>
    <w:basedOn w:val="a0"/>
    <w:rsid w:val="00137E80"/>
    <w:pPr>
      <w:widowControl/>
      <w:pBdr>
        <w:bottom w:val="single" w:sz="8" w:space="0" w:color="auto"/>
        <w:right w:val="single" w:sz="8" w:space="0" w:color="auto"/>
      </w:pBdr>
      <w:spacing w:before="100" w:beforeAutospacing="1" w:after="100" w:afterAutospacing="1"/>
      <w:jc w:val="center"/>
    </w:pPr>
    <w:rPr>
      <w:rFonts w:eastAsia="Times New Roman"/>
      <w:kern w:val="0"/>
    </w:rPr>
  </w:style>
  <w:style w:type="paragraph" w:customStyle="1" w:styleId="xl180">
    <w:name w:val="xl180"/>
    <w:basedOn w:val="a0"/>
    <w:rsid w:val="00137E80"/>
    <w:pPr>
      <w:widowControl/>
      <w:pBdr>
        <w:top w:val="single" w:sz="8" w:space="0" w:color="auto"/>
        <w:right w:val="single" w:sz="8" w:space="0" w:color="auto"/>
      </w:pBdr>
      <w:spacing w:before="100" w:beforeAutospacing="1" w:after="100" w:afterAutospacing="1"/>
      <w:jc w:val="center"/>
    </w:pPr>
    <w:rPr>
      <w:rFonts w:eastAsia="Times New Roman"/>
      <w:kern w:val="0"/>
    </w:rPr>
  </w:style>
  <w:style w:type="paragraph" w:customStyle="1" w:styleId="xl181">
    <w:name w:val="xl181"/>
    <w:basedOn w:val="a0"/>
    <w:rsid w:val="00137E80"/>
    <w:pPr>
      <w:widowControl/>
      <w:pBdr>
        <w:top w:val="single" w:sz="8" w:space="0" w:color="auto"/>
        <w:left w:val="single" w:sz="8" w:space="0" w:color="auto"/>
      </w:pBdr>
      <w:spacing w:before="100" w:beforeAutospacing="1" w:after="100" w:afterAutospacing="1"/>
      <w:jc w:val="center"/>
    </w:pPr>
    <w:rPr>
      <w:rFonts w:eastAsia="Times New Roman"/>
      <w:kern w:val="0"/>
      <w:sz w:val="22"/>
      <w:szCs w:val="22"/>
    </w:rPr>
  </w:style>
  <w:style w:type="paragraph" w:customStyle="1" w:styleId="xl182">
    <w:name w:val="xl182"/>
    <w:basedOn w:val="a0"/>
    <w:rsid w:val="00137E80"/>
    <w:pPr>
      <w:widowControl/>
      <w:pBdr>
        <w:left w:val="single" w:sz="8" w:space="0" w:color="auto"/>
      </w:pBdr>
      <w:spacing w:before="100" w:beforeAutospacing="1" w:after="100" w:afterAutospacing="1"/>
      <w:jc w:val="center"/>
    </w:pPr>
    <w:rPr>
      <w:rFonts w:eastAsia="Times New Roman"/>
      <w:kern w:val="0"/>
      <w:sz w:val="22"/>
      <w:szCs w:val="22"/>
    </w:rPr>
  </w:style>
  <w:style w:type="paragraph" w:customStyle="1" w:styleId="xl183">
    <w:name w:val="xl183"/>
    <w:basedOn w:val="a0"/>
    <w:rsid w:val="00137E80"/>
    <w:pPr>
      <w:widowControl/>
      <w:pBdr>
        <w:left w:val="single" w:sz="8" w:space="0" w:color="auto"/>
        <w:bottom w:val="single" w:sz="8" w:space="0" w:color="auto"/>
      </w:pBdr>
      <w:spacing w:before="100" w:beforeAutospacing="1" w:after="100" w:afterAutospacing="1"/>
      <w:jc w:val="center"/>
    </w:pPr>
    <w:rPr>
      <w:rFonts w:eastAsia="Times New Roman"/>
      <w:kern w:val="0"/>
      <w:sz w:val="22"/>
      <w:szCs w:val="22"/>
    </w:rPr>
  </w:style>
  <w:style w:type="paragraph" w:customStyle="1" w:styleId="xl184">
    <w:name w:val="xl184"/>
    <w:basedOn w:val="a0"/>
    <w:rsid w:val="00137E80"/>
    <w:pPr>
      <w:widowControl/>
      <w:pBdr>
        <w:left w:val="single" w:sz="8" w:space="0" w:color="auto"/>
        <w:right w:val="single" w:sz="8" w:space="0" w:color="auto"/>
      </w:pBdr>
      <w:spacing w:before="100" w:beforeAutospacing="1" w:after="100" w:afterAutospacing="1"/>
      <w:jc w:val="center"/>
    </w:pPr>
    <w:rPr>
      <w:rFonts w:eastAsia="Times New Roman"/>
      <w:kern w:val="0"/>
    </w:rPr>
  </w:style>
  <w:style w:type="paragraph" w:customStyle="1" w:styleId="xl185">
    <w:name w:val="xl185"/>
    <w:basedOn w:val="a0"/>
    <w:rsid w:val="00137E80"/>
    <w:pPr>
      <w:widowControl/>
      <w:pBdr>
        <w:top w:val="single" w:sz="8" w:space="0" w:color="auto"/>
        <w:left w:val="single" w:sz="8" w:space="0" w:color="auto"/>
        <w:right w:val="single" w:sz="8" w:space="0" w:color="auto"/>
      </w:pBdr>
      <w:spacing w:before="100" w:beforeAutospacing="1" w:after="100" w:afterAutospacing="1"/>
      <w:jc w:val="center"/>
    </w:pPr>
    <w:rPr>
      <w:rFonts w:eastAsia="Times New Roman"/>
      <w:kern w:val="0"/>
      <w:sz w:val="20"/>
      <w:szCs w:val="20"/>
    </w:rPr>
  </w:style>
  <w:style w:type="paragraph" w:customStyle="1" w:styleId="xl186">
    <w:name w:val="xl186"/>
    <w:basedOn w:val="a0"/>
    <w:rsid w:val="00137E80"/>
    <w:pPr>
      <w:widowControl/>
      <w:pBdr>
        <w:left w:val="single" w:sz="8" w:space="0" w:color="auto"/>
        <w:right w:val="single" w:sz="8" w:space="0" w:color="auto"/>
      </w:pBdr>
      <w:spacing w:before="100" w:beforeAutospacing="1" w:after="100" w:afterAutospacing="1"/>
      <w:jc w:val="center"/>
    </w:pPr>
    <w:rPr>
      <w:rFonts w:eastAsia="Times New Roman"/>
      <w:kern w:val="0"/>
      <w:sz w:val="20"/>
      <w:szCs w:val="20"/>
    </w:rPr>
  </w:style>
  <w:style w:type="paragraph" w:customStyle="1" w:styleId="xl187">
    <w:name w:val="xl187"/>
    <w:basedOn w:val="a0"/>
    <w:rsid w:val="00137E80"/>
    <w:pPr>
      <w:widowControl/>
      <w:pBdr>
        <w:left w:val="single" w:sz="8" w:space="0" w:color="auto"/>
        <w:bottom w:val="single" w:sz="8" w:space="0" w:color="auto"/>
        <w:right w:val="single" w:sz="8" w:space="0" w:color="auto"/>
      </w:pBdr>
      <w:spacing w:before="100" w:beforeAutospacing="1" w:after="100" w:afterAutospacing="1"/>
      <w:jc w:val="center"/>
    </w:pPr>
    <w:rPr>
      <w:rFonts w:eastAsia="Times New Roman"/>
      <w:kern w:val="0"/>
      <w:sz w:val="20"/>
      <w:szCs w:val="20"/>
    </w:rPr>
  </w:style>
  <w:style w:type="paragraph" w:customStyle="1" w:styleId="xl188">
    <w:name w:val="xl188"/>
    <w:basedOn w:val="a0"/>
    <w:rsid w:val="00137E80"/>
    <w:pPr>
      <w:widowControl/>
      <w:pBdr>
        <w:top w:val="single" w:sz="8" w:space="0" w:color="auto"/>
        <w:right w:val="single" w:sz="8" w:space="0" w:color="auto"/>
      </w:pBdr>
      <w:spacing w:before="100" w:beforeAutospacing="1" w:after="100" w:afterAutospacing="1"/>
      <w:jc w:val="center"/>
    </w:pPr>
    <w:rPr>
      <w:rFonts w:eastAsia="Times New Roman"/>
      <w:kern w:val="0"/>
    </w:rPr>
  </w:style>
  <w:style w:type="paragraph" w:customStyle="1" w:styleId="xl189">
    <w:name w:val="xl189"/>
    <w:basedOn w:val="a0"/>
    <w:rsid w:val="00137E80"/>
    <w:pPr>
      <w:widowControl/>
      <w:pBdr>
        <w:right w:val="single" w:sz="8" w:space="0" w:color="auto"/>
      </w:pBdr>
      <w:spacing w:before="100" w:beforeAutospacing="1" w:after="100" w:afterAutospacing="1"/>
      <w:jc w:val="center"/>
    </w:pPr>
    <w:rPr>
      <w:rFonts w:eastAsia="Times New Roman"/>
      <w:kern w:val="0"/>
    </w:rPr>
  </w:style>
  <w:style w:type="paragraph" w:customStyle="1" w:styleId="xl190">
    <w:name w:val="xl190"/>
    <w:basedOn w:val="a0"/>
    <w:rsid w:val="00137E80"/>
    <w:pPr>
      <w:widowControl/>
      <w:pBdr>
        <w:top w:val="single" w:sz="8" w:space="0" w:color="auto"/>
        <w:left w:val="single" w:sz="8" w:space="0" w:color="auto"/>
        <w:right w:val="single" w:sz="8" w:space="0" w:color="auto"/>
      </w:pBdr>
      <w:spacing w:before="100" w:beforeAutospacing="1" w:after="100" w:afterAutospacing="1"/>
      <w:jc w:val="center"/>
    </w:pPr>
    <w:rPr>
      <w:rFonts w:eastAsia="Times New Roman"/>
      <w:kern w:val="0"/>
      <w:sz w:val="22"/>
      <w:szCs w:val="22"/>
    </w:rPr>
  </w:style>
  <w:style w:type="paragraph" w:customStyle="1" w:styleId="xl191">
    <w:name w:val="xl191"/>
    <w:basedOn w:val="a0"/>
    <w:rsid w:val="00137E80"/>
    <w:pPr>
      <w:widowControl/>
      <w:pBdr>
        <w:right w:val="single" w:sz="8" w:space="0" w:color="auto"/>
      </w:pBdr>
      <w:spacing w:before="100" w:beforeAutospacing="1" w:after="100" w:afterAutospacing="1"/>
    </w:pPr>
    <w:rPr>
      <w:rFonts w:eastAsia="Times New Roman"/>
      <w:kern w:val="0"/>
    </w:rPr>
  </w:style>
  <w:style w:type="paragraph" w:customStyle="1" w:styleId="xl192">
    <w:name w:val="xl192"/>
    <w:basedOn w:val="a0"/>
    <w:rsid w:val="00137E80"/>
    <w:pPr>
      <w:widowControl/>
      <w:pBdr>
        <w:bottom w:val="single" w:sz="8" w:space="0" w:color="auto"/>
        <w:right w:val="single" w:sz="8" w:space="0" w:color="auto"/>
      </w:pBdr>
      <w:spacing w:before="100" w:beforeAutospacing="1" w:after="100" w:afterAutospacing="1"/>
    </w:pPr>
    <w:rPr>
      <w:rFonts w:eastAsia="Times New Roman"/>
      <w:kern w:val="0"/>
    </w:rPr>
  </w:style>
  <w:style w:type="paragraph" w:customStyle="1" w:styleId="xl193">
    <w:name w:val="xl193"/>
    <w:basedOn w:val="a0"/>
    <w:rsid w:val="00137E80"/>
    <w:pPr>
      <w:widowControl/>
      <w:pBdr>
        <w:top w:val="single" w:sz="8" w:space="0" w:color="auto"/>
      </w:pBdr>
      <w:spacing w:before="100" w:beforeAutospacing="1" w:after="100" w:afterAutospacing="1"/>
      <w:jc w:val="center"/>
    </w:pPr>
    <w:rPr>
      <w:rFonts w:eastAsia="Times New Roman"/>
      <w:kern w:val="0"/>
    </w:rPr>
  </w:style>
  <w:style w:type="paragraph" w:customStyle="1" w:styleId="xl194">
    <w:name w:val="xl194"/>
    <w:basedOn w:val="a0"/>
    <w:rsid w:val="00137E80"/>
    <w:pPr>
      <w:widowControl/>
      <w:spacing w:before="100" w:beforeAutospacing="1" w:after="100" w:afterAutospacing="1"/>
      <w:jc w:val="center"/>
    </w:pPr>
    <w:rPr>
      <w:rFonts w:eastAsia="Times New Roman"/>
      <w:kern w:val="0"/>
    </w:rPr>
  </w:style>
  <w:style w:type="paragraph" w:customStyle="1" w:styleId="xl195">
    <w:name w:val="xl195"/>
    <w:basedOn w:val="a0"/>
    <w:rsid w:val="00137E80"/>
    <w:pPr>
      <w:widowControl/>
      <w:pBdr>
        <w:bottom w:val="single" w:sz="8" w:space="0" w:color="auto"/>
      </w:pBdr>
      <w:spacing w:before="100" w:beforeAutospacing="1" w:after="100" w:afterAutospacing="1"/>
      <w:jc w:val="center"/>
    </w:pPr>
    <w:rPr>
      <w:rFonts w:eastAsia="Times New Roman"/>
      <w:kern w:val="0"/>
    </w:rPr>
  </w:style>
  <w:style w:type="paragraph" w:customStyle="1" w:styleId="xl196">
    <w:name w:val="xl196"/>
    <w:basedOn w:val="a0"/>
    <w:rsid w:val="00137E80"/>
    <w:pPr>
      <w:widowControl/>
      <w:pBdr>
        <w:top w:val="single" w:sz="8" w:space="0" w:color="auto"/>
        <w:left w:val="single" w:sz="8" w:space="0" w:color="auto"/>
      </w:pBdr>
      <w:spacing w:before="100" w:beforeAutospacing="1" w:after="100" w:afterAutospacing="1"/>
      <w:jc w:val="center"/>
    </w:pPr>
    <w:rPr>
      <w:rFonts w:eastAsia="Times New Roman"/>
      <w:kern w:val="0"/>
    </w:rPr>
  </w:style>
  <w:style w:type="paragraph" w:customStyle="1" w:styleId="xl197">
    <w:name w:val="xl197"/>
    <w:basedOn w:val="a0"/>
    <w:rsid w:val="00137E80"/>
    <w:pPr>
      <w:widowControl/>
      <w:pBdr>
        <w:left w:val="single" w:sz="8" w:space="0" w:color="auto"/>
        <w:bottom w:val="single" w:sz="8" w:space="0" w:color="auto"/>
      </w:pBdr>
      <w:spacing w:before="100" w:beforeAutospacing="1" w:after="100" w:afterAutospacing="1"/>
      <w:jc w:val="center"/>
    </w:pPr>
    <w:rPr>
      <w:rFonts w:eastAsia="Times New Roman"/>
      <w:kern w:val="0"/>
    </w:rPr>
  </w:style>
  <w:style w:type="paragraph" w:customStyle="1" w:styleId="xl198">
    <w:name w:val="xl198"/>
    <w:basedOn w:val="a0"/>
    <w:rsid w:val="00137E80"/>
    <w:pPr>
      <w:widowControl/>
      <w:pBdr>
        <w:top w:val="single" w:sz="8" w:space="0" w:color="auto"/>
      </w:pBdr>
      <w:spacing w:before="100" w:beforeAutospacing="1" w:after="100" w:afterAutospacing="1"/>
      <w:jc w:val="center"/>
    </w:pPr>
    <w:rPr>
      <w:rFonts w:eastAsia="Times New Roman"/>
      <w:kern w:val="0"/>
    </w:rPr>
  </w:style>
  <w:style w:type="paragraph" w:customStyle="1" w:styleId="xl199">
    <w:name w:val="xl199"/>
    <w:basedOn w:val="a0"/>
    <w:rsid w:val="00137E80"/>
    <w:pPr>
      <w:widowControl/>
      <w:spacing w:before="100" w:beforeAutospacing="1" w:after="100" w:afterAutospacing="1"/>
      <w:jc w:val="center"/>
    </w:pPr>
    <w:rPr>
      <w:rFonts w:eastAsia="Times New Roman"/>
      <w:kern w:val="0"/>
    </w:rPr>
  </w:style>
  <w:style w:type="paragraph" w:customStyle="1" w:styleId="xl200">
    <w:name w:val="xl200"/>
    <w:basedOn w:val="a0"/>
    <w:rsid w:val="00137E80"/>
    <w:pPr>
      <w:widowControl/>
      <w:pBdr>
        <w:bottom w:val="single" w:sz="8" w:space="0" w:color="auto"/>
      </w:pBdr>
      <w:spacing w:before="100" w:beforeAutospacing="1" w:after="100" w:afterAutospacing="1"/>
      <w:jc w:val="center"/>
    </w:pPr>
    <w:rPr>
      <w:rFonts w:eastAsia="Times New Roman"/>
      <w:kern w:val="0"/>
    </w:rPr>
  </w:style>
  <w:style w:type="paragraph" w:customStyle="1" w:styleId="xl201">
    <w:name w:val="xl201"/>
    <w:basedOn w:val="a0"/>
    <w:rsid w:val="00137E80"/>
    <w:pPr>
      <w:widowControl/>
      <w:pBdr>
        <w:right w:val="single" w:sz="8" w:space="0" w:color="auto"/>
      </w:pBdr>
      <w:spacing w:before="100" w:beforeAutospacing="1" w:after="100" w:afterAutospacing="1"/>
      <w:jc w:val="center"/>
    </w:pPr>
    <w:rPr>
      <w:rFonts w:eastAsia="Times New Roman"/>
      <w:kern w:val="0"/>
    </w:rPr>
  </w:style>
  <w:style w:type="paragraph" w:customStyle="1" w:styleId="xl202">
    <w:name w:val="xl202"/>
    <w:basedOn w:val="a0"/>
    <w:rsid w:val="00137E80"/>
    <w:pPr>
      <w:widowControl/>
      <w:pBdr>
        <w:bottom w:val="single" w:sz="4" w:space="0" w:color="auto"/>
        <w:right w:val="single" w:sz="8" w:space="0" w:color="auto"/>
      </w:pBdr>
      <w:spacing w:before="100" w:beforeAutospacing="1" w:after="100" w:afterAutospacing="1"/>
      <w:jc w:val="center"/>
    </w:pPr>
    <w:rPr>
      <w:rFonts w:eastAsia="Times New Roman"/>
      <w:kern w:val="0"/>
      <w:sz w:val="22"/>
      <w:szCs w:val="22"/>
    </w:rPr>
  </w:style>
  <w:style w:type="paragraph" w:customStyle="1" w:styleId="xl203">
    <w:name w:val="xl203"/>
    <w:basedOn w:val="a0"/>
    <w:rsid w:val="00137E80"/>
    <w:pPr>
      <w:widowControl/>
      <w:pBdr>
        <w:top w:val="single" w:sz="4" w:space="0" w:color="auto"/>
        <w:bottom w:val="single" w:sz="4" w:space="0" w:color="auto"/>
        <w:right w:val="single" w:sz="8" w:space="0" w:color="auto"/>
      </w:pBdr>
      <w:spacing w:before="100" w:beforeAutospacing="1" w:after="100" w:afterAutospacing="1"/>
      <w:jc w:val="center"/>
    </w:pPr>
    <w:rPr>
      <w:rFonts w:eastAsia="Times New Roman"/>
      <w:kern w:val="0"/>
      <w:sz w:val="22"/>
      <w:szCs w:val="22"/>
    </w:rPr>
  </w:style>
  <w:style w:type="paragraph" w:customStyle="1" w:styleId="xl204">
    <w:name w:val="xl204"/>
    <w:basedOn w:val="a0"/>
    <w:rsid w:val="00137E80"/>
    <w:pPr>
      <w:widowControl/>
      <w:pBdr>
        <w:top w:val="single" w:sz="4" w:space="0" w:color="auto"/>
        <w:bottom w:val="single" w:sz="8" w:space="0" w:color="auto"/>
        <w:right w:val="single" w:sz="8" w:space="0" w:color="auto"/>
      </w:pBdr>
      <w:spacing w:before="100" w:beforeAutospacing="1" w:after="100" w:afterAutospacing="1"/>
      <w:jc w:val="center"/>
    </w:pPr>
    <w:rPr>
      <w:rFonts w:eastAsia="Times New Roman"/>
      <w:kern w:val="0"/>
      <w:sz w:val="22"/>
      <w:szCs w:val="22"/>
    </w:rPr>
  </w:style>
  <w:style w:type="paragraph" w:customStyle="1" w:styleId="xl205">
    <w:name w:val="xl205"/>
    <w:basedOn w:val="a0"/>
    <w:rsid w:val="00137E80"/>
    <w:pPr>
      <w:widowControl/>
      <w:pBdr>
        <w:left w:val="single" w:sz="8" w:space="0" w:color="auto"/>
        <w:right w:val="single" w:sz="8" w:space="0" w:color="auto"/>
      </w:pBdr>
      <w:spacing w:before="100" w:beforeAutospacing="1" w:after="100" w:afterAutospacing="1"/>
      <w:jc w:val="center"/>
    </w:pPr>
    <w:rPr>
      <w:rFonts w:eastAsia="Times New Roman"/>
      <w:kern w:val="0"/>
      <w:sz w:val="22"/>
      <w:szCs w:val="22"/>
    </w:rPr>
  </w:style>
  <w:style w:type="paragraph" w:customStyle="1" w:styleId="xl206">
    <w:name w:val="xl206"/>
    <w:basedOn w:val="a0"/>
    <w:rsid w:val="00137E80"/>
    <w:pPr>
      <w:widowControl/>
      <w:pBdr>
        <w:left w:val="single" w:sz="8" w:space="0" w:color="auto"/>
        <w:bottom w:val="single" w:sz="8" w:space="0" w:color="auto"/>
        <w:right w:val="single" w:sz="8" w:space="0" w:color="auto"/>
      </w:pBdr>
      <w:spacing w:before="100" w:beforeAutospacing="1" w:after="100" w:afterAutospacing="1"/>
      <w:jc w:val="center"/>
    </w:pPr>
    <w:rPr>
      <w:rFonts w:eastAsia="Times New Roman"/>
      <w:kern w:val="0"/>
      <w:sz w:val="22"/>
      <w:szCs w:val="22"/>
    </w:rPr>
  </w:style>
  <w:style w:type="paragraph" w:customStyle="1" w:styleId="xl207">
    <w:name w:val="xl207"/>
    <w:basedOn w:val="a0"/>
    <w:rsid w:val="00137E80"/>
    <w:pPr>
      <w:widowControl/>
      <w:pBdr>
        <w:top w:val="single" w:sz="8" w:space="0" w:color="auto"/>
        <w:left w:val="single" w:sz="8" w:space="0" w:color="auto"/>
        <w:right w:val="single" w:sz="8" w:space="0" w:color="auto"/>
      </w:pBdr>
      <w:spacing w:before="100" w:beforeAutospacing="1" w:after="100" w:afterAutospacing="1"/>
      <w:jc w:val="center"/>
    </w:pPr>
    <w:rPr>
      <w:rFonts w:eastAsia="Times New Roman"/>
      <w:kern w:val="0"/>
      <w:sz w:val="20"/>
      <w:szCs w:val="20"/>
    </w:rPr>
  </w:style>
  <w:style w:type="paragraph" w:customStyle="1" w:styleId="xl208">
    <w:name w:val="xl208"/>
    <w:basedOn w:val="a0"/>
    <w:rsid w:val="00137E80"/>
    <w:pPr>
      <w:widowControl/>
      <w:pBdr>
        <w:left w:val="single" w:sz="8" w:space="0" w:color="auto"/>
        <w:right w:val="single" w:sz="8" w:space="0" w:color="auto"/>
      </w:pBdr>
      <w:spacing w:before="100" w:beforeAutospacing="1" w:after="100" w:afterAutospacing="1"/>
      <w:jc w:val="center"/>
    </w:pPr>
    <w:rPr>
      <w:rFonts w:eastAsia="Times New Roman"/>
      <w:kern w:val="0"/>
      <w:sz w:val="20"/>
      <w:szCs w:val="20"/>
    </w:rPr>
  </w:style>
  <w:style w:type="paragraph" w:customStyle="1" w:styleId="xl209">
    <w:name w:val="xl209"/>
    <w:basedOn w:val="a0"/>
    <w:rsid w:val="00137E80"/>
    <w:pPr>
      <w:widowControl/>
      <w:pBdr>
        <w:left w:val="single" w:sz="8" w:space="0" w:color="auto"/>
        <w:bottom w:val="single" w:sz="8" w:space="0" w:color="auto"/>
        <w:right w:val="single" w:sz="8" w:space="0" w:color="auto"/>
      </w:pBdr>
      <w:spacing w:before="100" w:beforeAutospacing="1" w:after="100" w:afterAutospacing="1"/>
      <w:jc w:val="center"/>
    </w:pPr>
    <w:rPr>
      <w:rFonts w:eastAsia="Times New Roman"/>
      <w:kern w:val="0"/>
      <w:sz w:val="20"/>
      <w:szCs w:val="20"/>
    </w:rPr>
  </w:style>
  <w:style w:type="paragraph" w:customStyle="1" w:styleId="xl210">
    <w:name w:val="xl210"/>
    <w:basedOn w:val="a0"/>
    <w:rsid w:val="00137E80"/>
    <w:pPr>
      <w:widowControl/>
      <w:pBdr>
        <w:left w:val="single" w:sz="8" w:space="0" w:color="auto"/>
        <w:right w:val="single" w:sz="8" w:space="0" w:color="auto"/>
      </w:pBdr>
      <w:spacing w:before="100" w:beforeAutospacing="1" w:after="100" w:afterAutospacing="1"/>
      <w:jc w:val="center"/>
    </w:pPr>
    <w:rPr>
      <w:rFonts w:eastAsia="Times New Roman"/>
      <w:kern w:val="0"/>
    </w:rPr>
  </w:style>
  <w:style w:type="paragraph" w:customStyle="1" w:styleId="xl211">
    <w:name w:val="xl211"/>
    <w:basedOn w:val="a0"/>
    <w:rsid w:val="00137E80"/>
    <w:pPr>
      <w:widowControl/>
      <w:pBdr>
        <w:top w:val="single" w:sz="8" w:space="0" w:color="auto"/>
        <w:left w:val="single" w:sz="8" w:space="0" w:color="auto"/>
      </w:pBdr>
      <w:spacing w:before="100" w:beforeAutospacing="1" w:after="100" w:afterAutospacing="1"/>
      <w:jc w:val="center"/>
    </w:pPr>
    <w:rPr>
      <w:rFonts w:eastAsia="Times New Roman"/>
      <w:kern w:val="0"/>
      <w:sz w:val="20"/>
      <w:szCs w:val="20"/>
    </w:rPr>
  </w:style>
  <w:style w:type="paragraph" w:customStyle="1" w:styleId="xl212">
    <w:name w:val="xl212"/>
    <w:basedOn w:val="a0"/>
    <w:rsid w:val="00137E80"/>
    <w:pPr>
      <w:widowControl/>
      <w:pBdr>
        <w:left w:val="single" w:sz="8" w:space="0" w:color="auto"/>
      </w:pBdr>
      <w:spacing w:before="100" w:beforeAutospacing="1" w:after="100" w:afterAutospacing="1"/>
      <w:jc w:val="center"/>
    </w:pPr>
    <w:rPr>
      <w:rFonts w:eastAsia="Times New Roman"/>
      <w:kern w:val="0"/>
      <w:sz w:val="20"/>
      <w:szCs w:val="20"/>
    </w:rPr>
  </w:style>
  <w:style w:type="paragraph" w:customStyle="1" w:styleId="xl213">
    <w:name w:val="xl213"/>
    <w:basedOn w:val="a0"/>
    <w:rsid w:val="00137E80"/>
    <w:pPr>
      <w:widowControl/>
      <w:pBdr>
        <w:left w:val="single" w:sz="8" w:space="0" w:color="auto"/>
        <w:bottom w:val="single" w:sz="8" w:space="0" w:color="auto"/>
      </w:pBdr>
      <w:spacing w:before="100" w:beforeAutospacing="1" w:after="100" w:afterAutospacing="1"/>
      <w:jc w:val="center"/>
    </w:pPr>
    <w:rPr>
      <w:rFonts w:eastAsia="Times New Roman"/>
      <w:kern w:val="0"/>
      <w:sz w:val="20"/>
      <w:szCs w:val="20"/>
    </w:rPr>
  </w:style>
  <w:style w:type="paragraph" w:customStyle="1" w:styleId="xl214">
    <w:name w:val="xl214"/>
    <w:basedOn w:val="a0"/>
    <w:rsid w:val="00137E80"/>
    <w:pPr>
      <w:widowControl/>
      <w:pBdr>
        <w:left w:val="single" w:sz="8" w:space="0" w:color="auto"/>
        <w:bottom w:val="single" w:sz="4" w:space="0" w:color="auto"/>
        <w:right w:val="single" w:sz="8" w:space="0" w:color="auto"/>
      </w:pBdr>
      <w:spacing w:before="100" w:beforeAutospacing="1" w:after="100" w:afterAutospacing="1"/>
      <w:jc w:val="center"/>
    </w:pPr>
    <w:rPr>
      <w:rFonts w:eastAsia="Times New Roman"/>
      <w:kern w:val="0"/>
      <w:sz w:val="20"/>
      <w:szCs w:val="20"/>
    </w:rPr>
  </w:style>
  <w:style w:type="paragraph" w:customStyle="1" w:styleId="xl215">
    <w:name w:val="xl215"/>
    <w:basedOn w:val="a0"/>
    <w:rsid w:val="00137E80"/>
    <w:pPr>
      <w:widowControl/>
      <w:pBdr>
        <w:top w:val="single" w:sz="4" w:space="0" w:color="auto"/>
        <w:left w:val="single" w:sz="8" w:space="0" w:color="auto"/>
        <w:right w:val="single" w:sz="8" w:space="0" w:color="auto"/>
      </w:pBdr>
      <w:spacing w:before="100" w:beforeAutospacing="1" w:after="100" w:afterAutospacing="1"/>
      <w:jc w:val="center"/>
    </w:pPr>
    <w:rPr>
      <w:rFonts w:eastAsia="Times New Roman"/>
      <w:kern w:val="0"/>
    </w:rPr>
  </w:style>
  <w:style w:type="paragraph" w:customStyle="1" w:styleId="xl216">
    <w:name w:val="xl216"/>
    <w:basedOn w:val="a0"/>
    <w:rsid w:val="00137E80"/>
    <w:pPr>
      <w:widowControl/>
      <w:pBdr>
        <w:top w:val="single" w:sz="8" w:space="0" w:color="auto"/>
        <w:right w:val="single" w:sz="8" w:space="0" w:color="auto"/>
      </w:pBdr>
      <w:spacing w:before="100" w:beforeAutospacing="1" w:after="100" w:afterAutospacing="1"/>
      <w:jc w:val="center"/>
    </w:pPr>
    <w:rPr>
      <w:rFonts w:eastAsia="Times New Roman"/>
      <w:kern w:val="0"/>
      <w:sz w:val="22"/>
      <w:szCs w:val="22"/>
    </w:rPr>
  </w:style>
  <w:style w:type="paragraph" w:customStyle="1" w:styleId="xl217">
    <w:name w:val="xl217"/>
    <w:basedOn w:val="a0"/>
    <w:rsid w:val="00137E80"/>
    <w:pPr>
      <w:widowControl/>
      <w:pBdr>
        <w:bottom w:val="single" w:sz="4" w:space="0" w:color="auto"/>
        <w:right w:val="single" w:sz="8" w:space="0" w:color="auto"/>
      </w:pBdr>
      <w:spacing w:before="100" w:beforeAutospacing="1" w:after="100" w:afterAutospacing="1"/>
      <w:jc w:val="center"/>
    </w:pPr>
    <w:rPr>
      <w:rFonts w:eastAsia="Times New Roman"/>
      <w:kern w:val="0"/>
    </w:rPr>
  </w:style>
  <w:style w:type="paragraph" w:customStyle="1" w:styleId="xl218">
    <w:name w:val="xl218"/>
    <w:basedOn w:val="a0"/>
    <w:rsid w:val="00137E80"/>
    <w:pPr>
      <w:widowControl/>
      <w:pBdr>
        <w:top w:val="single" w:sz="4" w:space="0" w:color="auto"/>
        <w:left w:val="single" w:sz="8" w:space="0" w:color="auto"/>
        <w:right w:val="single" w:sz="8" w:space="0" w:color="auto"/>
      </w:pBdr>
      <w:spacing w:before="100" w:beforeAutospacing="1" w:after="100" w:afterAutospacing="1"/>
      <w:jc w:val="center"/>
    </w:pPr>
    <w:rPr>
      <w:rFonts w:eastAsia="Times New Roman"/>
      <w:kern w:val="0"/>
      <w:sz w:val="20"/>
      <w:szCs w:val="20"/>
    </w:rPr>
  </w:style>
  <w:style w:type="paragraph" w:customStyle="1" w:styleId="xl219">
    <w:name w:val="xl219"/>
    <w:basedOn w:val="a0"/>
    <w:rsid w:val="00137E80"/>
    <w:pPr>
      <w:widowControl/>
      <w:pBdr>
        <w:top w:val="single" w:sz="4" w:space="0" w:color="auto"/>
        <w:right w:val="single" w:sz="8" w:space="0" w:color="auto"/>
      </w:pBdr>
      <w:spacing w:before="100" w:beforeAutospacing="1" w:after="100" w:afterAutospacing="1"/>
      <w:jc w:val="center"/>
    </w:pPr>
    <w:rPr>
      <w:rFonts w:eastAsia="Times New Roman"/>
      <w:kern w:val="0"/>
    </w:rPr>
  </w:style>
  <w:style w:type="paragraph" w:customStyle="1" w:styleId="xl220">
    <w:name w:val="xl220"/>
    <w:basedOn w:val="a0"/>
    <w:rsid w:val="00137E80"/>
    <w:pPr>
      <w:widowControl/>
      <w:pBdr>
        <w:top w:val="single" w:sz="4" w:space="0" w:color="auto"/>
        <w:right w:val="single" w:sz="8" w:space="0" w:color="auto"/>
      </w:pBdr>
      <w:spacing w:before="100" w:beforeAutospacing="1" w:after="100" w:afterAutospacing="1"/>
      <w:jc w:val="center"/>
    </w:pPr>
    <w:rPr>
      <w:rFonts w:eastAsia="Times New Roman"/>
      <w:kern w:val="0"/>
      <w:sz w:val="20"/>
      <w:szCs w:val="20"/>
    </w:rPr>
  </w:style>
  <w:style w:type="paragraph" w:customStyle="1" w:styleId="xl221">
    <w:name w:val="xl221"/>
    <w:basedOn w:val="a0"/>
    <w:rsid w:val="00137E80"/>
    <w:pPr>
      <w:widowControl/>
      <w:pBdr>
        <w:bottom w:val="single" w:sz="8" w:space="0" w:color="auto"/>
        <w:right w:val="single" w:sz="8" w:space="0" w:color="auto"/>
      </w:pBdr>
      <w:spacing w:before="100" w:beforeAutospacing="1" w:after="100" w:afterAutospacing="1"/>
      <w:jc w:val="center"/>
    </w:pPr>
    <w:rPr>
      <w:rFonts w:eastAsia="Times New Roman"/>
      <w:kern w:val="0"/>
      <w:sz w:val="20"/>
      <w:szCs w:val="20"/>
    </w:rPr>
  </w:style>
  <w:style w:type="paragraph" w:customStyle="1" w:styleId="xl222">
    <w:name w:val="xl222"/>
    <w:basedOn w:val="a0"/>
    <w:rsid w:val="00137E80"/>
    <w:pPr>
      <w:widowControl/>
      <w:pBdr>
        <w:left w:val="single" w:sz="8" w:space="0" w:color="auto"/>
      </w:pBdr>
      <w:spacing w:before="100" w:beforeAutospacing="1" w:after="100" w:afterAutospacing="1"/>
      <w:jc w:val="center"/>
    </w:pPr>
    <w:rPr>
      <w:rFonts w:eastAsia="Times New Roman"/>
      <w:kern w:val="0"/>
    </w:rPr>
  </w:style>
  <w:style w:type="paragraph" w:customStyle="1" w:styleId="xl223">
    <w:name w:val="xl223"/>
    <w:basedOn w:val="a0"/>
    <w:rsid w:val="00137E80"/>
    <w:pPr>
      <w:widowControl/>
      <w:spacing w:before="100" w:beforeAutospacing="1" w:after="100" w:afterAutospacing="1"/>
      <w:jc w:val="center"/>
    </w:pPr>
    <w:rPr>
      <w:rFonts w:eastAsia="Times New Roman"/>
      <w:kern w:val="0"/>
      <w:sz w:val="22"/>
      <w:szCs w:val="22"/>
    </w:rPr>
  </w:style>
  <w:style w:type="paragraph" w:customStyle="1" w:styleId="xl224">
    <w:name w:val="xl224"/>
    <w:basedOn w:val="a0"/>
    <w:rsid w:val="00137E80"/>
    <w:pPr>
      <w:widowControl/>
      <w:pBdr>
        <w:top w:val="single" w:sz="8" w:space="0" w:color="auto"/>
        <w:left w:val="single" w:sz="8" w:space="0" w:color="auto"/>
      </w:pBdr>
      <w:spacing w:before="100" w:beforeAutospacing="1" w:after="100" w:afterAutospacing="1"/>
      <w:jc w:val="center"/>
    </w:pPr>
    <w:rPr>
      <w:rFonts w:eastAsia="Times New Roman"/>
      <w:kern w:val="0"/>
      <w:sz w:val="22"/>
      <w:szCs w:val="22"/>
    </w:rPr>
  </w:style>
  <w:style w:type="paragraph" w:customStyle="1" w:styleId="xl225">
    <w:name w:val="xl225"/>
    <w:basedOn w:val="a0"/>
    <w:rsid w:val="00137E80"/>
    <w:pPr>
      <w:widowControl/>
      <w:pBdr>
        <w:left w:val="single" w:sz="8" w:space="0" w:color="auto"/>
        <w:bottom w:val="single" w:sz="8" w:space="0" w:color="auto"/>
      </w:pBdr>
      <w:spacing w:before="100" w:beforeAutospacing="1" w:after="100" w:afterAutospacing="1"/>
      <w:jc w:val="center"/>
    </w:pPr>
    <w:rPr>
      <w:rFonts w:eastAsia="Times New Roman"/>
      <w:kern w:val="0"/>
      <w:sz w:val="22"/>
      <w:szCs w:val="22"/>
    </w:rPr>
  </w:style>
  <w:style w:type="paragraph" w:customStyle="1" w:styleId="xl226">
    <w:name w:val="xl226"/>
    <w:basedOn w:val="a0"/>
    <w:rsid w:val="00137E80"/>
    <w:pPr>
      <w:widowControl/>
      <w:pBdr>
        <w:top w:val="single" w:sz="8" w:space="0" w:color="auto"/>
        <w:left w:val="single" w:sz="8" w:space="0" w:color="auto"/>
        <w:right w:val="single" w:sz="8" w:space="0" w:color="auto"/>
      </w:pBdr>
      <w:spacing w:before="100" w:beforeAutospacing="1" w:after="100" w:afterAutospacing="1"/>
      <w:jc w:val="center"/>
    </w:pPr>
    <w:rPr>
      <w:rFonts w:eastAsia="Times New Roman"/>
      <w:color w:val="000000"/>
      <w:kern w:val="0"/>
    </w:rPr>
  </w:style>
  <w:style w:type="paragraph" w:customStyle="1" w:styleId="xl227">
    <w:name w:val="xl227"/>
    <w:basedOn w:val="a0"/>
    <w:rsid w:val="00137E80"/>
    <w:pPr>
      <w:widowControl/>
      <w:pBdr>
        <w:top w:val="single" w:sz="4" w:space="0" w:color="auto"/>
        <w:left w:val="single" w:sz="8" w:space="0" w:color="auto"/>
        <w:bottom w:val="single" w:sz="4" w:space="0" w:color="auto"/>
      </w:pBdr>
      <w:spacing w:before="100" w:beforeAutospacing="1" w:after="100" w:afterAutospacing="1"/>
    </w:pPr>
    <w:rPr>
      <w:rFonts w:eastAsia="Times New Roman"/>
      <w:kern w:val="0"/>
      <w:sz w:val="20"/>
      <w:szCs w:val="20"/>
    </w:rPr>
  </w:style>
  <w:style w:type="paragraph" w:customStyle="1" w:styleId="xl228">
    <w:name w:val="xl228"/>
    <w:basedOn w:val="a0"/>
    <w:rsid w:val="00137E80"/>
    <w:pPr>
      <w:widowControl/>
      <w:pBdr>
        <w:top w:val="single" w:sz="4" w:space="0" w:color="auto"/>
        <w:bottom w:val="single" w:sz="4" w:space="0" w:color="auto"/>
        <w:right w:val="single" w:sz="8" w:space="0" w:color="auto"/>
      </w:pBdr>
      <w:spacing w:before="100" w:beforeAutospacing="1" w:after="100" w:afterAutospacing="1"/>
    </w:pPr>
    <w:rPr>
      <w:rFonts w:eastAsia="Times New Roman"/>
      <w:kern w:val="0"/>
      <w:sz w:val="20"/>
      <w:szCs w:val="20"/>
    </w:rPr>
  </w:style>
  <w:style w:type="paragraph" w:customStyle="1" w:styleId="31">
    <w:name w:val="內文3"/>
    <w:uiPriority w:val="99"/>
    <w:rsid w:val="008E7ABC"/>
    <w:rPr>
      <w:color w:val="000000"/>
    </w:rPr>
  </w:style>
  <w:style w:type="paragraph" w:customStyle="1" w:styleId="11">
    <w:name w:val="1.1"/>
    <w:basedOn w:val="a0"/>
    <w:uiPriority w:val="99"/>
    <w:rsid w:val="0036675B"/>
    <w:pPr>
      <w:numPr>
        <w:ilvl w:val="1"/>
        <w:numId w:val="77"/>
      </w:numPr>
      <w:ind w:left="567"/>
    </w:pPr>
    <w:rPr>
      <w:rFonts w:ascii="標楷體" w:eastAsia="標楷體" w:hAnsi="標楷體" w:cs="標楷體"/>
    </w:rPr>
  </w:style>
  <w:style w:type="paragraph" w:styleId="afe">
    <w:name w:val="TOC Heading"/>
    <w:basedOn w:val="1"/>
    <w:next w:val="a0"/>
    <w:uiPriority w:val="39"/>
    <w:semiHidden/>
    <w:unhideWhenUsed/>
    <w:qFormat/>
    <w:rsid w:val="009623E9"/>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zh-HK"/>
    </w:rPr>
  </w:style>
  <w:style w:type="paragraph" w:styleId="22">
    <w:name w:val="toc 2"/>
    <w:basedOn w:val="a0"/>
    <w:next w:val="a0"/>
    <w:autoRedefine/>
    <w:uiPriority w:val="39"/>
    <w:semiHidden/>
    <w:unhideWhenUsed/>
    <w:qFormat/>
    <w:rsid w:val="009623E9"/>
    <w:pPr>
      <w:widowControl/>
      <w:spacing w:after="100" w:line="276" w:lineRule="auto"/>
      <w:ind w:left="220"/>
    </w:pPr>
    <w:rPr>
      <w:rFonts w:asciiTheme="minorHAnsi" w:eastAsiaTheme="minorEastAsia" w:hAnsiTheme="minorHAnsi" w:cstheme="minorBidi"/>
      <w:kern w:val="0"/>
      <w:sz w:val="22"/>
      <w:szCs w:val="22"/>
      <w:lang w:eastAsia="zh-HK"/>
    </w:rPr>
  </w:style>
  <w:style w:type="paragraph" w:styleId="32">
    <w:name w:val="toc 3"/>
    <w:basedOn w:val="a0"/>
    <w:next w:val="a0"/>
    <w:autoRedefine/>
    <w:uiPriority w:val="39"/>
    <w:semiHidden/>
    <w:unhideWhenUsed/>
    <w:qFormat/>
    <w:rsid w:val="009623E9"/>
    <w:pPr>
      <w:widowControl/>
      <w:spacing w:after="100" w:line="276" w:lineRule="auto"/>
      <w:ind w:left="440"/>
    </w:pPr>
    <w:rPr>
      <w:rFonts w:asciiTheme="minorHAnsi" w:eastAsiaTheme="minorEastAsia" w:hAnsiTheme="minorHAnsi" w:cstheme="minorBidi"/>
      <w:kern w:val="0"/>
      <w:sz w:val="22"/>
      <w:szCs w:val="22"/>
      <w:lang w:eastAsia="zh-H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2264">
      <w:bodyDiv w:val="1"/>
      <w:marLeft w:val="0"/>
      <w:marRight w:val="0"/>
      <w:marTop w:val="0"/>
      <w:marBottom w:val="0"/>
      <w:divBdr>
        <w:top w:val="none" w:sz="0" w:space="0" w:color="auto"/>
        <w:left w:val="none" w:sz="0" w:space="0" w:color="auto"/>
        <w:bottom w:val="none" w:sz="0" w:space="0" w:color="auto"/>
        <w:right w:val="none" w:sz="0" w:space="0" w:color="auto"/>
      </w:divBdr>
    </w:div>
    <w:div w:id="176778745">
      <w:bodyDiv w:val="1"/>
      <w:marLeft w:val="0"/>
      <w:marRight w:val="0"/>
      <w:marTop w:val="0"/>
      <w:marBottom w:val="0"/>
      <w:divBdr>
        <w:top w:val="none" w:sz="0" w:space="0" w:color="auto"/>
        <w:left w:val="none" w:sz="0" w:space="0" w:color="auto"/>
        <w:bottom w:val="none" w:sz="0" w:space="0" w:color="auto"/>
        <w:right w:val="none" w:sz="0" w:space="0" w:color="auto"/>
      </w:divBdr>
    </w:div>
    <w:div w:id="261959630">
      <w:marLeft w:val="0"/>
      <w:marRight w:val="0"/>
      <w:marTop w:val="0"/>
      <w:marBottom w:val="0"/>
      <w:divBdr>
        <w:top w:val="none" w:sz="0" w:space="0" w:color="auto"/>
        <w:left w:val="none" w:sz="0" w:space="0" w:color="auto"/>
        <w:bottom w:val="none" w:sz="0" w:space="0" w:color="auto"/>
        <w:right w:val="none" w:sz="0" w:space="0" w:color="auto"/>
      </w:divBdr>
    </w:div>
    <w:div w:id="261959631">
      <w:marLeft w:val="0"/>
      <w:marRight w:val="0"/>
      <w:marTop w:val="0"/>
      <w:marBottom w:val="0"/>
      <w:divBdr>
        <w:top w:val="none" w:sz="0" w:space="0" w:color="auto"/>
        <w:left w:val="none" w:sz="0" w:space="0" w:color="auto"/>
        <w:bottom w:val="none" w:sz="0" w:space="0" w:color="auto"/>
        <w:right w:val="none" w:sz="0" w:space="0" w:color="auto"/>
      </w:divBdr>
    </w:div>
    <w:div w:id="393628216">
      <w:bodyDiv w:val="1"/>
      <w:marLeft w:val="0"/>
      <w:marRight w:val="0"/>
      <w:marTop w:val="0"/>
      <w:marBottom w:val="0"/>
      <w:divBdr>
        <w:top w:val="none" w:sz="0" w:space="0" w:color="auto"/>
        <w:left w:val="none" w:sz="0" w:space="0" w:color="auto"/>
        <w:bottom w:val="none" w:sz="0" w:space="0" w:color="auto"/>
        <w:right w:val="none" w:sz="0" w:space="0" w:color="auto"/>
      </w:divBdr>
    </w:div>
    <w:div w:id="408189497">
      <w:bodyDiv w:val="1"/>
      <w:marLeft w:val="0"/>
      <w:marRight w:val="0"/>
      <w:marTop w:val="0"/>
      <w:marBottom w:val="0"/>
      <w:divBdr>
        <w:top w:val="none" w:sz="0" w:space="0" w:color="auto"/>
        <w:left w:val="none" w:sz="0" w:space="0" w:color="auto"/>
        <w:bottom w:val="none" w:sz="0" w:space="0" w:color="auto"/>
        <w:right w:val="none" w:sz="0" w:space="0" w:color="auto"/>
      </w:divBdr>
    </w:div>
    <w:div w:id="559294803">
      <w:bodyDiv w:val="1"/>
      <w:marLeft w:val="0"/>
      <w:marRight w:val="0"/>
      <w:marTop w:val="0"/>
      <w:marBottom w:val="0"/>
      <w:divBdr>
        <w:top w:val="none" w:sz="0" w:space="0" w:color="auto"/>
        <w:left w:val="none" w:sz="0" w:space="0" w:color="auto"/>
        <w:bottom w:val="none" w:sz="0" w:space="0" w:color="auto"/>
        <w:right w:val="none" w:sz="0" w:space="0" w:color="auto"/>
      </w:divBdr>
    </w:div>
    <w:div w:id="596793579">
      <w:bodyDiv w:val="1"/>
      <w:marLeft w:val="0"/>
      <w:marRight w:val="0"/>
      <w:marTop w:val="0"/>
      <w:marBottom w:val="0"/>
      <w:divBdr>
        <w:top w:val="none" w:sz="0" w:space="0" w:color="auto"/>
        <w:left w:val="none" w:sz="0" w:space="0" w:color="auto"/>
        <w:bottom w:val="none" w:sz="0" w:space="0" w:color="auto"/>
        <w:right w:val="none" w:sz="0" w:space="0" w:color="auto"/>
      </w:divBdr>
      <w:divsChild>
        <w:div w:id="320622506">
          <w:marLeft w:val="1166"/>
          <w:marRight w:val="0"/>
          <w:marTop w:val="192"/>
          <w:marBottom w:val="0"/>
          <w:divBdr>
            <w:top w:val="none" w:sz="0" w:space="0" w:color="auto"/>
            <w:left w:val="none" w:sz="0" w:space="0" w:color="auto"/>
            <w:bottom w:val="none" w:sz="0" w:space="0" w:color="auto"/>
            <w:right w:val="none" w:sz="0" w:space="0" w:color="auto"/>
          </w:divBdr>
        </w:div>
        <w:div w:id="1428697114">
          <w:marLeft w:val="1166"/>
          <w:marRight w:val="0"/>
          <w:marTop w:val="192"/>
          <w:marBottom w:val="0"/>
          <w:divBdr>
            <w:top w:val="none" w:sz="0" w:space="0" w:color="auto"/>
            <w:left w:val="none" w:sz="0" w:space="0" w:color="auto"/>
            <w:bottom w:val="none" w:sz="0" w:space="0" w:color="auto"/>
            <w:right w:val="none" w:sz="0" w:space="0" w:color="auto"/>
          </w:divBdr>
        </w:div>
        <w:div w:id="1632445093">
          <w:marLeft w:val="1166"/>
          <w:marRight w:val="0"/>
          <w:marTop w:val="192"/>
          <w:marBottom w:val="0"/>
          <w:divBdr>
            <w:top w:val="none" w:sz="0" w:space="0" w:color="auto"/>
            <w:left w:val="none" w:sz="0" w:space="0" w:color="auto"/>
            <w:bottom w:val="none" w:sz="0" w:space="0" w:color="auto"/>
            <w:right w:val="none" w:sz="0" w:space="0" w:color="auto"/>
          </w:divBdr>
        </w:div>
      </w:divsChild>
    </w:div>
    <w:div w:id="639849288">
      <w:bodyDiv w:val="1"/>
      <w:marLeft w:val="0"/>
      <w:marRight w:val="0"/>
      <w:marTop w:val="0"/>
      <w:marBottom w:val="0"/>
      <w:divBdr>
        <w:top w:val="none" w:sz="0" w:space="0" w:color="auto"/>
        <w:left w:val="none" w:sz="0" w:space="0" w:color="auto"/>
        <w:bottom w:val="none" w:sz="0" w:space="0" w:color="auto"/>
        <w:right w:val="none" w:sz="0" w:space="0" w:color="auto"/>
      </w:divBdr>
    </w:div>
    <w:div w:id="775052565">
      <w:bodyDiv w:val="1"/>
      <w:marLeft w:val="0"/>
      <w:marRight w:val="0"/>
      <w:marTop w:val="0"/>
      <w:marBottom w:val="0"/>
      <w:divBdr>
        <w:top w:val="none" w:sz="0" w:space="0" w:color="auto"/>
        <w:left w:val="none" w:sz="0" w:space="0" w:color="auto"/>
        <w:bottom w:val="none" w:sz="0" w:space="0" w:color="auto"/>
        <w:right w:val="none" w:sz="0" w:space="0" w:color="auto"/>
      </w:divBdr>
    </w:div>
    <w:div w:id="787747003">
      <w:bodyDiv w:val="1"/>
      <w:marLeft w:val="0"/>
      <w:marRight w:val="0"/>
      <w:marTop w:val="0"/>
      <w:marBottom w:val="0"/>
      <w:divBdr>
        <w:top w:val="none" w:sz="0" w:space="0" w:color="auto"/>
        <w:left w:val="none" w:sz="0" w:space="0" w:color="auto"/>
        <w:bottom w:val="none" w:sz="0" w:space="0" w:color="auto"/>
        <w:right w:val="none" w:sz="0" w:space="0" w:color="auto"/>
      </w:divBdr>
    </w:div>
    <w:div w:id="999771879">
      <w:bodyDiv w:val="1"/>
      <w:marLeft w:val="0"/>
      <w:marRight w:val="0"/>
      <w:marTop w:val="0"/>
      <w:marBottom w:val="0"/>
      <w:divBdr>
        <w:top w:val="none" w:sz="0" w:space="0" w:color="auto"/>
        <w:left w:val="none" w:sz="0" w:space="0" w:color="auto"/>
        <w:bottom w:val="none" w:sz="0" w:space="0" w:color="auto"/>
        <w:right w:val="none" w:sz="0" w:space="0" w:color="auto"/>
      </w:divBdr>
    </w:div>
    <w:div w:id="1017584210">
      <w:bodyDiv w:val="1"/>
      <w:marLeft w:val="0"/>
      <w:marRight w:val="0"/>
      <w:marTop w:val="0"/>
      <w:marBottom w:val="0"/>
      <w:divBdr>
        <w:top w:val="none" w:sz="0" w:space="0" w:color="auto"/>
        <w:left w:val="none" w:sz="0" w:space="0" w:color="auto"/>
        <w:bottom w:val="none" w:sz="0" w:space="0" w:color="auto"/>
        <w:right w:val="none" w:sz="0" w:space="0" w:color="auto"/>
      </w:divBdr>
    </w:div>
    <w:div w:id="1088502988">
      <w:bodyDiv w:val="1"/>
      <w:marLeft w:val="0"/>
      <w:marRight w:val="0"/>
      <w:marTop w:val="0"/>
      <w:marBottom w:val="0"/>
      <w:divBdr>
        <w:top w:val="none" w:sz="0" w:space="0" w:color="auto"/>
        <w:left w:val="none" w:sz="0" w:space="0" w:color="auto"/>
        <w:bottom w:val="none" w:sz="0" w:space="0" w:color="auto"/>
        <w:right w:val="none" w:sz="0" w:space="0" w:color="auto"/>
      </w:divBdr>
      <w:divsChild>
        <w:div w:id="305089535">
          <w:marLeft w:val="547"/>
          <w:marRight w:val="0"/>
          <w:marTop w:val="134"/>
          <w:marBottom w:val="0"/>
          <w:divBdr>
            <w:top w:val="none" w:sz="0" w:space="0" w:color="auto"/>
            <w:left w:val="none" w:sz="0" w:space="0" w:color="auto"/>
            <w:bottom w:val="none" w:sz="0" w:space="0" w:color="auto"/>
            <w:right w:val="none" w:sz="0" w:space="0" w:color="auto"/>
          </w:divBdr>
        </w:div>
        <w:div w:id="396366998">
          <w:marLeft w:val="547"/>
          <w:marRight w:val="0"/>
          <w:marTop w:val="134"/>
          <w:marBottom w:val="0"/>
          <w:divBdr>
            <w:top w:val="none" w:sz="0" w:space="0" w:color="auto"/>
            <w:left w:val="none" w:sz="0" w:space="0" w:color="auto"/>
            <w:bottom w:val="none" w:sz="0" w:space="0" w:color="auto"/>
            <w:right w:val="none" w:sz="0" w:space="0" w:color="auto"/>
          </w:divBdr>
        </w:div>
        <w:div w:id="1942495815">
          <w:marLeft w:val="547"/>
          <w:marRight w:val="0"/>
          <w:marTop w:val="134"/>
          <w:marBottom w:val="0"/>
          <w:divBdr>
            <w:top w:val="none" w:sz="0" w:space="0" w:color="auto"/>
            <w:left w:val="none" w:sz="0" w:space="0" w:color="auto"/>
            <w:bottom w:val="none" w:sz="0" w:space="0" w:color="auto"/>
            <w:right w:val="none" w:sz="0" w:space="0" w:color="auto"/>
          </w:divBdr>
        </w:div>
      </w:divsChild>
    </w:div>
    <w:div w:id="1116831086">
      <w:bodyDiv w:val="1"/>
      <w:marLeft w:val="0"/>
      <w:marRight w:val="0"/>
      <w:marTop w:val="0"/>
      <w:marBottom w:val="0"/>
      <w:divBdr>
        <w:top w:val="none" w:sz="0" w:space="0" w:color="auto"/>
        <w:left w:val="none" w:sz="0" w:space="0" w:color="auto"/>
        <w:bottom w:val="none" w:sz="0" w:space="0" w:color="auto"/>
        <w:right w:val="none" w:sz="0" w:space="0" w:color="auto"/>
      </w:divBdr>
    </w:div>
    <w:div w:id="1140613166">
      <w:bodyDiv w:val="1"/>
      <w:marLeft w:val="0"/>
      <w:marRight w:val="0"/>
      <w:marTop w:val="0"/>
      <w:marBottom w:val="0"/>
      <w:divBdr>
        <w:top w:val="none" w:sz="0" w:space="0" w:color="auto"/>
        <w:left w:val="none" w:sz="0" w:space="0" w:color="auto"/>
        <w:bottom w:val="none" w:sz="0" w:space="0" w:color="auto"/>
        <w:right w:val="none" w:sz="0" w:space="0" w:color="auto"/>
      </w:divBdr>
    </w:div>
    <w:div w:id="1158110580">
      <w:bodyDiv w:val="1"/>
      <w:marLeft w:val="0"/>
      <w:marRight w:val="0"/>
      <w:marTop w:val="0"/>
      <w:marBottom w:val="0"/>
      <w:divBdr>
        <w:top w:val="none" w:sz="0" w:space="0" w:color="auto"/>
        <w:left w:val="none" w:sz="0" w:space="0" w:color="auto"/>
        <w:bottom w:val="none" w:sz="0" w:space="0" w:color="auto"/>
        <w:right w:val="none" w:sz="0" w:space="0" w:color="auto"/>
      </w:divBdr>
    </w:div>
    <w:div w:id="1288315437">
      <w:bodyDiv w:val="1"/>
      <w:marLeft w:val="0"/>
      <w:marRight w:val="0"/>
      <w:marTop w:val="0"/>
      <w:marBottom w:val="0"/>
      <w:divBdr>
        <w:top w:val="none" w:sz="0" w:space="0" w:color="auto"/>
        <w:left w:val="none" w:sz="0" w:space="0" w:color="auto"/>
        <w:bottom w:val="none" w:sz="0" w:space="0" w:color="auto"/>
        <w:right w:val="none" w:sz="0" w:space="0" w:color="auto"/>
      </w:divBdr>
    </w:div>
    <w:div w:id="1324813697">
      <w:bodyDiv w:val="1"/>
      <w:marLeft w:val="0"/>
      <w:marRight w:val="0"/>
      <w:marTop w:val="0"/>
      <w:marBottom w:val="0"/>
      <w:divBdr>
        <w:top w:val="none" w:sz="0" w:space="0" w:color="auto"/>
        <w:left w:val="none" w:sz="0" w:space="0" w:color="auto"/>
        <w:bottom w:val="none" w:sz="0" w:space="0" w:color="auto"/>
        <w:right w:val="none" w:sz="0" w:space="0" w:color="auto"/>
      </w:divBdr>
    </w:div>
    <w:div w:id="1543786392">
      <w:bodyDiv w:val="1"/>
      <w:marLeft w:val="0"/>
      <w:marRight w:val="0"/>
      <w:marTop w:val="0"/>
      <w:marBottom w:val="0"/>
      <w:divBdr>
        <w:top w:val="none" w:sz="0" w:space="0" w:color="auto"/>
        <w:left w:val="none" w:sz="0" w:space="0" w:color="auto"/>
        <w:bottom w:val="none" w:sz="0" w:space="0" w:color="auto"/>
        <w:right w:val="none" w:sz="0" w:space="0" w:color="auto"/>
      </w:divBdr>
    </w:div>
    <w:div w:id="1555845723">
      <w:bodyDiv w:val="1"/>
      <w:marLeft w:val="0"/>
      <w:marRight w:val="0"/>
      <w:marTop w:val="0"/>
      <w:marBottom w:val="0"/>
      <w:divBdr>
        <w:top w:val="none" w:sz="0" w:space="0" w:color="auto"/>
        <w:left w:val="none" w:sz="0" w:space="0" w:color="auto"/>
        <w:bottom w:val="none" w:sz="0" w:space="0" w:color="auto"/>
        <w:right w:val="none" w:sz="0" w:space="0" w:color="auto"/>
      </w:divBdr>
    </w:div>
    <w:div w:id="1628513059">
      <w:bodyDiv w:val="1"/>
      <w:marLeft w:val="0"/>
      <w:marRight w:val="0"/>
      <w:marTop w:val="0"/>
      <w:marBottom w:val="0"/>
      <w:divBdr>
        <w:top w:val="none" w:sz="0" w:space="0" w:color="auto"/>
        <w:left w:val="none" w:sz="0" w:space="0" w:color="auto"/>
        <w:bottom w:val="none" w:sz="0" w:space="0" w:color="auto"/>
        <w:right w:val="none" w:sz="0" w:space="0" w:color="auto"/>
      </w:divBdr>
    </w:div>
    <w:div w:id="1667830249">
      <w:bodyDiv w:val="1"/>
      <w:marLeft w:val="0"/>
      <w:marRight w:val="0"/>
      <w:marTop w:val="0"/>
      <w:marBottom w:val="0"/>
      <w:divBdr>
        <w:top w:val="none" w:sz="0" w:space="0" w:color="auto"/>
        <w:left w:val="none" w:sz="0" w:space="0" w:color="auto"/>
        <w:bottom w:val="none" w:sz="0" w:space="0" w:color="auto"/>
        <w:right w:val="none" w:sz="0" w:space="0" w:color="auto"/>
      </w:divBdr>
    </w:div>
    <w:div w:id="1873574696">
      <w:bodyDiv w:val="1"/>
      <w:marLeft w:val="0"/>
      <w:marRight w:val="0"/>
      <w:marTop w:val="0"/>
      <w:marBottom w:val="0"/>
      <w:divBdr>
        <w:top w:val="none" w:sz="0" w:space="0" w:color="auto"/>
        <w:left w:val="none" w:sz="0" w:space="0" w:color="auto"/>
        <w:bottom w:val="none" w:sz="0" w:space="0" w:color="auto"/>
        <w:right w:val="none" w:sz="0" w:space="0" w:color="auto"/>
      </w:divBdr>
    </w:div>
    <w:div w:id="203923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6.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10.68.208.21\Teacher_Personal\&#26657;&#21209;\05%20CARMAN\2018-19&#26657;&#21209;&#22577;&#21578;_&#23416;&#29983;&#20986;&#24109;&#29575;&#35336;&#3163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y\&#26657;&#21209;&#22577;&#21578;&#12289;&#23416;&#26657;&#21608;&#24180;&#35336;&#21123;&#26360;&#12289;&#23416;&#26657;&#30332;&#23637;&#35336;&#21123;\2016-17&#26657;&#21209;&#22577;&#21578;_&#23416;&#29983;&#20986;&#24109;&#29575;&#35336;&#3163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multiLvlStrRef>
              <c:f>'[2018-19校務報告_學生出席率計算.xlsx]Sheet2'!$A$3:$B$8</c:f>
              <c:multiLvlStrCache>
                <c:ptCount val="6"/>
                <c:lvl>
                  <c:pt idx="0">
                    <c:v>18-19</c:v>
                  </c:pt>
                  <c:pt idx="1">
                    <c:v>18-19</c:v>
                  </c:pt>
                  <c:pt idx="2">
                    <c:v>18-19</c:v>
                  </c:pt>
                  <c:pt idx="3">
                    <c:v>18-19</c:v>
                  </c:pt>
                  <c:pt idx="4">
                    <c:v>18-19</c:v>
                  </c:pt>
                  <c:pt idx="5">
                    <c:v>18-19</c:v>
                  </c:pt>
                </c:lvl>
                <c:lvl>
                  <c:pt idx="0">
                    <c:v>一年級</c:v>
                  </c:pt>
                  <c:pt idx="1">
                    <c:v>二年級</c:v>
                  </c:pt>
                  <c:pt idx="2">
                    <c:v>三年級</c:v>
                  </c:pt>
                  <c:pt idx="3">
                    <c:v>四年級</c:v>
                  </c:pt>
                  <c:pt idx="4">
                    <c:v>五年級</c:v>
                  </c:pt>
                  <c:pt idx="5">
                    <c:v>六年級</c:v>
                  </c:pt>
                </c:lvl>
              </c:multiLvlStrCache>
            </c:multiLvlStrRef>
          </c:cat>
          <c:val>
            <c:numRef>
              <c:f>'[2018-19校務報告_學生出席率計算.xlsx]Sheet2'!$C$3:$C$8</c:f>
              <c:numCache>
                <c:formatCode>General\%</c:formatCode>
                <c:ptCount val="6"/>
                <c:pt idx="0">
                  <c:v>97.955342902710996</c:v>
                </c:pt>
                <c:pt idx="1">
                  <c:v>98.15628027123023</c:v>
                </c:pt>
                <c:pt idx="2">
                  <c:v>98.38182412553121</c:v>
                </c:pt>
                <c:pt idx="3">
                  <c:v>98.344958782498409</c:v>
                </c:pt>
                <c:pt idx="4">
                  <c:v>98.404290982232979</c:v>
                </c:pt>
                <c:pt idx="5">
                  <c:v>98.957115009746801</c:v>
                </c:pt>
              </c:numCache>
            </c:numRef>
          </c:val>
        </c:ser>
        <c:dLbls>
          <c:showLegendKey val="0"/>
          <c:showVal val="0"/>
          <c:showCatName val="0"/>
          <c:showSerName val="0"/>
          <c:showPercent val="0"/>
          <c:showBubbleSize val="0"/>
        </c:dLbls>
        <c:gapWidth val="150"/>
        <c:axId val="1240112960"/>
        <c:axId val="1240118944"/>
      </c:barChart>
      <c:catAx>
        <c:axId val="1240112960"/>
        <c:scaling>
          <c:orientation val="minMax"/>
        </c:scaling>
        <c:delete val="0"/>
        <c:axPos val="b"/>
        <c:numFmt formatCode="General" sourceLinked="0"/>
        <c:majorTickMark val="out"/>
        <c:minorTickMark val="none"/>
        <c:tickLblPos val="nextTo"/>
        <c:crossAx val="1240118944"/>
        <c:crosses val="autoZero"/>
        <c:auto val="1"/>
        <c:lblAlgn val="ctr"/>
        <c:lblOffset val="100"/>
        <c:noMultiLvlLbl val="0"/>
      </c:catAx>
      <c:valAx>
        <c:axId val="1240118944"/>
        <c:scaling>
          <c:orientation val="minMax"/>
        </c:scaling>
        <c:delete val="0"/>
        <c:axPos val="l"/>
        <c:majorGridlines/>
        <c:numFmt formatCode="General\%" sourceLinked="1"/>
        <c:majorTickMark val="out"/>
        <c:minorTickMark val="none"/>
        <c:tickLblPos val="nextTo"/>
        <c:crossAx val="124011296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invertIfNegative val="0"/>
          <c:cat>
            <c:strRef>
              <c:f>Sheet3!$A$41:$A$46</c:f>
              <c:strCache>
                <c:ptCount val="6"/>
                <c:pt idx="0">
                  <c:v>中國語文教育</c:v>
                </c:pt>
                <c:pt idx="1">
                  <c:v>英國語文教育</c:v>
                </c:pt>
                <c:pt idx="2">
                  <c:v>數學教育</c:v>
                </c:pt>
                <c:pt idx="3">
                  <c:v>科學教育、
科技教育、
個人、社會及
人文教育</c:v>
                </c:pt>
                <c:pt idx="4">
                  <c:v>視覺藝術</c:v>
                </c:pt>
                <c:pt idx="5">
                  <c:v>體育</c:v>
                </c:pt>
              </c:strCache>
            </c:strRef>
          </c:cat>
          <c:val>
            <c:numRef>
              <c:f>Sheet3!$B$41:$B$46</c:f>
              <c:numCache>
                <c:formatCode>General</c:formatCode>
                <c:ptCount val="6"/>
                <c:pt idx="0">
                  <c:v>26</c:v>
                </c:pt>
                <c:pt idx="1">
                  <c:v>20</c:v>
                </c:pt>
                <c:pt idx="2">
                  <c:v>15</c:v>
                </c:pt>
                <c:pt idx="3">
                  <c:v>11</c:v>
                </c:pt>
                <c:pt idx="4">
                  <c:v>11</c:v>
                </c:pt>
                <c:pt idx="5">
                  <c:v>4.4000000000000004</c:v>
                </c:pt>
              </c:numCache>
            </c:numRef>
          </c:val>
        </c:ser>
        <c:dLbls>
          <c:showLegendKey val="0"/>
          <c:showVal val="0"/>
          <c:showCatName val="0"/>
          <c:showSerName val="0"/>
          <c:showPercent val="0"/>
          <c:showBubbleSize val="0"/>
        </c:dLbls>
        <c:gapWidth val="150"/>
        <c:axId val="1240110240"/>
        <c:axId val="1240113504"/>
      </c:barChart>
      <c:catAx>
        <c:axId val="1240110240"/>
        <c:scaling>
          <c:orientation val="minMax"/>
        </c:scaling>
        <c:delete val="0"/>
        <c:axPos val="b"/>
        <c:title>
          <c:tx>
            <c:rich>
              <a:bodyPr/>
              <a:lstStyle/>
              <a:p>
                <a:pPr>
                  <a:defRPr/>
                </a:pPr>
                <a:r>
                  <a:rPr lang="zh-TW" altLang="en-US"/>
                  <a:t>學科</a:t>
                </a:r>
              </a:p>
            </c:rich>
          </c:tx>
          <c:overlay val="0"/>
        </c:title>
        <c:numFmt formatCode="General" sourceLinked="1"/>
        <c:majorTickMark val="out"/>
        <c:minorTickMark val="none"/>
        <c:tickLblPos val="nextTo"/>
        <c:txPr>
          <a:bodyPr/>
          <a:lstStyle/>
          <a:p>
            <a:pPr>
              <a:defRPr sz="1200"/>
            </a:pPr>
            <a:endParaRPr lang="zh-HK"/>
          </a:p>
        </c:txPr>
        <c:crossAx val="1240113504"/>
        <c:crosses val="autoZero"/>
        <c:auto val="1"/>
        <c:lblAlgn val="ctr"/>
        <c:lblOffset val="100"/>
        <c:noMultiLvlLbl val="0"/>
      </c:catAx>
      <c:valAx>
        <c:axId val="1240113504"/>
        <c:scaling>
          <c:orientation val="minMax"/>
        </c:scaling>
        <c:delete val="0"/>
        <c:axPos val="l"/>
        <c:majorGridlines/>
        <c:title>
          <c:tx>
            <c:rich>
              <a:bodyPr/>
              <a:lstStyle/>
              <a:p>
                <a:pPr>
                  <a:defRPr/>
                </a:pPr>
                <a:r>
                  <a:rPr lang="zh-TW" altLang="en-US"/>
                  <a:t>小時</a:t>
                </a:r>
              </a:p>
            </c:rich>
          </c:tx>
          <c:overlay val="0"/>
        </c:title>
        <c:numFmt formatCode="General" sourceLinked="1"/>
        <c:majorTickMark val="out"/>
        <c:minorTickMark val="none"/>
        <c:tickLblPos val="nextTo"/>
        <c:txPr>
          <a:bodyPr/>
          <a:lstStyle/>
          <a:p>
            <a:pPr>
              <a:defRPr sz="1400"/>
            </a:pPr>
            <a:endParaRPr lang="zh-HK"/>
          </a:p>
        </c:txPr>
        <c:crossAx val="12401102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50ABB4-659D-428C-9210-C88B450CF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102</Pages>
  <Words>9432</Words>
  <Characters>53767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辦學宗旨</vt:lpstr>
    </vt:vector>
  </TitlesOfParts>
  <Company/>
  <LinksUpToDate>false</LinksUpToDate>
  <CharactersWithSpaces>63073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辦學宗旨</dc:title>
  <dc:subject/>
  <dc:creator>HeadMaster</dc:creator>
  <cp:keywords/>
  <dc:description/>
  <cp:lastModifiedBy>carmen</cp:lastModifiedBy>
  <cp:revision>35</cp:revision>
  <cp:lastPrinted>2019-11-07T06:40:00Z</cp:lastPrinted>
  <dcterms:created xsi:type="dcterms:W3CDTF">2019-11-06T06:37:00Z</dcterms:created>
  <dcterms:modified xsi:type="dcterms:W3CDTF">2019-11-12T03:19:00Z</dcterms:modified>
</cp:coreProperties>
</file>